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85" w:rsidRDefault="00CE7401">
      <w:r>
        <w:t xml:space="preserve">   Приложение № 7</w:t>
      </w:r>
    </w:p>
    <w:p w:rsidR="00CE7401" w:rsidRDefault="00CE7401">
      <w:r>
        <w:t xml:space="preserve">                              Непосредственно-образовательная деятельность.</w:t>
      </w:r>
    </w:p>
    <w:p w:rsidR="00CE7401" w:rsidRDefault="00CE7401">
      <w:r>
        <w:t xml:space="preserve">                                             Физическая культура.</w:t>
      </w:r>
    </w:p>
    <w:p w:rsidR="00CE7401" w:rsidRDefault="00CE7401">
      <w:r>
        <w:t>Литература: Г.И. «Занятия с детьми  3-4 лет» первые шаги в математику, развитие движений. М. Творческий центр, 2010 г.</w:t>
      </w:r>
    </w:p>
    <w:p w:rsidR="00CE7401" w:rsidRDefault="00CE7401">
      <w:r>
        <w:t xml:space="preserve">    Задачи: закреплять умения метать вдаль одной рукой, прыгать в длину с места; воспитывать дружеские взаимоотношения между детьми.</w:t>
      </w:r>
    </w:p>
    <w:p w:rsidR="00CE7401" w:rsidRDefault="00CE7401">
      <w:r>
        <w:t xml:space="preserve">      Оборудование: Мешочки с песком по количеству детей, маленький обруч.</w:t>
      </w:r>
    </w:p>
    <w:p w:rsidR="00CE7401" w:rsidRDefault="00CE7401">
      <w:r>
        <w:t xml:space="preserve">     Ходьба и бег в колонне по одному и врассыпную.</w:t>
      </w:r>
    </w:p>
    <w:p w:rsidR="00CE7401" w:rsidRDefault="00CE7401">
      <w:r>
        <w:t xml:space="preserve">    Общеразвивающие упражнения (с мешочками с песком)</w:t>
      </w:r>
    </w:p>
    <w:p w:rsidR="00287D99" w:rsidRDefault="00287D99" w:rsidP="00287D99">
      <w:pPr>
        <w:pStyle w:val="a3"/>
        <w:numPr>
          <w:ilvl w:val="0"/>
          <w:numId w:val="1"/>
        </w:numPr>
      </w:pPr>
      <w:r>
        <w:t>И. п.: сидя, ноги вместе, мешочек в одной руке. Поднять руки в стороны и вверх</w:t>
      </w:r>
      <w:proofErr w:type="gramStart"/>
      <w:r>
        <w:t xml:space="preserve"> ,</w:t>
      </w:r>
      <w:proofErr w:type="gramEnd"/>
      <w:r>
        <w:t xml:space="preserve"> переложить мешочек в другую руку, опустить руки вниз. Повторить 4-5 раз.</w:t>
      </w:r>
    </w:p>
    <w:p w:rsidR="00287D99" w:rsidRDefault="00287D99" w:rsidP="00287D99">
      <w:pPr>
        <w:pStyle w:val="a3"/>
        <w:numPr>
          <w:ilvl w:val="0"/>
          <w:numId w:val="1"/>
        </w:numPr>
      </w:pPr>
      <w:r>
        <w:t xml:space="preserve"> И. п.6 стоя свободно, мешочек в обеих руках. Присесть</w:t>
      </w:r>
      <w:proofErr w:type="gramStart"/>
      <w:r>
        <w:t xml:space="preserve"> ,</w:t>
      </w:r>
      <w:proofErr w:type="gramEnd"/>
      <w:r>
        <w:t xml:space="preserve"> положить мешочек на пол, выпрямиться и показать руки; по сигналу воспитателя присесть, взять мешочек и выпрямиться. Повторить 4-5 раза одной, затем другой рукой,</w:t>
      </w:r>
    </w:p>
    <w:p w:rsidR="00287D99" w:rsidRDefault="00287D99" w:rsidP="00287D99">
      <w:pPr>
        <w:pStyle w:val="a3"/>
        <w:numPr>
          <w:ilvl w:val="0"/>
          <w:numId w:val="1"/>
        </w:numPr>
      </w:pPr>
      <w:proofErr w:type="spellStart"/>
      <w:r>
        <w:t>И.п</w:t>
      </w:r>
      <w:proofErr w:type="spellEnd"/>
      <w:r>
        <w:t xml:space="preserve">.: сидя, ноги  врозь, мешочек держать одной рукой между ног. Наклоняясь вперед, скользить мешочком по полу между ног, вернуться в </w:t>
      </w:r>
      <w:proofErr w:type="spellStart"/>
      <w:r>
        <w:t>и.п</w:t>
      </w:r>
      <w:proofErr w:type="gramStart"/>
      <w:r>
        <w:t>.П</w:t>
      </w:r>
      <w:proofErr w:type="gramEnd"/>
      <w:r>
        <w:t>овторить</w:t>
      </w:r>
      <w:proofErr w:type="spellEnd"/>
      <w:r>
        <w:t xml:space="preserve">  упражнение 4-5 раза одной, затем другой рукой.</w:t>
      </w:r>
    </w:p>
    <w:p w:rsidR="00287D99" w:rsidRDefault="00287D99" w:rsidP="00287D99">
      <w:pPr>
        <w:pStyle w:val="a3"/>
        <w:numPr>
          <w:ilvl w:val="0"/>
          <w:numId w:val="1"/>
        </w:numPr>
      </w:pPr>
      <w:r>
        <w:t>Подскоки на двух ногах с продвижением вперед (30-40 с) Мешочек держать в одной руке.</w:t>
      </w:r>
    </w:p>
    <w:p w:rsidR="00287D99" w:rsidRDefault="00287D99" w:rsidP="00287D99">
      <w:pPr>
        <w:pStyle w:val="a3"/>
        <w:numPr>
          <w:ilvl w:val="0"/>
          <w:numId w:val="1"/>
        </w:numPr>
      </w:pPr>
      <w:r>
        <w:t xml:space="preserve">Спокойная ходьба в колонне по одному. Положить мешочки. </w:t>
      </w:r>
    </w:p>
    <w:p w:rsidR="00287D99" w:rsidRDefault="00287D99" w:rsidP="00287D99">
      <w:pPr>
        <w:ind w:left="255"/>
      </w:pPr>
      <w:r>
        <w:t xml:space="preserve">                                         Основные виды движений</w:t>
      </w:r>
    </w:p>
    <w:p w:rsidR="00E82504" w:rsidRDefault="00E82504" w:rsidP="00287D99">
      <w:pPr>
        <w:ind w:left="255"/>
      </w:pPr>
      <w:r>
        <w:t xml:space="preserve">     Дети выполня</w:t>
      </w:r>
      <w:r w:rsidR="00287D99">
        <w:t>ют бросание мешочков вдаль на расстояние</w:t>
      </w:r>
      <w:r>
        <w:t xml:space="preserve"> 2,5 – 3 м. все одновременно по 3-4 раза каждой рукой. Перед каждым броском воспитатель следит</w:t>
      </w:r>
      <w:proofErr w:type="gramStart"/>
      <w:r>
        <w:t xml:space="preserve"> ,</w:t>
      </w:r>
      <w:proofErr w:type="gramEnd"/>
      <w:r>
        <w:t xml:space="preserve"> чтобы дети стояли удобно, не мешали друг другу. Бросать только по его сигналу, после  того когда он проверит, все ли дети правильно держат мешочек в указанной руке.</w:t>
      </w:r>
    </w:p>
    <w:p w:rsidR="00E82504" w:rsidRDefault="00E82504" w:rsidP="00287D99">
      <w:pPr>
        <w:ind w:left="255"/>
      </w:pPr>
      <w:r>
        <w:t xml:space="preserve">     Все дети прыгают в длину с места на двух ногах одновременно (7-8 </w:t>
      </w:r>
      <w:proofErr w:type="gramStart"/>
      <w:r>
        <w:t xml:space="preserve">раз) </w:t>
      </w:r>
      <w:proofErr w:type="gramEnd"/>
      <w:r>
        <w:t>Воспитатель обращает их внимание на отталкивание и приземление на обе ноги. Напоминает, что прыгать следует как можно дальше.</w:t>
      </w:r>
    </w:p>
    <w:p w:rsidR="00E82504" w:rsidRDefault="00E82504" w:rsidP="00287D99">
      <w:pPr>
        <w:ind w:left="255"/>
      </w:pPr>
      <w:r>
        <w:t xml:space="preserve">     Подвижная игра «Ниточка накручивается»</w:t>
      </w:r>
    </w:p>
    <w:p w:rsidR="00E82504" w:rsidRDefault="00E82504" w:rsidP="00287D99">
      <w:pPr>
        <w:ind w:left="255"/>
      </w:pPr>
      <w:r>
        <w:t xml:space="preserve">    Детям показывают катушку и объясняют, как на не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аматывают </w:t>
      </w:r>
      <w:proofErr w:type="spellStart"/>
      <w:r>
        <w:t>ники</w:t>
      </w:r>
      <w:proofErr w:type="spellEnd"/>
      <w:r>
        <w:t xml:space="preserve">. Предлагают изобразить, как это происходит. Все берутся за руки: тот, кто стоит первым, будет </w:t>
      </w:r>
      <w:proofErr w:type="gramStart"/>
      <w:r>
        <w:t>выполнять роль</w:t>
      </w:r>
      <w:proofErr w:type="gramEnd"/>
      <w:r>
        <w:t xml:space="preserve"> «катушки». Он стоит в середине комнаты и крепко держит за руку второго ребенка, а тот – третьего и </w:t>
      </w:r>
      <w:proofErr w:type="spellStart"/>
      <w:r>
        <w:t>тд</w:t>
      </w:r>
      <w:proofErr w:type="spellEnd"/>
      <w:r>
        <w:t>. Получилась «ниточка».</w:t>
      </w:r>
    </w:p>
    <w:p w:rsidR="00FE3694" w:rsidRDefault="00E82504" w:rsidP="00287D99">
      <w:pPr>
        <w:ind w:left="255"/>
      </w:pPr>
      <w:r>
        <w:t xml:space="preserve">     Воспитатель, взяв за руку последнего ребенка, ведет всех по кругу до тех пор, пока вся «нитка» не намотается на «катушку»</w:t>
      </w:r>
    </w:p>
    <w:p w:rsidR="00FE3694" w:rsidRDefault="00FE3694" w:rsidP="00287D99">
      <w:pPr>
        <w:ind w:left="255"/>
      </w:pPr>
      <w:r>
        <w:t xml:space="preserve">     Дети (двигаются приставным шагом). Ниточка, ниточка накручивается!</w:t>
      </w:r>
    </w:p>
    <w:p w:rsidR="00FE3694" w:rsidRDefault="00FE3694" w:rsidP="00287D99">
      <w:pPr>
        <w:ind w:left="255"/>
      </w:pPr>
      <w:r>
        <w:lastRenderedPageBreak/>
        <w:t xml:space="preserve">     Потом «</w:t>
      </w:r>
      <w:proofErr w:type="spellStart"/>
      <w:r>
        <w:t>ниточка</w:t>
      </w:r>
      <w:proofErr w:type="gramStart"/>
      <w:r>
        <w:t>»р</w:t>
      </w:r>
      <w:proofErr w:type="gramEnd"/>
      <w:r>
        <w:t>азматывается</w:t>
      </w:r>
      <w:proofErr w:type="spellEnd"/>
      <w:r>
        <w:t>, дети идут назад, не отпуская рук, повторяя считалку.</w:t>
      </w:r>
    </w:p>
    <w:p w:rsidR="00FE3694" w:rsidRDefault="00FE3694" w:rsidP="00287D99">
      <w:pPr>
        <w:ind w:left="255"/>
      </w:pPr>
      <w:r>
        <w:t xml:space="preserve">                                       Ниточка, иголочка,</w:t>
      </w:r>
    </w:p>
    <w:p w:rsidR="00FE3694" w:rsidRDefault="00FE3694" w:rsidP="00287D99">
      <w:pPr>
        <w:ind w:left="255"/>
      </w:pPr>
      <w:r>
        <w:t xml:space="preserve">                                       </w:t>
      </w:r>
      <w:proofErr w:type="spellStart"/>
      <w:r>
        <w:t>Ти-ти</w:t>
      </w:r>
      <w:proofErr w:type="spellEnd"/>
      <w:proofErr w:type="gramStart"/>
      <w:r>
        <w:t xml:space="preserve"> ,</w:t>
      </w:r>
      <w:proofErr w:type="gramEnd"/>
      <w:r>
        <w:t xml:space="preserve"> улети.</w:t>
      </w:r>
    </w:p>
    <w:p w:rsidR="00FE3694" w:rsidRDefault="00FE3694" w:rsidP="00287D99">
      <w:pPr>
        <w:ind w:left="255"/>
      </w:pPr>
      <w:r>
        <w:t xml:space="preserve">                                       Обратно ко мне прилети!</w:t>
      </w:r>
    </w:p>
    <w:p w:rsidR="00287D99" w:rsidRDefault="00FE3694" w:rsidP="00287D99">
      <w:pPr>
        <w:ind w:left="255"/>
      </w:pPr>
      <w:r>
        <w:t xml:space="preserve">     Ходьба друг за другом с замедлением темпа.</w:t>
      </w:r>
      <w:bookmarkStart w:id="0" w:name="_GoBack"/>
      <w:bookmarkEnd w:id="0"/>
      <w:r w:rsidR="00E82504">
        <w:t xml:space="preserve"> </w:t>
      </w:r>
      <w:r w:rsidR="00287D99">
        <w:t xml:space="preserve">     </w:t>
      </w:r>
    </w:p>
    <w:sectPr w:rsidR="0028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017E2"/>
    <w:multiLevelType w:val="hybridMultilevel"/>
    <w:tmpl w:val="79D434BA"/>
    <w:lvl w:ilvl="0" w:tplc="BC4E86B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01"/>
    <w:rsid w:val="00237C11"/>
    <w:rsid w:val="00287D99"/>
    <w:rsid w:val="00446C37"/>
    <w:rsid w:val="00CE7401"/>
    <w:rsid w:val="00E82504"/>
    <w:rsid w:val="00E92085"/>
    <w:rsid w:val="00FE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D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2013-10-10T13:17:00Z</cp:lastPrinted>
  <dcterms:created xsi:type="dcterms:W3CDTF">2013-10-10T13:27:00Z</dcterms:created>
  <dcterms:modified xsi:type="dcterms:W3CDTF">2013-10-10T13:27:00Z</dcterms:modified>
</cp:coreProperties>
</file>