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32" w:rsidRPr="00222732" w:rsidRDefault="00222732" w:rsidP="0022273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22732">
        <w:rPr>
          <w:rFonts w:ascii="Times New Roman" w:hAnsi="Times New Roman"/>
          <w:b/>
          <w:i/>
          <w:sz w:val="32"/>
          <w:szCs w:val="32"/>
        </w:rPr>
        <w:t>Изображение  цыплёнка в различных  нетрадиционных  техниках  рисования.</w:t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b/>
          <w:sz w:val="24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  </w:t>
      </w:r>
      <w:r w:rsidRPr="008F31EF">
        <w:rPr>
          <w:rFonts w:ascii="Times New Roman" w:hAnsi="Times New Roman"/>
          <w:b/>
          <w:sz w:val="24"/>
          <w:szCs w:val="28"/>
        </w:rPr>
        <w:t xml:space="preserve">  Рисование  пальчиками</w:t>
      </w:r>
      <w:r w:rsidRPr="008F31EF">
        <w:rPr>
          <w:rFonts w:ascii="Times New Roman" w:hAnsi="Times New Roman"/>
          <w:sz w:val="24"/>
          <w:szCs w:val="28"/>
        </w:rPr>
        <w:t>.</w:t>
      </w:r>
      <w:r w:rsidRPr="008F31EF">
        <w:rPr>
          <w:rFonts w:ascii="Times New Roman" w:hAnsi="Times New Roman"/>
          <w:sz w:val="24"/>
          <w:szCs w:val="28"/>
        </w:rPr>
        <w:br/>
        <w:t xml:space="preserve">           Эта  техника  очень  проста  и  интересна  детям,  так  как дети  всё  познают  через  тактильные  ощущения.   Она  приносит  много  положительных эмоций.  Её  можно использовать  с самого  раннего возраста.</w:t>
      </w:r>
      <w:r w:rsidRPr="008F31EF">
        <w:rPr>
          <w:rFonts w:ascii="Times New Roman" w:hAnsi="Times New Roman"/>
          <w:sz w:val="24"/>
          <w:szCs w:val="28"/>
        </w:rPr>
        <w:br/>
        <w:t xml:space="preserve">           Материалы:  тарелочки  с  разведённой краской,  листы  бумаги,  са</w:t>
      </w:r>
      <w:r>
        <w:rPr>
          <w:rFonts w:ascii="Times New Roman" w:hAnsi="Times New Roman"/>
          <w:sz w:val="24"/>
          <w:szCs w:val="28"/>
        </w:rPr>
        <w:t xml:space="preserve">лфетки,  наглядный  материал.  </w:t>
      </w:r>
    </w:p>
    <w:p w:rsidR="00222732" w:rsidRPr="008F31EF" w:rsidRDefault="00222732" w:rsidP="00222732">
      <w:pPr>
        <w:jc w:val="center"/>
        <w:rPr>
          <w:rFonts w:ascii="Times New Roman" w:hAnsi="Times New Roman"/>
          <w:sz w:val="28"/>
          <w:szCs w:val="28"/>
        </w:rPr>
      </w:pPr>
      <w:r w:rsidRPr="00F619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02692D" wp14:editId="3A89A86F">
            <wp:extent cx="2133600" cy="2646485"/>
            <wp:effectExtent l="0" t="0" r="0" b="1905"/>
            <wp:docPr id="1" name="Рисунок 1" descr="C:\Users\саня\Desktop\Фото циплята\DSC02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Фото циплята\DSC02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66" cy="26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32" w:rsidRPr="008F31EF" w:rsidRDefault="00222732" w:rsidP="00222732">
      <w:pPr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8F31EF">
        <w:rPr>
          <w:rFonts w:ascii="Times New Roman" w:hAnsi="Times New Roman"/>
          <w:b/>
          <w:sz w:val="24"/>
          <w:szCs w:val="28"/>
        </w:rPr>
        <w:t>Тычок</w:t>
      </w:r>
      <w:proofErr w:type="gramEnd"/>
      <w:r w:rsidRPr="008F31EF">
        <w:rPr>
          <w:rFonts w:ascii="Times New Roman" w:hAnsi="Times New Roman"/>
          <w:b/>
          <w:sz w:val="24"/>
          <w:szCs w:val="28"/>
        </w:rPr>
        <w:t xml:space="preserve">  жёсткой  полусухой  кистью.</w:t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sz w:val="24"/>
          <w:szCs w:val="28"/>
        </w:rPr>
        <w:tab/>
        <w:t>С помощью  этой  техники  легко  передать  образ  пушистых  или  колючих  объектов.  Такой  способ  учит  детей  правильно  держать   кисть,  наносить  ритмичные  мазки, передовая  фактуру, развивает  мелкую  моторику. Используется  с  младшего  дошкольного возраста.</w:t>
      </w:r>
      <w:r w:rsidRPr="008F31EF">
        <w:rPr>
          <w:rFonts w:ascii="Times New Roman" w:hAnsi="Times New Roman"/>
          <w:sz w:val="24"/>
          <w:szCs w:val="28"/>
        </w:rPr>
        <w:br/>
        <w:t xml:space="preserve">              Материалы:  гуашь,  кисти с жёстким  ворсом, салфетки,   карандаши  для  прорисовывания  деталей,  наглядный  материал.</w:t>
      </w:r>
    </w:p>
    <w:p w:rsidR="00222732" w:rsidRPr="00F61901" w:rsidRDefault="00222732" w:rsidP="00222732">
      <w:pPr>
        <w:jc w:val="center"/>
        <w:rPr>
          <w:rFonts w:ascii="Times New Roman" w:hAnsi="Times New Roman"/>
          <w:sz w:val="28"/>
          <w:szCs w:val="28"/>
        </w:rPr>
      </w:pPr>
      <w:r w:rsidRPr="00F619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216B3D" wp14:editId="581C0383">
            <wp:extent cx="2181225" cy="2809875"/>
            <wp:effectExtent l="0" t="0" r="9525" b="9525"/>
            <wp:docPr id="2" name="Рисунок 2" descr="C:\Users\саня\Desktop\Фото циплята\DSC0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я\Desktop\Фото циплята\DSC02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13" cy="281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732" w:rsidRPr="008F31EF" w:rsidRDefault="00222732" w:rsidP="00222732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                                                           </w:t>
      </w:r>
      <w:r w:rsidRPr="008F31EF">
        <w:rPr>
          <w:rFonts w:ascii="Times New Roman" w:hAnsi="Times New Roman"/>
          <w:b/>
          <w:sz w:val="24"/>
          <w:szCs w:val="28"/>
        </w:rPr>
        <w:t>Рисование мятой бумагой.</w:t>
      </w:r>
      <w:r w:rsidRPr="008F31EF">
        <w:rPr>
          <w:rFonts w:ascii="Times New Roman" w:hAnsi="Times New Roman"/>
          <w:sz w:val="24"/>
          <w:szCs w:val="28"/>
        </w:rPr>
        <w:br/>
      </w:r>
      <w:r w:rsidRPr="008F31EF">
        <w:rPr>
          <w:rFonts w:ascii="Times New Roman" w:hAnsi="Times New Roman"/>
          <w:sz w:val="24"/>
          <w:szCs w:val="28"/>
        </w:rPr>
        <w:tab/>
        <w:t>Эта  техника  рисования  позволяет  передать  лёгкость,  пушистость,  прозрачность  предметов,  развивает мелкую моторику, образное  мышление.  Можно использовать с раннего возраста.</w:t>
      </w:r>
      <w:r w:rsidRPr="008F31EF">
        <w:rPr>
          <w:rFonts w:ascii="Times New Roman" w:hAnsi="Times New Roman"/>
          <w:sz w:val="24"/>
          <w:szCs w:val="28"/>
        </w:rPr>
        <w:br/>
        <w:t xml:space="preserve">             Материалы: тарелочки с  разведённой  краской,  салфетки,  листы  бумаг,  фломастеры для  прорисовывания  недостающих  деталей,  демонстрационный   материал.</w:t>
      </w:r>
    </w:p>
    <w:p w:rsidR="00222732" w:rsidRPr="00F61901" w:rsidRDefault="00222732" w:rsidP="00222732">
      <w:pPr>
        <w:jc w:val="center"/>
        <w:rPr>
          <w:rFonts w:ascii="Times New Roman" w:hAnsi="Times New Roman"/>
          <w:sz w:val="28"/>
          <w:szCs w:val="28"/>
        </w:rPr>
      </w:pPr>
      <w:r w:rsidRPr="00F619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A8A55F" wp14:editId="67DD09AC">
            <wp:extent cx="2286000" cy="2695841"/>
            <wp:effectExtent l="0" t="0" r="0" b="9525"/>
            <wp:docPr id="3" name="Рисунок 3" descr="C:\Users\саня\Desktop\Фото циплята\DSC0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ня\Desktop\Фото циплята\DSC026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41" cy="271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32" w:rsidRPr="008F31EF" w:rsidRDefault="00222732" w:rsidP="00222732">
      <w:pPr>
        <w:jc w:val="center"/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sz w:val="24"/>
          <w:szCs w:val="28"/>
        </w:rPr>
        <w:t>Дети  наносят рисунок  с помощью  смятого комочка  бумаги, дорисовывают  детали.</w:t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</w:p>
    <w:p w:rsidR="00222732" w:rsidRPr="008F31EF" w:rsidRDefault="00222732" w:rsidP="00222732">
      <w:pPr>
        <w:jc w:val="center"/>
        <w:rPr>
          <w:rFonts w:ascii="Times New Roman" w:hAnsi="Times New Roman"/>
          <w:b/>
          <w:sz w:val="24"/>
          <w:szCs w:val="28"/>
        </w:rPr>
      </w:pPr>
      <w:r w:rsidRPr="008F31EF">
        <w:rPr>
          <w:rFonts w:ascii="Times New Roman" w:hAnsi="Times New Roman"/>
          <w:b/>
          <w:sz w:val="24"/>
          <w:szCs w:val="28"/>
        </w:rPr>
        <w:t>Мятые  салфетки.</w:t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sz w:val="24"/>
          <w:szCs w:val="28"/>
        </w:rPr>
        <w:tab/>
        <w:t>Такая  техника,  также  очень  проста  в использовании, занимает  минимум  времени  и  приносит  удовольствие  от  результата,  позволяет  передать объём  предметов.  Может  использоваться  с раннего возраста.</w:t>
      </w:r>
      <w:r w:rsidRPr="008F31EF">
        <w:rPr>
          <w:rFonts w:ascii="Times New Roman" w:hAnsi="Times New Roman"/>
          <w:sz w:val="24"/>
          <w:szCs w:val="28"/>
        </w:rPr>
        <w:br/>
        <w:t xml:space="preserve">             Материалы: столовые  цветные  салфетки (можно  использовать  белые  и  окрасить после  завершения  работы), клей,  кисти, фломастеры  для прорисовывания  деталей, наглядный  материал.</w:t>
      </w:r>
    </w:p>
    <w:p w:rsidR="00222732" w:rsidRPr="00F61901" w:rsidRDefault="00222732" w:rsidP="00222732">
      <w:pPr>
        <w:jc w:val="center"/>
        <w:rPr>
          <w:rFonts w:ascii="Times New Roman" w:hAnsi="Times New Roman"/>
          <w:sz w:val="28"/>
          <w:szCs w:val="28"/>
        </w:rPr>
      </w:pPr>
      <w:r w:rsidRPr="00F619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C8F55C" wp14:editId="29799726">
            <wp:extent cx="2252729" cy="2695575"/>
            <wp:effectExtent l="0" t="0" r="0" b="0"/>
            <wp:docPr id="4" name="Рисунок 4" descr="C:\Users\саня\Desktop\Фото циплята\DSC0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ня\Desktop\Фото циплята\DSC026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03" cy="270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F61901">
        <w:rPr>
          <w:rFonts w:ascii="Times New Roman" w:hAnsi="Times New Roman"/>
          <w:sz w:val="28"/>
          <w:szCs w:val="28"/>
        </w:rPr>
        <w:tab/>
      </w:r>
      <w:r w:rsidRPr="008F31EF">
        <w:rPr>
          <w:rFonts w:ascii="Times New Roman" w:hAnsi="Times New Roman"/>
          <w:sz w:val="24"/>
          <w:szCs w:val="28"/>
        </w:rPr>
        <w:t>В начале,  дети  сминают  салфетки  в  большие  шары,  после  приклеивают  на  картон.  И в завершении дорисовывают  детали  для завершения образа.</w:t>
      </w:r>
    </w:p>
    <w:p w:rsidR="00222732" w:rsidRPr="008F31EF" w:rsidRDefault="00222732" w:rsidP="00222732">
      <w:pPr>
        <w:jc w:val="center"/>
        <w:rPr>
          <w:rFonts w:ascii="Times New Roman" w:hAnsi="Times New Roman"/>
          <w:b/>
          <w:sz w:val="24"/>
          <w:szCs w:val="28"/>
        </w:rPr>
      </w:pPr>
      <w:r w:rsidRPr="008F31EF">
        <w:rPr>
          <w:rFonts w:ascii="Times New Roman" w:hAnsi="Times New Roman"/>
          <w:b/>
          <w:sz w:val="24"/>
          <w:szCs w:val="28"/>
        </w:rPr>
        <w:lastRenderedPageBreak/>
        <w:t>Плоскостная лепка с использованием</w:t>
      </w:r>
      <w:r w:rsidRPr="008F31EF">
        <w:rPr>
          <w:rFonts w:ascii="Times New Roman" w:hAnsi="Times New Roman"/>
          <w:b/>
          <w:sz w:val="24"/>
          <w:szCs w:val="28"/>
        </w:rPr>
        <w:br/>
        <w:t xml:space="preserve"> природных  материалов.</w:t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sz w:val="24"/>
          <w:szCs w:val="28"/>
        </w:rPr>
        <w:tab/>
      </w:r>
      <w:proofErr w:type="gramStart"/>
      <w:r w:rsidRPr="008F31EF">
        <w:rPr>
          <w:rFonts w:ascii="Times New Roman" w:hAnsi="Times New Roman"/>
          <w:sz w:val="24"/>
          <w:szCs w:val="28"/>
        </w:rPr>
        <w:t>Данная техника  позволяет  передать  различную  фактурность  предметов,  использовать  разнообразный  природный  и бросовый  материал  (крупу, макароны, бусинки, пуговицы, орехи, веточки, спички, скорлупки  и т.д.), развивает,  мелкую  моторику,  воображение, фантазию, даёт  понятие, что  для изготовления  поделок можно использовать  разнообразные  материалы.</w:t>
      </w:r>
      <w:proofErr w:type="gramEnd"/>
      <w:r w:rsidRPr="008F31EF">
        <w:rPr>
          <w:rFonts w:ascii="Times New Roman" w:hAnsi="Times New Roman"/>
          <w:sz w:val="24"/>
          <w:szCs w:val="28"/>
        </w:rPr>
        <w:t xml:space="preserve">  Эту  технику  можно  использовать с  детьми  средней,  старшей  и подготовительной  группы.</w:t>
      </w:r>
      <w:r w:rsidRPr="008F31EF">
        <w:rPr>
          <w:rFonts w:ascii="Times New Roman" w:hAnsi="Times New Roman"/>
          <w:sz w:val="24"/>
          <w:szCs w:val="28"/>
        </w:rPr>
        <w:br/>
        <w:t xml:space="preserve">             Материалы: пластилин, крупа, бусинки, макароны, фломастеры,  картон, наглядный  материал.</w:t>
      </w:r>
    </w:p>
    <w:p w:rsidR="00222732" w:rsidRPr="008F31EF" w:rsidRDefault="00222732" w:rsidP="00222732">
      <w:pPr>
        <w:jc w:val="center"/>
        <w:rPr>
          <w:rFonts w:ascii="Times New Roman" w:hAnsi="Times New Roman"/>
          <w:sz w:val="28"/>
          <w:szCs w:val="28"/>
        </w:rPr>
      </w:pPr>
      <w:r w:rsidRPr="00F619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A866A5" wp14:editId="2F76999D">
            <wp:extent cx="1800225" cy="2176328"/>
            <wp:effectExtent l="0" t="0" r="0" b="0"/>
            <wp:docPr id="5" name="Рисунок 5" descr="C:\Users\саня\Desktop\Фото циплята\DSC0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ня\Desktop\Фото циплята\DSC026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56" cy="21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sz w:val="24"/>
          <w:szCs w:val="28"/>
        </w:rPr>
        <w:tab/>
        <w:t>В начале  работы,  дети  наносят  пластилин  на  картон  тонким  слоем,  придавая  плоскую  форму  предмета.  Затем при помощи  природных  материалов  изображают  детали, фактуру,  в  конце  дорисовывают.</w:t>
      </w:r>
    </w:p>
    <w:p w:rsidR="00222732" w:rsidRPr="008F31EF" w:rsidRDefault="00222732" w:rsidP="00222732">
      <w:pPr>
        <w:jc w:val="center"/>
        <w:rPr>
          <w:rFonts w:ascii="Times New Roman" w:hAnsi="Times New Roman"/>
          <w:b/>
          <w:sz w:val="24"/>
          <w:szCs w:val="28"/>
        </w:rPr>
      </w:pPr>
      <w:r w:rsidRPr="008F31EF">
        <w:rPr>
          <w:rFonts w:ascii="Times New Roman" w:hAnsi="Times New Roman"/>
          <w:b/>
          <w:sz w:val="24"/>
          <w:szCs w:val="28"/>
        </w:rPr>
        <w:t>Скатывание  салфеток.</w:t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sz w:val="24"/>
          <w:szCs w:val="28"/>
        </w:rPr>
        <w:tab/>
        <w:t xml:space="preserve">Данная  техника  позволяет  передать фактурность,  развивает  усидчивость, </w:t>
      </w:r>
      <w:proofErr w:type="spellStart"/>
      <w:r w:rsidRPr="008F31EF">
        <w:rPr>
          <w:rFonts w:ascii="Times New Roman" w:hAnsi="Times New Roman"/>
          <w:sz w:val="24"/>
          <w:szCs w:val="28"/>
        </w:rPr>
        <w:t>корпотливость</w:t>
      </w:r>
      <w:proofErr w:type="spellEnd"/>
      <w:r w:rsidRPr="008F31EF">
        <w:rPr>
          <w:rFonts w:ascii="Times New Roman" w:hAnsi="Times New Roman"/>
          <w:sz w:val="24"/>
          <w:szCs w:val="28"/>
        </w:rPr>
        <w:t>,  аккуратность, помогает закрепить приём  скатывания  шариков.  Используется  с детьми  младшего и старшего дошкольного возраста.</w:t>
      </w:r>
      <w:r w:rsidRPr="008F31EF">
        <w:rPr>
          <w:rFonts w:ascii="Times New Roman" w:hAnsi="Times New Roman"/>
          <w:sz w:val="24"/>
          <w:szCs w:val="28"/>
        </w:rPr>
        <w:br/>
        <w:t xml:space="preserve">             Материалы:  столовые  цветные  салфетки, клей,  кисти, фломастеры, наглядный  материал.</w:t>
      </w:r>
    </w:p>
    <w:p w:rsidR="00222732" w:rsidRPr="00F61901" w:rsidRDefault="00222732" w:rsidP="00222732">
      <w:pPr>
        <w:jc w:val="center"/>
        <w:rPr>
          <w:rFonts w:ascii="Times New Roman" w:hAnsi="Times New Roman"/>
          <w:sz w:val="28"/>
          <w:szCs w:val="28"/>
        </w:rPr>
      </w:pPr>
      <w:r w:rsidRPr="00F619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EFF56C" wp14:editId="57A724D2">
            <wp:extent cx="1971675" cy="2405236"/>
            <wp:effectExtent l="0" t="0" r="0" b="0"/>
            <wp:docPr id="6" name="Рисунок 6" descr="C:\Users\саня\Desktop\Фото циплята\DSC0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ня\Desktop\Фото циплята\DSC02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14" cy="240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32" w:rsidRPr="008F31EF" w:rsidRDefault="00222732" w:rsidP="00222732">
      <w:pPr>
        <w:rPr>
          <w:rFonts w:ascii="Times New Roman" w:hAnsi="Times New Roman"/>
          <w:sz w:val="24"/>
          <w:szCs w:val="28"/>
        </w:rPr>
      </w:pPr>
      <w:r w:rsidRPr="008F31EF">
        <w:rPr>
          <w:rFonts w:ascii="Times New Roman" w:hAnsi="Times New Roman"/>
          <w:sz w:val="24"/>
          <w:szCs w:val="28"/>
        </w:rPr>
        <w:t xml:space="preserve">         На  первом  этапе  работы  дети разрывают  салфетки  на  небольшие  кусочки  и скатывают  их  в  шарики.  Когда  готово достаточное количество  шариков,  начинают  приклеивать на  картон.  На  листе  заранее обозначен  контур  предмета.  В конце  дорисовываются  детали.</w:t>
      </w:r>
    </w:p>
    <w:p w:rsidR="00222732" w:rsidRPr="008F31EF" w:rsidRDefault="00222732" w:rsidP="00222732">
      <w:pPr>
        <w:rPr>
          <w:sz w:val="20"/>
        </w:rPr>
      </w:pPr>
    </w:p>
    <w:p w:rsidR="00C61D88" w:rsidRDefault="00C61D88"/>
    <w:sectPr w:rsidR="00C61D88" w:rsidSect="008F3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32"/>
    <w:rsid w:val="00222732"/>
    <w:rsid w:val="00C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2015-01-17T13:06:00Z</dcterms:created>
  <dcterms:modified xsi:type="dcterms:W3CDTF">2015-01-17T13:08:00Z</dcterms:modified>
</cp:coreProperties>
</file>