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01" w:rsidRDefault="00EA3C3A" w:rsidP="00EA3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</w:t>
      </w:r>
      <w:r w:rsidR="00194A01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ПРОФИЛАКТИК</w:t>
      </w:r>
      <w:r w:rsidR="00194A0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НАРУШЕНИЙ ОПОРНО-ДВИГАТЕЛЬНОГО АППАРАТА У ДОШКОЛЬНИКОВ </w:t>
      </w:r>
      <w:r w:rsidR="00194A01">
        <w:rPr>
          <w:rFonts w:ascii="Times New Roman" w:hAnsi="Times New Roman" w:cs="Times New Roman"/>
          <w:b/>
          <w:sz w:val="24"/>
          <w:szCs w:val="24"/>
        </w:rPr>
        <w:t xml:space="preserve">СРЕДСТВАМИ МУЗЫКОТЕРАПИИ И МУЗЫКАЛЬНО-РИТМИЧЕСКИХ ДВИЖЕНИЙ </w:t>
      </w:r>
    </w:p>
    <w:p w:rsidR="00CA743F" w:rsidRDefault="00CA743F" w:rsidP="00EA3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C3A" w:rsidRDefault="00EA3C3A" w:rsidP="00EA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4E2B79">
        <w:rPr>
          <w:rFonts w:ascii="Times New Roman" w:hAnsi="Times New Roman" w:cs="Times New Roman"/>
          <w:b/>
          <w:sz w:val="24"/>
          <w:szCs w:val="24"/>
        </w:rPr>
        <w:t xml:space="preserve"> авторов</w:t>
      </w:r>
      <w:r>
        <w:rPr>
          <w:rFonts w:ascii="Times New Roman" w:hAnsi="Times New Roman" w:cs="Times New Roman"/>
          <w:b/>
          <w:sz w:val="24"/>
          <w:szCs w:val="24"/>
        </w:rPr>
        <w:t>, должность:</w:t>
      </w:r>
      <w:r w:rsidR="00CE5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C3A">
        <w:rPr>
          <w:rFonts w:ascii="Times New Roman" w:hAnsi="Times New Roman" w:cs="Times New Roman"/>
          <w:sz w:val="24"/>
          <w:szCs w:val="24"/>
        </w:rPr>
        <w:t>Кутузова Лидия Александровна, педагог-психолог</w:t>
      </w:r>
      <w:r w:rsidR="00FE345C">
        <w:rPr>
          <w:rFonts w:ascii="Times New Roman" w:hAnsi="Times New Roman" w:cs="Times New Roman"/>
          <w:sz w:val="24"/>
          <w:szCs w:val="24"/>
        </w:rPr>
        <w:t>;</w:t>
      </w:r>
      <w:r w:rsidR="00CE5B23">
        <w:rPr>
          <w:rFonts w:ascii="Times New Roman" w:hAnsi="Times New Roman" w:cs="Times New Roman"/>
          <w:sz w:val="24"/>
          <w:szCs w:val="24"/>
        </w:rPr>
        <w:t xml:space="preserve"> </w:t>
      </w:r>
      <w:r w:rsidRPr="00EA3C3A">
        <w:rPr>
          <w:rFonts w:ascii="Times New Roman" w:hAnsi="Times New Roman" w:cs="Times New Roman"/>
          <w:sz w:val="24"/>
          <w:szCs w:val="24"/>
        </w:rPr>
        <w:t>Рябова Татьяна Вячеславовна, музыкальный руководитель</w:t>
      </w:r>
      <w:r w:rsidR="00FE345C">
        <w:rPr>
          <w:rFonts w:ascii="Times New Roman" w:hAnsi="Times New Roman" w:cs="Times New Roman"/>
          <w:sz w:val="24"/>
          <w:szCs w:val="24"/>
        </w:rPr>
        <w:t>;</w:t>
      </w:r>
      <w:r w:rsidR="00CE5B23">
        <w:rPr>
          <w:rFonts w:ascii="Times New Roman" w:hAnsi="Times New Roman" w:cs="Times New Roman"/>
          <w:sz w:val="24"/>
          <w:szCs w:val="24"/>
        </w:rPr>
        <w:t xml:space="preserve"> </w:t>
      </w:r>
      <w:r w:rsidRPr="00EA3C3A">
        <w:rPr>
          <w:rFonts w:ascii="Times New Roman" w:hAnsi="Times New Roman" w:cs="Times New Roman"/>
          <w:sz w:val="24"/>
          <w:szCs w:val="24"/>
        </w:rPr>
        <w:t>Федоренко Людмила Николаевна, старший воспитатель</w:t>
      </w:r>
      <w:r w:rsidR="00FE345C">
        <w:rPr>
          <w:rFonts w:ascii="Times New Roman" w:hAnsi="Times New Roman" w:cs="Times New Roman"/>
          <w:sz w:val="24"/>
          <w:szCs w:val="24"/>
        </w:rPr>
        <w:t>.</w:t>
      </w:r>
    </w:p>
    <w:p w:rsidR="00EA3C3A" w:rsidRDefault="00EA3C3A" w:rsidP="00EA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: Муниципальное бюджетное дошкольное образовательное учреждение детский сад комбинированного вида №147 «Сосенка»</w:t>
      </w:r>
    </w:p>
    <w:p w:rsidR="00815AB8" w:rsidRPr="00CE5B23" w:rsidRDefault="00815AB8" w:rsidP="00EA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AB8" w:rsidRPr="00282C4F" w:rsidRDefault="00282C4F" w:rsidP="00EA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а творческая группа </w:t>
      </w:r>
      <w:r w:rsidRPr="00EA3C3A">
        <w:rPr>
          <w:rFonts w:ascii="Times New Roman" w:hAnsi="Times New Roman" w:cs="Times New Roman"/>
          <w:sz w:val="24"/>
          <w:szCs w:val="24"/>
        </w:rPr>
        <w:t>представляет способ организации практического взаимодействия всех участников образовательного процесса с целью обеспечения квалифицированной коррекции нарушений опорно-двигательного аппарата у дошкольников средствами музыкотерапии и музыкально-ритмических движений. Данный опыт можно использовать в работе музыкального руководителя при организации непосредственно образовательной деятельности; педагога-психолога при проведении работы по профилактике психофизиологических отклонений; воспитателя при осуществлении индивидуальной работы с воспитанниками. Полезно ознакомить с разработанными комплексами родителей для обеспечения скоординированной работы детского сада и семьи по реализации задач коррекционно-развивающего обучения.</w:t>
      </w:r>
    </w:p>
    <w:p w:rsidR="00A24373" w:rsidRPr="00EA3C3A" w:rsidRDefault="00A24373" w:rsidP="00A76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 xml:space="preserve">Одним из основных принципов государственной политики в сфере образования является «приоритет жизни и здоровья человека» (ФЗ №273-ФЗ «Об образовании в РФ», статья 3) [7]. Отклонения в здоровье детей дошкольного возраста влияют на их дальнейшую адаптацию и социализацию в обществе. </w:t>
      </w:r>
    </w:p>
    <w:p w:rsidR="00A24373" w:rsidRPr="00EA3C3A" w:rsidRDefault="00A24373" w:rsidP="00A76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>По данным разных исследований, количество детей с нарушением осанки составляет от 60 до 80% [</w:t>
      </w:r>
      <w:r w:rsidR="00CE34B9">
        <w:rPr>
          <w:rFonts w:ascii="Times New Roman" w:hAnsi="Times New Roman" w:cs="Times New Roman"/>
          <w:sz w:val="24"/>
          <w:szCs w:val="24"/>
        </w:rPr>
        <w:t>7</w:t>
      </w:r>
      <w:r w:rsidRPr="00EA3C3A">
        <w:rPr>
          <w:rFonts w:ascii="Times New Roman" w:hAnsi="Times New Roman" w:cs="Times New Roman"/>
          <w:sz w:val="24"/>
          <w:szCs w:val="24"/>
        </w:rPr>
        <w:t xml:space="preserve">]. О.Г. Елисеева [6] отмечает, что эффективно начать учебу в школе могут только здоровые дети, обладающие достаточной функциональной готовностью и здоровьем. Частота нарушений осанки у школьников значительно возрастает при недостатках педагогического воздействия в дошкольном возрасте, так как с началом обучения в школе в режиме дня детей, а значит, и деятельности всех систем организма, происходит значительная перестройка [6]. Поэтому очень важно осуществлять квалифицированную коррекцию имеющихся недостатков в развитии, начиная с раннего возраста. </w:t>
      </w:r>
    </w:p>
    <w:p w:rsidR="00A24373" w:rsidRPr="00493F8A" w:rsidRDefault="00A24373" w:rsidP="00CE5B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 xml:space="preserve">В нашем дошкольном учреждении функционируют группы общеразвивающей и компенсирующей направленности, в которых создаются необходимые условия для охраны жизни и здоровья воспитанников. Для координации работы всех участников образовательного процесса с детьми групп компенсирующей направленности создан психолого – медико – педагогический консилиум. </w:t>
      </w:r>
      <w:proofErr w:type="gramStart"/>
      <w:r w:rsidRPr="00EA3C3A">
        <w:rPr>
          <w:rFonts w:ascii="Times New Roman" w:hAnsi="Times New Roman" w:cs="Times New Roman"/>
          <w:sz w:val="24"/>
          <w:szCs w:val="24"/>
        </w:rPr>
        <w:t>С этой же целью проводится обследование детей специалистами: врачом – ортопедом, педагогом – психологом, учителем – логопедом, воспитателями.</w:t>
      </w:r>
      <w:proofErr w:type="gramEnd"/>
      <w:r w:rsidRPr="00EA3C3A">
        <w:rPr>
          <w:rFonts w:ascii="Times New Roman" w:hAnsi="Times New Roman" w:cs="Times New Roman"/>
          <w:sz w:val="24"/>
          <w:szCs w:val="24"/>
        </w:rPr>
        <w:t xml:space="preserve"> На </w:t>
      </w:r>
      <w:r w:rsidRPr="00493F8A">
        <w:rPr>
          <w:rFonts w:ascii="Times New Roman" w:hAnsi="Times New Roman" w:cs="Times New Roman"/>
          <w:sz w:val="24"/>
          <w:szCs w:val="24"/>
        </w:rPr>
        <w:t>первом заседании консилиума составляются индивидуальные программы развития н</w:t>
      </w:r>
      <w:r w:rsidR="000867FF" w:rsidRPr="00493F8A">
        <w:rPr>
          <w:rFonts w:ascii="Times New Roman" w:hAnsi="Times New Roman" w:cs="Times New Roman"/>
          <w:sz w:val="24"/>
          <w:szCs w:val="24"/>
        </w:rPr>
        <w:t>а каждого обследованного ребенка, которая</w:t>
      </w:r>
      <w:r w:rsidRPr="00493F8A">
        <w:rPr>
          <w:rFonts w:ascii="Times New Roman" w:hAnsi="Times New Roman" w:cs="Times New Roman"/>
          <w:sz w:val="24"/>
          <w:szCs w:val="24"/>
        </w:rPr>
        <w:t xml:space="preserve"> включает в себя следующие направления работы:</w:t>
      </w:r>
      <w:r w:rsidR="00CE5B23" w:rsidRPr="00493F8A">
        <w:rPr>
          <w:rFonts w:ascii="Times New Roman" w:hAnsi="Times New Roman" w:cs="Times New Roman"/>
          <w:sz w:val="24"/>
          <w:szCs w:val="24"/>
        </w:rPr>
        <w:t xml:space="preserve"> </w:t>
      </w:r>
      <w:r w:rsidRPr="00493F8A">
        <w:rPr>
          <w:rFonts w:ascii="Times New Roman" w:hAnsi="Times New Roman" w:cs="Times New Roman"/>
          <w:sz w:val="24"/>
          <w:szCs w:val="24"/>
        </w:rPr>
        <w:t>коррекция нарушений опорно-двигательного аппарата;</w:t>
      </w:r>
      <w:r w:rsidR="00CE5B23" w:rsidRPr="0049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8A">
        <w:rPr>
          <w:rFonts w:ascii="Times New Roman" w:hAnsi="Times New Roman" w:cs="Times New Roman"/>
          <w:sz w:val="24"/>
          <w:szCs w:val="24"/>
        </w:rPr>
        <w:t>психо-коррекционная</w:t>
      </w:r>
      <w:proofErr w:type="spellEnd"/>
      <w:r w:rsidR="00493F8A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493F8A">
        <w:rPr>
          <w:rFonts w:ascii="Times New Roman" w:hAnsi="Times New Roman" w:cs="Times New Roman"/>
          <w:sz w:val="24"/>
          <w:szCs w:val="24"/>
        </w:rPr>
        <w:t>;</w:t>
      </w:r>
      <w:r w:rsidR="00CE5B23" w:rsidRPr="00493F8A">
        <w:rPr>
          <w:rFonts w:ascii="Times New Roman" w:hAnsi="Times New Roman" w:cs="Times New Roman"/>
          <w:sz w:val="24"/>
          <w:szCs w:val="24"/>
        </w:rPr>
        <w:t xml:space="preserve"> </w:t>
      </w:r>
      <w:r w:rsidRPr="00493F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речи.</w:t>
      </w:r>
    </w:p>
    <w:p w:rsidR="00A24373" w:rsidRPr="00EA3C3A" w:rsidRDefault="00A24373" w:rsidP="00C22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3C3A">
        <w:rPr>
          <w:rFonts w:ascii="Times New Roman" w:hAnsi="Times New Roman" w:cs="Times New Roman"/>
          <w:sz w:val="24"/>
          <w:szCs w:val="24"/>
        </w:rPr>
        <w:t>В связи с тем, что недостаточно используется потенциал воздействия деятельности музыкального руководителя и педагога-психолога</w:t>
      </w:r>
      <w:r w:rsidR="00493F8A">
        <w:rPr>
          <w:rFonts w:ascii="Times New Roman" w:hAnsi="Times New Roman" w:cs="Times New Roman"/>
          <w:sz w:val="24"/>
          <w:szCs w:val="24"/>
        </w:rPr>
        <w:t>,</w:t>
      </w:r>
      <w:r w:rsidRPr="00EA3C3A">
        <w:rPr>
          <w:rFonts w:ascii="Times New Roman" w:hAnsi="Times New Roman" w:cs="Times New Roman"/>
          <w:sz w:val="24"/>
          <w:szCs w:val="24"/>
        </w:rPr>
        <w:t xml:space="preserve"> с целью коррекции нарушений опорно-двигательного аппарата у воспитанников, возникла необходимость продумать единство использования музыкально-ритмических движений и интегративной музыкотерапии с целью развития двигательных качеств и умений: (ловкость, точность, координация движений, гибкость и пластичность, правильная осанка, красивая походка, ориентировка в пространстве), а также п</w:t>
      </w: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>сихофизического развития ребенка в целом</w:t>
      </w:r>
      <w:proofErr w:type="gramEnd"/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(разнообразных коммуникативных умений, способностей, качеств).</w:t>
      </w:r>
    </w:p>
    <w:p w:rsidR="00CA743F" w:rsidRDefault="00A24373" w:rsidP="00CA743F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 xml:space="preserve">Идею использования движения как средства формирования музыкальности детей выдвинул швейцарский ученый и композитор Э.-Ж. </w:t>
      </w:r>
      <w:proofErr w:type="spellStart"/>
      <w:r w:rsidRPr="00EA3C3A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 w:rsidRPr="00EA3C3A">
        <w:rPr>
          <w:rFonts w:ascii="Times New Roman" w:hAnsi="Times New Roman" w:cs="Times New Roman"/>
          <w:sz w:val="24"/>
          <w:szCs w:val="24"/>
        </w:rPr>
        <w:t>. По его мнению</w:t>
      </w:r>
      <w:r w:rsidR="00EC4254">
        <w:rPr>
          <w:rFonts w:ascii="Times New Roman" w:hAnsi="Times New Roman" w:cs="Times New Roman"/>
          <w:sz w:val="24"/>
          <w:szCs w:val="24"/>
        </w:rPr>
        <w:t>,</w:t>
      </w:r>
      <w:r w:rsidRPr="00EA3C3A">
        <w:rPr>
          <w:rFonts w:ascii="Times New Roman" w:hAnsi="Times New Roman" w:cs="Times New Roman"/>
          <w:sz w:val="24"/>
          <w:szCs w:val="24"/>
        </w:rPr>
        <w:t xml:space="preserve"> ритм музыки и пластики объединяется в движении. </w:t>
      </w:r>
      <w:r w:rsidRPr="00683FC1">
        <w:rPr>
          <w:rFonts w:ascii="Times New Roman" w:hAnsi="Times New Roman" w:cs="Times New Roman"/>
          <w:color w:val="000000"/>
          <w:sz w:val="24"/>
          <w:szCs w:val="24"/>
        </w:rPr>
        <w:t>Психолог Б.М. Теплов также доказал факт сопровождения восприятия музыки двигательными реакциями (вокализациями, мелкими движениями пальцев и т.д.).</w:t>
      </w:r>
      <w:r w:rsidR="00683FC1" w:rsidRPr="00683FC1">
        <w:rPr>
          <w:color w:val="000000"/>
        </w:rPr>
        <w:t xml:space="preserve"> </w:t>
      </w:r>
      <w:r w:rsidRPr="00EA3C3A">
        <w:rPr>
          <w:rFonts w:ascii="Times New Roman" w:hAnsi="Times New Roman" w:cs="Times New Roman"/>
          <w:sz w:val="24"/>
          <w:szCs w:val="24"/>
        </w:rPr>
        <w:t>В.М. Бехтерев, Н.А. Бернштейн, И.М. Сеченов считали, что занятия движениями для детей с нарушениями в развитии имеют особое значение, потому что двигательные упражнения тренируют в первую очередь мозг и</w:t>
      </w:r>
      <w:r w:rsidR="00CA743F">
        <w:rPr>
          <w:rFonts w:ascii="Times New Roman" w:hAnsi="Times New Roman" w:cs="Times New Roman"/>
          <w:sz w:val="24"/>
          <w:szCs w:val="24"/>
        </w:rPr>
        <w:t xml:space="preserve"> подвижность нервных процессов.</w:t>
      </w:r>
    </w:p>
    <w:p w:rsidR="00A24373" w:rsidRPr="00CA743F" w:rsidRDefault="00A24373" w:rsidP="00CA743F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683FC1">
        <w:rPr>
          <w:rStyle w:val="a4"/>
          <w:rFonts w:ascii="Times New Roman" w:hAnsi="Times New Roman" w:cs="Times New Roman"/>
          <w:sz w:val="24"/>
          <w:szCs w:val="24"/>
        </w:rPr>
        <w:t xml:space="preserve">Музыкотерапия </w:t>
      </w:r>
      <w:r w:rsidRPr="00683FC1">
        <w:rPr>
          <w:rFonts w:ascii="Times New Roman" w:hAnsi="Times New Roman" w:cs="Times New Roman"/>
          <w:sz w:val="24"/>
          <w:szCs w:val="24"/>
        </w:rPr>
        <w:t xml:space="preserve">-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</w:t>
      </w:r>
      <w:r w:rsidRPr="00683FC1">
        <w:rPr>
          <w:rFonts w:ascii="Times New Roman" w:hAnsi="Times New Roman" w:cs="Times New Roman"/>
          <w:sz w:val="24"/>
          <w:szCs w:val="24"/>
        </w:rPr>
        <w:lastRenderedPageBreak/>
        <w:t>коммуникативных затруднениях, а также для лечения различных соматических и психосоматических заболеваний[</w:t>
      </w:r>
      <w:r w:rsidR="00FE345C">
        <w:rPr>
          <w:rFonts w:ascii="Times New Roman" w:hAnsi="Times New Roman" w:cs="Times New Roman"/>
          <w:sz w:val="24"/>
          <w:szCs w:val="24"/>
        </w:rPr>
        <w:t>8</w:t>
      </w:r>
      <w:r w:rsidRPr="00683FC1">
        <w:rPr>
          <w:rFonts w:ascii="Times New Roman" w:hAnsi="Times New Roman" w:cs="Times New Roman"/>
          <w:sz w:val="24"/>
          <w:szCs w:val="24"/>
        </w:rPr>
        <w:t>].</w:t>
      </w:r>
      <w:r w:rsidR="00683FC1" w:rsidRPr="00683FC1">
        <w:rPr>
          <w:rFonts w:ascii="Times New Roman" w:hAnsi="Times New Roman" w:cs="Times New Roman"/>
          <w:sz w:val="24"/>
          <w:szCs w:val="24"/>
        </w:rPr>
        <w:t xml:space="preserve"> </w:t>
      </w:r>
      <w:r w:rsidRPr="00683FC1">
        <w:rPr>
          <w:rFonts w:ascii="Times New Roman" w:hAnsi="Times New Roman" w:cs="Times New Roman"/>
          <w:sz w:val="24"/>
          <w:szCs w:val="24"/>
        </w:rPr>
        <w:t xml:space="preserve">Влияние музыки на состояние детей первым в нашей стране начал изучать выдающийся психоневролог В. М. Бехтерев еще в начале XX столетия. Уже тогда было видно: детям полезно слушать классику и колыбельные, что музыка не только развивает детей, но и </w:t>
      </w:r>
      <w:proofErr w:type="spellStart"/>
      <w:r w:rsidRPr="00683FC1">
        <w:rPr>
          <w:rFonts w:ascii="Times New Roman" w:hAnsi="Times New Roman" w:cs="Times New Roman"/>
          <w:sz w:val="24"/>
          <w:szCs w:val="24"/>
        </w:rPr>
        <w:t>оздоравливает</w:t>
      </w:r>
      <w:proofErr w:type="spellEnd"/>
      <w:r w:rsidRPr="00683FC1">
        <w:rPr>
          <w:rFonts w:ascii="Times New Roman" w:hAnsi="Times New Roman" w:cs="Times New Roman"/>
          <w:sz w:val="24"/>
          <w:szCs w:val="24"/>
        </w:rPr>
        <w:t xml:space="preserve"> их. </w:t>
      </w:r>
    </w:p>
    <w:p w:rsidR="00A24373" w:rsidRDefault="00A24373" w:rsidP="00CE5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три основные формы музыкотерапии:</w:t>
      </w:r>
    </w:p>
    <w:p w:rsidR="00A24373" w:rsidRDefault="00A24373" w:rsidP="00EC425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Рецептивная музыкотерапия (пассивная)</w:t>
      </w:r>
      <w:r w:rsidRPr="00EC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7013" w:rsidRPr="00EC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C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</w:t>
      </w:r>
      <w:r w:rsidR="009C7013" w:rsidRPr="00EC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C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 прослушать различные музыкальные композиции либо вслушиваться в различные звучания, отвечающие состоянию его психического здоровья и этапу лечения.</w:t>
      </w:r>
    </w:p>
    <w:p w:rsidR="00A24373" w:rsidRDefault="00A24373" w:rsidP="00EC425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Активные методы музыкальной терапии</w:t>
      </w:r>
      <w:r w:rsidRPr="00EC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основаны на активной работе с музыкальным материалом: инструментальная игра, пение.</w:t>
      </w:r>
    </w:p>
    <w:p w:rsidR="00A24373" w:rsidRPr="00EC4254" w:rsidRDefault="00A24373" w:rsidP="00EC425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Интегративная музыкотерапия</w:t>
      </w:r>
      <w:r w:rsidRPr="00EC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наряду с музыкой задействует возможности других видов искусства: рисование под музыку, музыкально-подвижные игры, пантомима, пластическая драматизация под музыку, создание стихов, рассказов после прослушивания музыки и др. творческие формы.</w:t>
      </w:r>
    </w:p>
    <w:p w:rsidR="00A24373" w:rsidRPr="00EA3C3A" w:rsidRDefault="00A24373" w:rsidP="00EA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Основываясь на знании особенностей воздействия интегративной музыкотерапии и музыкально-</w:t>
      </w:r>
      <w:proofErr w:type="gramStart"/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>ритмических движений</w:t>
      </w:r>
      <w:proofErr w:type="gramEnd"/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организм ребенка и результатах изучения мониторинга развития воспитанников</w:t>
      </w:r>
      <w:r w:rsidR="009C701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предлагаем следующую систему использования </w:t>
      </w:r>
      <w:r w:rsidRPr="00EA3C3A">
        <w:rPr>
          <w:rFonts w:ascii="Times New Roman" w:hAnsi="Times New Roman" w:cs="Times New Roman"/>
          <w:sz w:val="24"/>
          <w:szCs w:val="24"/>
        </w:rPr>
        <w:t>музыкотерапии и музыкально-ритмических движений для коррекции и профилактики нарушений опорно-двигательного аппарата у дошкольников:</w:t>
      </w:r>
    </w:p>
    <w:p w:rsidR="00A24373" w:rsidRPr="00EA3C3A" w:rsidRDefault="00A24373" w:rsidP="00765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C42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EC42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Музыкальный руководитель и педагог-психолог, опираясь на рекомендации психолого-медико-педагогического консилиума, предлагают использовать в качестве </w:t>
      </w:r>
      <w:r w:rsidRPr="00EA3C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средства коррекции и профилактики нарушений опорно-двигательного аппарата </w:t>
      </w:r>
      <w:r w:rsidRPr="00EA3C3A">
        <w:rPr>
          <w:rFonts w:ascii="Times New Roman" w:hAnsi="Times New Roman" w:cs="Times New Roman"/>
          <w:color w:val="000000" w:themeColor="text1"/>
          <w:sz w:val="24"/>
          <w:szCs w:val="24"/>
        </w:rPr>
        <w:t>сочетание интегративной музыкотерапии с музыкально-ритмическими движениями.</w:t>
      </w:r>
      <w:proofErr w:type="gramEnd"/>
    </w:p>
    <w:p w:rsidR="00A24373" w:rsidRPr="00EA3C3A" w:rsidRDefault="00A24373" w:rsidP="0076580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42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C42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3C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обеспечения образовательной среды:</w:t>
      </w:r>
    </w:p>
    <w:p w:rsidR="00A24373" w:rsidRPr="00EA3C3A" w:rsidRDefault="00A24373" w:rsidP="00EA3C3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разработаны комплексы игровых заданий по видам нарушений (приложения </w:t>
      </w:r>
      <w:r w:rsidR="00452D0D">
        <w:rPr>
          <w:rFonts w:ascii="Times New Roman" w:hAnsi="Times New Roman" w:cs="Times New Roman"/>
          <w:color w:val="000000" w:themeColor="text1"/>
          <w:sz w:val="24"/>
          <w:szCs w:val="24"/>
        </w:rPr>
        <w:t>1,2</w:t>
      </w:r>
      <w:r w:rsidRPr="00EA3C3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24373" w:rsidRPr="00EA3C3A" w:rsidRDefault="00A24373" w:rsidP="00EA3C3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создана фонотека для выполнения игровых упражнений и пакет программ классической музыки для регуляции психоэмоционального </w:t>
      </w:r>
      <w:r w:rsidRPr="00EA3C3A">
        <w:rPr>
          <w:rFonts w:ascii="Times New Roman" w:hAnsi="Times New Roman" w:cs="Times New Roman"/>
          <w:sz w:val="24"/>
          <w:szCs w:val="24"/>
        </w:rPr>
        <w:t>состояния;</w:t>
      </w:r>
    </w:p>
    <w:p w:rsidR="00A24373" w:rsidRPr="00EA3C3A" w:rsidRDefault="00A24373" w:rsidP="00EA3C3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составлены рекомендации для воспитателей и родителей по применению </w:t>
      </w:r>
      <w:r w:rsidR="00EC4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комплексов </w:t>
      </w: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игровых упражнений;</w:t>
      </w:r>
    </w:p>
    <w:p w:rsidR="00A24373" w:rsidRPr="00EA3C3A" w:rsidRDefault="00A24373" w:rsidP="00EA3C3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семинары-практикумы и открытые мероприятия для презентации разработанных комплексов и обучения педагогов и родителей их практическому использованию в образовательном процессе.</w:t>
      </w:r>
    </w:p>
    <w:p w:rsidR="00A24373" w:rsidRPr="00EA3C3A" w:rsidRDefault="00A24373" w:rsidP="007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данной образовательной среде организовано </w:t>
      </w:r>
      <w:r w:rsidRPr="00EA3C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педагогическое взаимодействие </w:t>
      </w:r>
      <w:r w:rsidRPr="00EA3C3A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участников образовательного процесса: педагогов, родителей, воспитанников.</w:t>
      </w:r>
    </w:p>
    <w:p w:rsidR="00A24373" w:rsidRPr="00EA3C3A" w:rsidRDefault="00A24373" w:rsidP="00EA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осваиваются поэтапно:</w:t>
      </w:r>
    </w:p>
    <w:p w:rsidR="00A24373" w:rsidRPr="00EA3C3A" w:rsidRDefault="00383848" w:rsidP="00EA3C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24373"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первичным образцом в ходе непосредственно образовательной деятельности в музыкальном зале под контролем 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373" w:rsidRDefault="00383848" w:rsidP="00EA3C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24373"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правильности выполнения движений на непосредственно образовательной деятельности в музыкальном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занятиях педагога-психолога;</w:t>
      </w:r>
    </w:p>
    <w:p w:rsidR="00A24373" w:rsidRPr="00383848" w:rsidRDefault="00383848" w:rsidP="003838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373" w:rsidRPr="00383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втоматизация движения:</w:t>
      </w:r>
      <w:r w:rsidR="00CE5B23" w:rsidRPr="0038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373" w:rsidRPr="00383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его использования в работе воспитателя;</w:t>
      </w:r>
      <w:r w:rsidR="00CE5B23" w:rsidRPr="0038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373" w:rsidRPr="00383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движений и музыкотерапии родителями в домашних условиях.</w:t>
      </w:r>
    </w:p>
    <w:p w:rsidR="00A24373" w:rsidRDefault="00A24373" w:rsidP="00EA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движений:</w:t>
      </w:r>
    </w:p>
    <w:p w:rsidR="00A24373" w:rsidRPr="00CE5B23" w:rsidRDefault="00A24373" w:rsidP="00CE5B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наглядный метод (используется как взаимодействие слухового и наглядно–зрительного анализатора);</w:t>
      </w:r>
    </w:p>
    <w:p w:rsidR="00A24373" w:rsidRPr="00CE5B23" w:rsidRDefault="00A24373" w:rsidP="00CE5B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 показа (разучивание новых движений);</w:t>
      </w:r>
    </w:p>
    <w:p w:rsidR="00A24373" w:rsidRPr="00CE5B23" w:rsidRDefault="00A24373" w:rsidP="00CE5B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музыкальное сопровождение (правильно выбранная музыка несет в себе те эмоции, которые ребенок проявляет в движении);</w:t>
      </w:r>
    </w:p>
    <w:p w:rsidR="00A24373" w:rsidRPr="00CE5B23" w:rsidRDefault="00A24373" w:rsidP="00CE5B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словесные методы (указания должны быть краткими, точными, конкретными);</w:t>
      </w:r>
    </w:p>
    <w:p w:rsidR="00A24373" w:rsidRPr="00CE5B23" w:rsidRDefault="00A24373" w:rsidP="00CE5B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практический метод (многократное повторение музыкально – ритмических движений);</w:t>
      </w:r>
    </w:p>
    <w:p w:rsidR="00A24373" w:rsidRPr="00CE5B23" w:rsidRDefault="00A24373" w:rsidP="00CE5B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импровизационный метод (добавление атрибутов, смена музыки);</w:t>
      </w:r>
    </w:p>
    <w:p w:rsidR="00EA7987" w:rsidRPr="00EA7987" w:rsidRDefault="00A24373" w:rsidP="00DC4D1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концентрический метод (педагог определяет движения, вновь возвращается к </w:t>
      </w:r>
      <w:proofErr w:type="gramStart"/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пройденному</w:t>
      </w:r>
      <w:proofErr w:type="gramEnd"/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EA7987" w:rsidRDefault="00EA7987" w:rsidP="00EA7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системы </w:t>
      </w:r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показала положительную динамику в состоянии опорно-двигательного аппарата и эмоционально-волевой сфере воспитанников групп компенсирующей направленности. Мы считаем, что использование игровых упражнений, сочетающих интегративную музыкотерапию и музыкально-</w:t>
      </w:r>
      <w:proofErr w:type="gramStart"/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</w:t>
      </w:r>
      <w:r w:rsidRP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перспективным направлением в коррекции нарушений опорно-двигательного аппарата и служит полноценным дополнением к уже существующим методам и приемам. В дальнейшем наша творческая группа планирует пополнить, разнообразить и расширить игровые комплексы для детей групп компенсирующей направленности с нарушениями опорно-двигательного аппарата.</w:t>
      </w:r>
    </w:p>
    <w:p w:rsidR="00452D0D" w:rsidRPr="00EA7987" w:rsidRDefault="00452D0D" w:rsidP="00EA79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CE5B23" w:rsidRPr="00EA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A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из комплекса игровых заданий, направленных на коррекцию и профилактику нарушений осанки</w:t>
      </w:r>
    </w:p>
    <w:p w:rsidR="00452D0D" w:rsidRPr="00EA3C3A" w:rsidRDefault="00452D0D" w:rsidP="00DC4D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«Важный петух». Дети идут под музыку с высоким подниманием ног, руки согнуты за спиной, спина прямая. Импровизируют важную походку петуха.</w:t>
      </w:r>
    </w:p>
    <w:p w:rsidR="00452D0D" w:rsidRPr="00452D0D" w:rsidRDefault="00452D0D" w:rsidP="00DC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0D">
        <w:rPr>
          <w:rFonts w:ascii="Times New Roman" w:hAnsi="Times New Roman" w:cs="Times New Roman"/>
          <w:sz w:val="24"/>
          <w:szCs w:val="24"/>
        </w:rPr>
        <w:t xml:space="preserve">Упражнение координирует работу мышц туловища, а также нижних и верхних конечностей, что способствует формированию правильной </w:t>
      </w:r>
      <w:proofErr w:type="gramStart"/>
      <w:r w:rsidRPr="00452D0D">
        <w:rPr>
          <w:rFonts w:ascii="Times New Roman" w:hAnsi="Times New Roman" w:cs="Times New Roman"/>
          <w:sz w:val="24"/>
          <w:szCs w:val="24"/>
        </w:rPr>
        <w:t>осанки</w:t>
      </w:r>
      <w:proofErr w:type="gramEnd"/>
      <w:r w:rsidRPr="00452D0D">
        <w:rPr>
          <w:rFonts w:ascii="Times New Roman" w:hAnsi="Times New Roman" w:cs="Times New Roman"/>
          <w:sz w:val="24"/>
          <w:szCs w:val="24"/>
        </w:rPr>
        <w:t xml:space="preserve"> как в движении, так и  в статике. В основе упражнения лежат контралатеральные схемы движений, формирующие рефлекс походки. Отработка контралатерального движения в позиции лежа помогает снять излишний мышечный тонус с плеч, формирует правильную осанку и оптимальный двигательный стереотип.</w:t>
      </w:r>
    </w:p>
    <w:p w:rsidR="00452D0D" w:rsidRPr="00EA3C3A" w:rsidRDefault="00452D0D" w:rsidP="00DC4D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«Роботы». Дети под «космическую» музыку выполняют движения головой, руками, затем ногами, имитируя роботов. Спина прямая.</w:t>
      </w:r>
    </w:p>
    <w:p w:rsidR="00452D0D" w:rsidRPr="00452D0D" w:rsidRDefault="00452D0D" w:rsidP="00DC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0D">
        <w:rPr>
          <w:rFonts w:ascii="Times New Roman" w:hAnsi="Times New Roman" w:cs="Times New Roman"/>
          <w:sz w:val="24"/>
          <w:szCs w:val="24"/>
        </w:rPr>
        <w:t>Данное упражнение способствует укреплению мышечного корсета, формированию правильной осанки. Позволяет ритмично чередовать периоды напряжения и расслабления, способствует формированию внимательности. Обращайте внимание на равномерное распределение веса между конечностями. Важно скорректировать положение шеи, чтобы не было закидывания головы назад.</w:t>
      </w:r>
    </w:p>
    <w:p w:rsidR="00452D0D" w:rsidRPr="00EA3C3A" w:rsidRDefault="00452D0D" w:rsidP="00DC4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="00CE5B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из комплекса</w:t>
      </w:r>
      <w:r w:rsidRPr="00EA3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игровых заданий, направленных на коррекцию и профилактику плоскостопия</w:t>
      </w:r>
    </w:p>
    <w:p w:rsidR="00452D0D" w:rsidRPr="00EA3C3A" w:rsidRDefault="00452D0D" w:rsidP="00DC4D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«Педали». Условные обозначения: правая нога – громкая музыка; левая нога – тихая музыка. Когда звучит </w:t>
      </w:r>
      <w:proofErr w:type="gramStart"/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End"/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выполняют движения. Если музыка звучит громко, дети выставляют правую ногу вперед на носок, затем на пятку, если музыка зазвучала тихо – движения выполняются левой ногой.</w:t>
      </w:r>
    </w:p>
    <w:p w:rsidR="00452D0D" w:rsidRDefault="00452D0D" w:rsidP="00DC4D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«Качели». Под плавную музыку дети переносят тяжесть тела с одной ноги на другую. </w:t>
      </w:r>
      <w:proofErr w:type="gramStart"/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- из стороны в сторону (И.п. - ноги слегка расставлены), затем – вперед-назад (И.п. - одна нога впереди, другая сзади).</w:t>
      </w:r>
      <w:proofErr w:type="gramEnd"/>
    </w:p>
    <w:p w:rsidR="00452D0D" w:rsidRDefault="00452D0D" w:rsidP="00DC4D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2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способствуют мягкому растяжению мышц и сухожилий ног, увеличению подвижности в голеностопном суставе, что, в свою очередь, служит профилактикой плоскостопия. Способствуют увеличению эластичности мышц</w:t>
      </w:r>
      <w:r w:rsidR="00E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52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укрепляет мышцы нижних конечностей, снимает напряжение после длительного сидения.</w:t>
      </w:r>
    </w:p>
    <w:p w:rsidR="00A24373" w:rsidRPr="00EA3C3A" w:rsidRDefault="00A24373" w:rsidP="00CE5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C3A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EA3C3A">
        <w:rPr>
          <w:rFonts w:ascii="Times New Roman" w:hAnsi="Times New Roman" w:cs="Times New Roman"/>
          <w:sz w:val="24"/>
          <w:szCs w:val="24"/>
        </w:rPr>
        <w:t xml:space="preserve"> О.Н. «Система музыкально-оздоровительной работы в детском саду». Занятия. Игры, упражнения. – Волгоград, 2011.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>Буренина А.И. «Ритмическая мозаика». Программа по ритмической пластике для детей. – Санкт-Петербург, 2000.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 xml:space="preserve">Ветлугина Н.А., </w:t>
      </w:r>
      <w:proofErr w:type="spellStart"/>
      <w:r w:rsidRPr="00EA3C3A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EA3C3A">
        <w:rPr>
          <w:rFonts w:ascii="Times New Roman" w:hAnsi="Times New Roman" w:cs="Times New Roman"/>
          <w:sz w:val="24"/>
          <w:szCs w:val="24"/>
        </w:rPr>
        <w:t xml:space="preserve"> А.В. «Теория и методика музыкального воспитания в детском саду». – Москва, 1983.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C3A">
        <w:rPr>
          <w:rFonts w:ascii="Times New Roman" w:hAnsi="Times New Roman" w:cs="Times New Roman"/>
          <w:sz w:val="24"/>
          <w:szCs w:val="24"/>
        </w:rPr>
        <w:t>Гурылева</w:t>
      </w:r>
      <w:proofErr w:type="spellEnd"/>
      <w:r w:rsidRPr="00EA3C3A">
        <w:rPr>
          <w:rFonts w:ascii="Times New Roman" w:hAnsi="Times New Roman" w:cs="Times New Roman"/>
          <w:sz w:val="24"/>
          <w:szCs w:val="24"/>
        </w:rPr>
        <w:t xml:space="preserve"> Л.В., Севастьянова «Музыка и чувства». Опыт комплексной работы педагога-психолога и музыкального руководителя. – Ульяновск, 2003.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О.Г. «Закономерности формы и конструкции стопы у детей дошкольного возраста при различных типах телосложения: диссертация кандидата медицинских наук» - Волгоград, 2009.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об образовании в Российской Федерации от 29.12.2012 г. №273-ФЗ – Москва, 2013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3A">
        <w:rPr>
          <w:rFonts w:ascii="Times New Roman" w:hAnsi="Times New Roman" w:cs="Times New Roman"/>
          <w:sz w:val="24"/>
          <w:szCs w:val="24"/>
        </w:rPr>
        <w:t>Короткова Е.А. «Основные положения системы профилактики нарушений опорно-двигательного аппарата детей в проц</w:t>
      </w:r>
      <w:bookmarkStart w:id="0" w:name="_GoBack"/>
      <w:bookmarkEnd w:id="0"/>
      <w:r w:rsidRPr="00EA3C3A">
        <w:rPr>
          <w:rFonts w:ascii="Times New Roman" w:hAnsi="Times New Roman" w:cs="Times New Roman"/>
          <w:sz w:val="24"/>
          <w:szCs w:val="24"/>
        </w:rPr>
        <w:t>ессе физического воспитания». Физическая культура: воспитание, образование, тренировка, №4, 2006, с.39-41.</w:t>
      </w:r>
    </w:p>
    <w:p w:rsidR="00A24373" w:rsidRPr="00EA3C3A" w:rsidRDefault="00A24373" w:rsidP="00EA3C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>Поваляева М.А. «Справочник логопеда» – Ростов-на-Дону, 2002.</w:t>
      </w:r>
    </w:p>
    <w:p w:rsidR="00C00BAE" w:rsidRPr="007D2850" w:rsidRDefault="00A24373" w:rsidP="007D285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F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Цыпленкова О.А. «Личностно-ориентированное и </w:t>
      </w:r>
      <w:proofErr w:type="spellStart"/>
      <w:r w:rsidRPr="00C411F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здоровьеформирующее</w:t>
      </w:r>
      <w:proofErr w:type="spellEnd"/>
      <w:r w:rsidRPr="00C411F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двигательное развитие ребенка». Справочник педагога-психолога. Детский сад, №8, 2012 г.</w:t>
      </w:r>
    </w:p>
    <w:sectPr w:rsidR="00C00BAE" w:rsidRPr="007D2850" w:rsidSect="00EA7987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C63"/>
    <w:multiLevelType w:val="hybridMultilevel"/>
    <w:tmpl w:val="1F38009C"/>
    <w:lvl w:ilvl="0" w:tplc="3D622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50B27"/>
    <w:multiLevelType w:val="hybridMultilevel"/>
    <w:tmpl w:val="F286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573B"/>
    <w:multiLevelType w:val="hybridMultilevel"/>
    <w:tmpl w:val="79FC4668"/>
    <w:lvl w:ilvl="0" w:tplc="CBFE868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64D5"/>
    <w:multiLevelType w:val="hybridMultilevel"/>
    <w:tmpl w:val="040A5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E6860"/>
    <w:multiLevelType w:val="hybridMultilevel"/>
    <w:tmpl w:val="DB04D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4D1F21"/>
    <w:multiLevelType w:val="hybridMultilevel"/>
    <w:tmpl w:val="A866DA2E"/>
    <w:lvl w:ilvl="0" w:tplc="087CBE3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A12CC"/>
    <w:multiLevelType w:val="hybridMultilevel"/>
    <w:tmpl w:val="7A94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554E"/>
    <w:multiLevelType w:val="multilevel"/>
    <w:tmpl w:val="CC0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E710E"/>
    <w:multiLevelType w:val="hybridMultilevel"/>
    <w:tmpl w:val="54883E0A"/>
    <w:lvl w:ilvl="0" w:tplc="C08A0D7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A67E05"/>
    <w:multiLevelType w:val="multilevel"/>
    <w:tmpl w:val="BB6468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"/>
        </w:tabs>
        <w:ind w:left="16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602"/>
        </w:tabs>
        <w:ind w:left="160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</w:abstractNum>
  <w:abstractNum w:abstractNumId="10">
    <w:nsid w:val="33726987"/>
    <w:multiLevelType w:val="hybridMultilevel"/>
    <w:tmpl w:val="298E7EA4"/>
    <w:lvl w:ilvl="0" w:tplc="1990FAE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91FAB"/>
    <w:multiLevelType w:val="hybridMultilevel"/>
    <w:tmpl w:val="3F26F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FB2D80"/>
    <w:multiLevelType w:val="multilevel"/>
    <w:tmpl w:val="959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53246A"/>
    <w:multiLevelType w:val="hybridMultilevel"/>
    <w:tmpl w:val="84D8E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67CE7"/>
    <w:multiLevelType w:val="multilevel"/>
    <w:tmpl w:val="0ABE817C"/>
    <w:lvl w:ilvl="0">
      <w:start w:val="1"/>
      <w:numFmt w:val="bullet"/>
      <w:lvlText w:val=""/>
      <w:lvlJc w:val="left"/>
      <w:pPr>
        <w:tabs>
          <w:tab w:val="num" w:pos="-984"/>
        </w:tabs>
        <w:ind w:left="-9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64"/>
        </w:tabs>
        <w:ind w:left="-2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  <w:sz w:val="20"/>
      </w:rPr>
    </w:lvl>
  </w:abstractNum>
  <w:abstractNum w:abstractNumId="15">
    <w:nsid w:val="5F9E73A6"/>
    <w:multiLevelType w:val="hybridMultilevel"/>
    <w:tmpl w:val="3BF24706"/>
    <w:lvl w:ilvl="0" w:tplc="6B06347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A66133"/>
    <w:multiLevelType w:val="multilevel"/>
    <w:tmpl w:val="650A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396653"/>
    <w:multiLevelType w:val="multilevel"/>
    <w:tmpl w:val="750262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>
    <w:nsid w:val="671A1F5F"/>
    <w:multiLevelType w:val="hybridMultilevel"/>
    <w:tmpl w:val="93E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33BCB"/>
    <w:multiLevelType w:val="hybridMultilevel"/>
    <w:tmpl w:val="D996F892"/>
    <w:lvl w:ilvl="0" w:tplc="DAEAD36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73051F"/>
    <w:multiLevelType w:val="multilevel"/>
    <w:tmpl w:val="CC0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34D2F"/>
    <w:multiLevelType w:val="hybridMultilevel"/>
    <w:tmpl w:val="914C7276"/>
    <w:lvl w:ilvl="0" w:tplc="E474E0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D3F75"/>
    <w:multiLevelType w:val="multilevel"/>
    <w:tmpl w:val="5B7E4C1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"/>
        </w:tabs>
        <w:ind w:left="16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602"/>
        </w:tabs>
        <w:ind w:left="160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6"/>
  </w:num>
  <w:num w:numId="7">
    <w:abstractNumId w:val="19"/>
  </w:num>
  <w:num w:numId="8">
    <w:abstractNumId w:val="11"/>
  </w:num>
  <w:num w:numId="9">
    <w:abstractNumId w:val="0"/>
  </w:num>
  <w:num w:numId="10">
    <w:abstractNumId w:val="8"/>
  </w:num>
  <w:num w:numId="11">
    <w:abstractNumId w:val="14"/>
  </w:num>
  <w:num w:numId="12">
    <w:abstractNumId w:val="22"/>
  </w:num>
  <w:num w:numId="13">
    <w:abstractNumId w:val="17"/>
  </w:num>
  <w:num w:numId="14">
    <w:abstractNumId w:val="16"/>
  </w:num>
  <w:num w:numId="15">
    <w:abstractNumId w:val="12"/>
  </w:num>
  <w:num w:numId="16">
    <w:abstractNumId w:val="15"/>
  </w:num>
  <w:num w:numId="17">
    <w:abstractNumId w:val="18"/>
  </w:num>
  <w:num w:numId="18">
    <w:abstractNumId w:val="4"/>
  </w:num>
  <w:num w:numId="19">
    <w:abstractNumId w:val="5"/>
  </w:num>
  <w:num w:numId="20">
    <w:abstractNumId w:val="3"/>
  </w:num>
  <w:num w:numId="21">
    <w:abstractNumId w:val="20"/>
  </w:num>
  <w:num w:numId="22">
    <w:abstractNumId w:val="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4B72"/>
    <w:rsid w:val="000867FF"/>
    <w:rsid w:val="00194A01"/>
    <w:rsid w:val="001C422D"/>
    <w:rsid w:val="00282C4F"/>
    <w:rsid w:val="00383848"/>
    <w:rsid w:val="00441F97"/>
    <w:rsid w:val="00452D0D"/>
    <w:rsid w:val="00493F8A"/>
    <w:rsid w:val="004E2B79"/>
    <w:rsid w:val="005A08AE"/>
    <w:rsid w:val="00683FC1"/>
    <w:rsid w:val="006964B5"/>
    <w:rsid w:val="0076580C"/>
    <w:rsid w:val="007D2850"/>
    <w:rsid w:val="00815AB8"/>
    <w:rsid w:val="00973BFA"/>
    <w:rsid w:val="009C7013"/>
    <w:rsid w:val="00A04B72"/>
    <w:rsid w:val="00A24373"/>
    <w:rsid w:val="00A763AC"/>
    <w:rsid w:val="00AF2A32"/>
    <w:rsid w:val="00C00BAE"/>
    <w:rsid w:val="00C22EBB"/>
    <w:rsid w:val="00C411FA"/>
    <w:rsid w:val="00C76767"/>
    <w:rsid w:val="00CA743F"/>
    <w:rsid w:val="00CB6BAF"/>
    <w:rsid w:val="00CE34B9"/>
    <w:rsid w:val="00CE5B23"/>
    <w:rsid w:val="00DC4D17"/>
    <w:rsid w:val="00EA3C3A"/>
    <w:rsid w:val="00EA7987"/>
    <w:rsid w:val="00EC4254"/>
    <w:rsid w:val="00FA244C"/>
    <w:rsid w:val="00FE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73"/>
    <w:pPr>
      <w:ind w:left="720"/>
      <w:contextualSpacing/>
    </w:pPr>
  </w:style>
  <w:style w:type="character" w:styleId="a4">
    <w:name w:val="Emphasis"/>
    <w:basedOn w:val="a0"/>
    <w:qFormat/>
    <w:rsid w:val="00A24373"/>
    <w:rPr>
      <w:i/>
      <w:iCs/>
    </w:rPr>
  </w:style>
  <w:style w:type="paragraph" w:styleId="a5">
    <w:name w:val="Normal (Web)"/>
    <w:basedOn w:val="a"/>
    <w:uiPriority w:val="99"/>
    <w:rsid w:val="00A2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24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243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73"/>
    <w:pPr>
      <w:ind w:left="720"/>
      <w:contextualSpacing/>
    </w:pPr>
  </w:style>
  <w:style w:type="character" w:styleId="a4">
    <w:name w:val="Emphasis"/>
    <w:basedOn w:val="a0"/>
    <w:qFormat/>
    <w:rsid w:val="00A24373"/>
    <w:rPr>
      <w:i/>
      <w:iCs/>
    </w:rPr>
  </w:style>
  <w:style w:type="paragraph" w:styleId="a5">
    <w:name w:val="Normal (Web)"/>
    <w:basedOn w:val="a"/>
    <w:uiPriority w:val="99"/>
    <w:rsid w:val="00A2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24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243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B692-E7BC-4B91-8BB5-FCF5ED3E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26</cp:revision>
  <cp:lastPrinted>2013-11-19T06:23:00Z</cp:lastPrinted>
  <dcterms:created xsi:type="dcterms:W3CDTF">2013-11-19T05:14:00Z</dcterms:created>
  <dcterms:modified xsi:type="dcterms:W3CDTF">2013-11-30T10:06:00Z</dcterms:modified>
</cp:coreProperties>
</file>