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EF" w:rsidRPr="00910410" w:rsidRDefault="00145F45" w:rsidP="003D4E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10410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="003F60EF" w:rsidRPr="00910410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"http://www.detsadclub.ru/zametki-dlya-vospitatelya/1185-statya-razvitie-myshleniya-detej-doshkolnogo-vozrasta-metodom-netradicionnogo-risovaniya" </w:instrText>
      </w:r>
      <w:r w:rsidRPr="00910410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="003F60EF" w:rsidRPr="0091041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"Развитие мышления детей дошкольного возраста методом нетрадиционного рисования"</w:t>
      </w:r>
      <w:r w:rsidRPr="00910410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</w:p>
    <w:p w:rsidR="003F60EF" w:rsidRPr="00033897" w:rsidRDefault="003F60EF" w:rsidP="00033897">
      <w:pPr>
        <w:pStyle w:val="a3"/>
        <w:ind w:firstLine="567"/>
        <w:jc w:val="right"/>
        <w:rPr>
          <w:sz w:val="28"/>
        </w:rPr>
      </w:pPr>
      <w:r w:rsidRPr="00033897">
        <w:rPr>
          <w:sz w:val="28"/>
        </w:rPr>
        <w:t>"Истоки способностей и дарования детей –</w:t>
      </w:r>
    </w:p>
    <w:p w:rsidR="003F60EF" w:rsidRPr="00033897" w:rsidRDefault="003F60EF" w:rsidP="00033897">
      <w:pPr>
        <w:pStyle w:val="a3"/>
        <w:ind w:firstLine="567"/>
        <w:jc w:val="right"/>
        <w:rPr>
          <w:sz w:val="28"/>
        </w:rPr>
      </w:pPr>
      <w:r w:rsidRPr="00033897">
        <w:rPr>
          <w:sz w:val="28"/>
        </w:rPr>
        <w:t>на кончиках их пальцев. От пальцев, образно</w:t>
      </w:r>
    </w:p>
    <w:p w:rsidR="003F60EF" w:rsidRPr="00033897" w:rsidRDefault="003F60EF" w:rsidP="00033897">
      <w:pPr>
        <w:pStyle w:val="a3"/>
        <w:ind w:firstLine="567"/>
        <w:jc w:val="right"/>
        <w:rPr>
          <w:sz w:val="28"/>
        </w:rPr>
      </w:pPr>
      <w:r w:rsidRPr="00033897">
        <w:rPr>
          <w:sz w:val="28"/>
        </w:rPr>
        <w:t>говоря, идут тончайшие нити - ручейки,</w:t>
      </w:r>
    </w:p>
    <w:p w:rsidR="003F60EF" w:rsidRPr="00033897" w:rsidRDefault="003F60EF" w:rsidP="00033897">
      <w:pPr>
        <w:pStyle w:val="a3"/>
        <w:ind w:firstLine="567"/>
        <w:jc w:val="right"/>
        <w:rPr>
          <w:sz w:val="28"/>
        </w:rPr>
      </w:pPr>
      <w:proofErr w:type="gramStart"/>
      <w:r w:rsidRPr="00033897">
        <w:rPr>
          <w:sz w:val="28"/>
        </w:rPr>
        <w:t>которые питают источник творческой мысли.</w:t>
      </w:r>
      <w:proofErr w:type="gramEnd"/>
    </w:p>
    <w:p w:rsidR="003F60EF" w:rsidRPr="00033897" w:rsidRDefault="003F60EF" w:rsidP="00033897">
      <w:pPr>
        <w:pStyle w:val="a3"/>
        <w:ind w:firstLine="567"/>
        <w:jc w:val="right"/>
        <w:rPr>
          <w:sz w:val="28"/>
        </w:rPr>
      </w:pPr>
      <w:r w:rsidRPr="00033897">
        <w:rPr>
          <w:sz w:val="28"/>
        </w:rPr>
        <w:t xml:space="preserve">Другими словами, чем больше мастерства </w:t>
      </w:r>
      <w:proofErr w:type="gramStart"/>
      <w:r w:rsidRPr="00033897">
        <w:rPr>
          <w:sz w:val="28"/>
        </w:rPr>
        <w:t>в</w:t>
      </w:r>
      <w:proofErr w:type="gramEnd"/>
    </w:p>
    <w:p w:rsidR="003F60EF" w:rsidRPr="00033897" w:rsidRDefault="003F60EF" w:rsidP="00033897">
      <w:pPr>
        <w:pStyle w:val="a3"/>
        <w:ind w:firstLine="567"/>
        <w:jc w:val="right"/>
        <w:rPr>
          <w:sz w:val="28"/>
        </w:rPr>
      </w:pPr>
      <w:r w:rsidRPr="00033897">
        <w:rPr>
          <w:sz w:val="28"/>
        </w:rPr>
        <w:t>детской руке, тем умнее ребенок".</w:t>
      </w:r>
    </w:p>
    <w:p w:rsidR="003F60EF" w:rsidRPr="00033897" w:rsidRDefault="003F60EF" w:rsidP="00033897">
      <w:pPr>
        <w:pStyle w:val="a3"/>
        <w:ind w:firstLine="567"/>
        <w:jc w:val="right"/>
        <w:rPr>
          <w:sz w:val="28"/>
        </w:rPr>
      </w:pPr>
      <w:r w:rsidRPr="00033897">
        <w:rPr>
          <w:sz w:val="28"/>
        </w:rPr>
        <w:t>В.А.Сухомлинский.</w:t>
      </w:r>
    </w:p>
    <w:p w:rsidR="003F60EF" w:rsidRPr="00033897" w:rsidRDefault="003F60EF" w:rsidP="00033897">
      <w:pPr>
        <w:pStyle w:val="a3"/>
        <w:ind w:firstLine="567"/>
        <w:rPr>
          <w:sz w:val="28"/>
        </w:rPr>
      </w:pPr>
      <w:r w:rsidRPr="00033897">
        <w:rPr>
          <w:sz w:val="28"/>
        </w:rPr>
        <w:t>В системе обучения и воспитания детского сада существуют оптимальные условия для стимулирования развития мышления детей. Это позволяет улучшить процесс подготовки ребенка к школьному обучению. Возникновение и развитие мышления - социально обусловленный процесс. Именно взрослый закладывает у рёбенка механизмы мышления. И только в общении с ним ребенок осваивает общественно выработанные и фиксированные в культуре средства создания новых образов. Под влиянием воспитания ребёнок усваивает не только отдельные понятия, но и выработанные человечеством логические формы, правила мышления, истинность которых проверена многовековой общественной практикой. Основы развития мышления ребенка закладываются в раннем детстве. В дошкольном возрасте мышление ребёнка поднимается на новую, более высокую ступень развития. Обогащается содержание детского мышления.</w:t>
      </w:r>
    </w:p>
    <w:p w:rsidR="003F60EF" w:rsidRPr="00033897" w:rsidRDefault="003F60EF" w:rsidP="00033897">
      <w:pPr>
        <w:pStyle w:val="a3"/>
        <w:ind w:firstLine="567"/>
        <w:rPr>
          <w:sz w:val="28"/>
        </w:rPr>
      </w:pPr>
      <w:r w:rsidRPr="00033897">
        <w:rPr>
          <w:sz w:val="28"/>
        </w:rPr>
        <w:t xml:space="preserve">Мышление является высшей психической функцией и свойственно только человеку. В результате наблюдений психологи пришли к выводу, что мышление человека развивается, его интеллектуальные способности совершенствуются. Жан Пиаже предложил теорию развития интеллекта в детстве, </w:t>
      </w:r>
      <w:proofErr w:type="gramStart"/>
      <w:r w:rsidRPr="00033897">
        <w:rPr>
          <w:sz w:val="28"/>
        </w:rPr>
        <w:t>которая</w:t>
      </w:r>
      <w:proofErr w:type="gramEnd"/>
      <w:r w:rsidRPr="00033897">
        <w:rPr>
          <w:sz w:val="28"/>
        </w:rPr>
        <w:t xml:space="preserve"> оказала большое влияние на современное понимание развития мышления. В теоретическом плане он придерживался мысли о практическом, </w:t>
      </w:r>
      <w:proofErr w:type="spellStart"/>
      <w:r w:rsidRPr="00033897">
        <w:rPr>
          <w:sz w:val="28"/>
        </w:rPr>
        <w:t>деятельностном</w:t>
      </w:r>
      <w:proofErr w:type="spellEnd"/>
      <w:r w:rsidRPr="00033897">
        <w:rPr>
          <w:sz w:val="28"/>
        </w:rPr>
        <w:t xml:space="preserve"> происхождении основных интеллектуальных операций. На нем основывали свои теоретические и экспериментальные работы </w:t>
      </w:r>
      <w:proofErr w:type="spellStart"/>
      <w:r w:rsidRPr="00033897">
        <w:rPr>
          <w:sz w:val="28"/>
        </w:rPr>
        <w:t>Л.С.Выготский</w:t>
      </w:r>
      <w:proofErr w:type="spellEnd"/>
      <w:r w:rsidRPr="00033897">
        <w:rPr>
          <w:sz w:val="28"/>
        </w:rPr>
        <w:t xml:space="preserve">, А.Н.Леонтьев, В.В.Давыдов, А.В.Запорожец и многие другие. Наиболее широкое практическое применение в обучении мыслительным действиям получила теория формирования и развития интеллектуальных операций, разработанная П.Я.Гальпериным. В основу данной теории было положено представление о генетической зависимости между внутренними интеллектуальными операциями и внешними </w:t>
      </w:r>
      <w:r w:rsidRPr="00033897">
        <w:rPr>
          <w:sz w:val="28"/>
        </w:rPr>
        <w:lastRenderedPageBreak/>
        <w:t xml:space="preserve">практическими действиями. В этой теории утверждается, что полноценное действие, т.е. действие высшего интеллектуального уровня, не может сложиться без опоры на предшествующие способы выполнения того же самого действия, в конечном счете - на его исходную, практическую, наглядно-действенную, наиболее полную и развернутую форму. Образование понятий - результат длительной, сложной и активной умственной, коммуникативной и практической деятельности людей, процесса их мышления. Образование понятий у индивида своими корнями уходит в глубокое детство. </w:t>
      </w:r>
      <w:proofErr w:type="spellStart"/>
      <w:r w:rsidRPr="00033897">
        <w:rPr>
          <w:sz w:val="28"/>
        </w:rPr>
        <w:t>Л.С.Выготский</w:t>
      </w:r>
      <w:proofErr w:type="spellEnd"/>
      <w:r w:rsidRPr="00033897">
        <w:rPr>
          <w:sz w:val="28"/>
        </w:rPr>
        <w:t xml:space="preserve"> и Л.С.Сахаров были одними из первых ученых-психологов в нашей стране, кто детально исследовал этот процесс.</w:t>
      </w:r>
    </w:p>
    <w:p w:rsidR="003F60EF" w:rsidRPr="00033897" w:rsidRDefault="003F60EF" w:rsidP="00033897">
      <w:pPr>
        <w:pStyle w:val="a3"/>
        <w:ind w:firstLine="567"/>
        <w:rPr>
          <w:sz w:val="28"/>
        </w:rPr>
      </w:pPr>
      <w:r w:rsidRPr="00033897">
        <w:rPr>
          <w:sz w:val="28"/>
        </w:rPr>
        <w:t xml:space="preserve">Интеллектуальное развитие мышления ребенка дошкольного возраста характеризуется закономерной сменой стадий, в которой каждая предыдущая стадия подготавливает последующие. С возникновением новых форм мышления старые формы не только исчезают, а сохраняются и развиваются. Так, наглядно-действенное мышление характерное для дошкольников, приобретает новое содержание, находя, в частности, свое выражение в решении все усложняющихся конструктивно-технических задач. Словесно - </w:t>
      </w:r>
      <w:proofErr w:type="gramStart"/>
      <w:r w:rsidRPr="00033897">
        <w:rPr>
          <w:sz w:val="28"/>
        </w:rPr>
        <w:t>образное</w:t>
      </w:r>
      <w:proofErr w:type="gramEnd"/>
      <w:r w:rsidRPr="00033897">
        <w:rPr>
          <w:sz w:val="28"/>
        </w:rPr>
        <w:t xml:space="preserve"> также поднимается на более высокую ступень, проявляясь в усвоении произведений музыки, поэзии, изобразительного творчества. Поэтому, особенно важна связь рисования с мышлением ребенка. При этом в работу включаются зрительные, двигательные, мускульно-осязаемые анализаторы. В работах А.В. Запорожца, В.В. Давыдова, Н.Н. </w:t>
      </w:r>
      <w:proofErr w:type="spellStart"/>
      <w:r w:rsidRPr="00033897">
        <w:rPr>
          <w:sz w:val="28"/>
        </w:rPr>
        <w:t>Поддьякова</w:t>
      </w:r>
      <w:proofErr w:type="spellEnd"/>
      <w:r w:rsidRPr="00033897">
        <w:rPr>
          <w:sz w:val="28"/>
        </w:rPr>
        <w:t xml:space="preserve"> установлено, что дошкольники способны в процессе предметной чувственной деятельности, в том числе рисовании, выделять существенные свойства предметов и явлений, устанавливать связь между отдельными явлениями и отражать их в образной форме. Кроме того, рисование развивает память, внимание, учит ребенка думать и анализировать, соизмерять и сравнивать, сочинять и воображать. Определенное достоинство рисования по сравнению с другими видами деятельности в том, что этот вид творчества требует согласованного участия многих психических функций.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Для этого используют нетрадиционные приемы рисования в детском саду: рисование пальцами, печать от руки, солью, мыльными пузырями на воздушных шарах, пластилином, </w:t>
      </w:r>
      <w:proofErr w:type="spellStart"/>
      <w:r w:rsidRPr="00033897">
        <w:rPr>
          <w:sz w:val="28"/>
        </w:rPr>
        <w:t>кляксография</w:t>
      </w:r>
      <w:proofErr w:type="spellEnd"/>
      <w:r w:rsidRPr="00033897">
        <w:rPr>
          <w:sz w:val="28"/>
        </w:rPr>
        <w:t>, монотипия и т.д. По утверждению Никитиной А.В. они не только положительно влияют на эмоциональное состояние детей, но и помогают развивать мускулатуру рук ребенка, мелкую моторику. Особенно важно это обстоятельство для детей, имеющих те или иные речевые нарушения, часто сопровождающиеся нарушением внимания и памяти.</w:t>
      </w:r>
    </w:p>
    <w:p w:rsidR="003F60EF" w:rsidRPr="00033897" w:rsidRDefault="003F60EF" w:rsidP="00033897">
      <w:pPr>
        <w:pStyle w:val="a3"/>
        <w:ind w:firstLine="567"/>
        <w:rPr>
          <w:sz w:val="28"/>
        </w:rPr>
      </w:pPr>
      <w:r w:rsidRPr="00033897">
        <w:rPr>
          <w:sz w:val="28"/>
        </w:rPr>
        <w:lastRenderedPageBreak/>
        <w:t xml:space="preserve">По исследованию В.И.Дружинина, вопрос о связи речи с мышлением является в определенном смысле ключевым в психологии. Вот почему, по мнению ученых, рисовать ребенку так же необходимо, как и разговаривать. Ведь не случайно </w:t>
      </w:r>
      <w:proofErr w:type="spellStart"/>
      <w:r w:rsidRPr="00033897">
        <w:rPr>
          <w:sz w:val="28"/>
        </w:rPr>
        <w:t>Л.С.Выготский</w:t>
      </w:r>
      <w:proofErr w:type="spellEnd"/>
      <w:r w:rsidRPr="00033897">
        <w:rPr>
          <w:sz w:val="28"/>
        </w:rPr>
        <w:t xml:space="preserve"> называл рисование «графической речью».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033897">
        <w:rPr>
          <w:sz w:val="28"/>
        </w:rPr>
        <w:t>пазлами</w:t>
      </w:r>
      <w:proofErr w:type="spellEnd"/>
      <w:r w:rsidRPr="00033897">
        <w:rPr>
          <w:sz w:val="28"/>
        </w:rPr>
        <w:t>, счетными палочками, мозаикой. С течением времени движений руки оказывается недостаточным для освоения письма, формирует школьные трудности. Вот почему и специалистам и родителям важно следить за уровнем развития общей и мелкой моторики.</w:t>
      </w:r>
    </w:p>
    <w:p w:rsidR="003F60EF" w:rsidRPr="00033897" w:rsidRDefault="003F60EF" w:rsidP="00033897">
      <w:pPr>
        <w:pStyle w:val="a3"/>
        <w:ind w:firstLine="567"/>
        <w:rPr>
          <w:sz w:val="28"/>
        </w:rPr>
      </w:pPr>
      <w:r w:rsidRPr="00033897">
        <w:rPr>
          <w:sz w:val="28"/>
        </w:rPr>
        <w:t>Поэтому так важно детям дошкольного возраста рисовать. Каждый ребенок в определенный период жизни с упоением рисует грандиозные, многофигурные, со сложным переплетением сюжетов композиции. Правда, как свидетельствуют исследования, увлечение это проходит быстро и навсегда. Верными рисованию остаются только художественно одаренные дети. С 2-3 лет дети в своих рисунках проходят стадии «каракулей», «</w:t>
      </w:r>
      <w:proofErr w:type="spellStart"/>
      <w:r w:rsidRPr="00033897">
        <w:rPr>
          <w:sz w:val="28"/>
        </w:rPr>
        <w:t>головоногов</w:t>
      </w:r>
      <w:proofErr w:type="spellEnd"/>
      <w:r w:rsidRPr="00033897">
        <w:rPr>
          <w:sz w:val="28"/>
        </w:rPr>
        <w:t>», «добавочных носов детской логики». Подобные особенности рисунков проявляются и у взрослых, которым под гипнозом внушалось, что они дети. Доказано, что существует определенный период детского рисования с началом и концом, а внутри него происходит смена определенных этапов развития рисунка. Детство можно рассматривать как период становления физиологических и психических функций. Тогда рисование - один из путей выполнения программы совершенствования организма. Рисование карандашами и красками требует от ребенка дошкольника высокого уровня владения техникой, сформированных навыков, знание приемов работы. Однако, несмотря на усилия, рисунок получается непривлекательным. Поэтому на помощь приходят нетрадиционные приемы рисования.</w:t>
      </w:r>
    </w:p>
    <w:p w:rsidR="003F60EF" w:rsidRPr="00033897" w:rsidRDefault="003F60EF" w:rsidP="00033897">
      <w:pPr>
        <w:pStyle w:val="a3"/>
        <w:ind w:firstLine="567"/>
        <w:rPr>
          <w:sz w:val="28"/>
        </w:rPr>
      </w:pPr>
      <w:r w:rsidRPr="00033897">
        <w:rPr>
          <w:sz w:val="28"/>
        </w:rPr>
        <w:t xml:space="preserve">Нетрадиционные техники рисования являются средством коррекции психики, позволяют преодолеть чувство страха, выразить свои эмоции и чувства, дают уверенность в своих силах. В настоящее время исследованиями и разработкой методов и приемов нетрадиционного рисования занимаются И.А. Лыкова, Г.Н. Давыдова, А.В. Никитина, Р.Г. Казакова, В.А. </w:t>
      </w:r>
      <w:proofErr w:type="spellStart"/>
      <w:r w:rsidRPr="00033897">
        <w:rPr>
          <w:sz w:val="28"/>
        </w:rPr>
        <w:t>Баймашова</w:t>
      </w:r>
      <w:proofErr w:type="spellEnd"/>
      <w:r w:rsidRPr="00033897">
        <w:rPr>
          <w:sz w:val="28"/>
        </w:rPr>
        <w:t xml:space="preserve">. Современные исследования доказывают, что нетрадиционные техники изображения способствуют ослаблению возбуждения эмоционально расторможенных детей. При этом, как правило, чрезмерно активные дети нуждаются в обширном пространстве для разворачивания творческой деятельности. Суть в том, что внимание ребенка рассеяно и крайне неустойчиво. В процессе рисования зона активности ребенка сужается, уменьшается амплитуда движений. Крупные и неточные движения постепенно становятся более тонкими и точными, круг внимания сужается и сосредотачивается на малой зоне. Ребенок переключается на </w:t>
      </w:r>
      <w:r w:rsidRPr="00033897">
        <w:rPr>
          <w:sz w:val="28"/>
        </w:rPr>
        <w:lastRenderedPageBreak/>
        <w:t>творческий процесс, который доставляет ему большое удовольствие. Поэтому, использование нетрадиционных приемов художественно-творческой деятельности может обеспечить всестороннее развитие ребенка, создать обстановку эмоционального благополучия, напомнить его интересным содержанием, предоставить возможность каждому пережить радость творчества, яркими, положительными эмоциями.</w:t>
      </w:r>
    </w:p>
    <w:p w:rsidR="003F60EF" w:rsidRPr="00033897" w:rsidRDefault="003F60EF" w:rsidP="00033897">
      <w:pPr>
        <w:pStyle w:val="a3"/>
        <w:ind w:firstLine="567"/>
        <w:rPr>
          <w:sz w:val="28"/>
        </w:rPr>
      </w:pPr>
      <w:r w:rsidRPr="00033897">
        <w:rPr>
          <w:sz w:val="28"/>
        </w:rPr>
        <w:t>Вся художественная деятельность строится на активном воображении, творческом мышлении, функции, которых способствуют развитию абстрактно – логической памяти, мышления, обогащают жизненный опыт детей. Благодаря этой взаимосвязи, мышление совершает полный круг: от накопления, переработки впечатлений о реальной деятельности к этапу вынашивания и оформления продуктов воображения в реально – существующие результаты творчества, которые воздействуют на ребенка. Поэтому я использую в своей работе на занятиях нетрадиционные методы и приемы рисования, которые стимулируют развитие мышления, помогают раскрыться ребенку. Технология их выполнения интересна и доступна, позволяет детям чувствовать себя раскованно, смелее, непосредственнее, дает полную свободу для самовыражения, способствует развитию моторики руки и координации движения, способствует развитию речи и помогает подготовить руку к письму. Работы детей выставляются на конкурсах, являются украшением пространства ДОУ.</w:t>
      </w:r>
    </w:p>
    <w:p w:rsidR="00C24AAB" w:rsidRPr="00033897" w:rsidRDefault="00C24AAB" w:rsidP="00033897">
      <w:pPr>
        <w:ind w:firstLine="567"/>
        <w:rPr>
          <w:sz w:val="24"/>
        </w:rPr>
      </w:pPr>
    </w:p>
    <w:sectPr w:rsidR="00C24AAB" w:rsidRPr="00033897" w:rsidSect="00C2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0EF"/>
    <w:rsid w:val="00033897"/>
    <w:rsid w:val="00145F45"/>
    <w:rsid w:val="003D4E93"/>
    <w:rsid w:val="003F60EF"/>
    <w:rsid w:val="005F6DD1"/>
    <w:rsid w:val="00910410"/>
    <w:rsid w:val="00C2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AB"/>
  </w:style>
  <w:style w:type="paragraph" w:styleId="2">
    <w:name w:val="heading 2"/>
    <w:basedOn w:val="a"/>
    <w:link w:val="20"/>
    <w:uiPriority w:val="9"/>
    <w:qFormat/>
    <w:rsid w:val="003F6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F60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3F6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Аленушка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Админ</cp:lastModifiedBy>
  <cp:revision>5</cp:revision>
  <dcterms:created xsi:type="dcterms:W3CDTF">2015-01-15T05:09:00Z</dcterms:created>
  <dcterms:modified xsi:type="dcterms:W3CDTF">2015-01-16T00:47:00Z</dcterms:modified>
</cp:coreProperties>
</file>