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89" w:rsidRDefault="00112C89" w:rsidP="00112C89">
      <w:pPr>
        <w:tabs>
          <w:tab w:val="left" w:pos="198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РАДУГА МИРА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праздничный досуг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воспитывать желание детей бороться за мир; познакомить с песнями военных лет.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Подбираются фонограммы «Военного марша» Г. Свиридова, песен «Марш веселых ребят» И. Дунаевского и «Мы хотим построить мост» Б. Савельева.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Изготовляются разноцветные галстучные флаги – по два каждому; цветы – по два каждой девочке; большие надувные мячи – каждому ребенку; маска кота; корона Солнца.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На центральной стене – семицветная радуга из разноцветных лент. Под ней улыбающиеся лица детей среди цветов. По краям стены летящие голуби, держащие в клюве воздушные шары, на которых написаны слова: «Победа», «Мир».</w:t>
      </w:r>
    </w:p>
    <w:p w:rsidR="00112C89" w:rsidRDefault="00112C89" w:rsidP="00112C8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досуга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входят в зал с разноцветными галстучными флагами, маршируя под «Военный марш» Г. Свиридова (кассета «День Победы»), и строятся в три колонны.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 Днем Победы! С Днем Победы!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сегодня поздравляем.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веселыми флажками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Славный праздник украшаем.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Разноцветные флажки –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Нашей дружбы огоньки!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ж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 с флагами «Разноцветные стяги», муз. И. Дунаевского.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День Победы – этот праздник радостный и грустный одновременно. Радостный потому, что наши солдаты отстояли мир на Земле.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потому, что много их погибло в боях за свободу нашей Родины.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Давно умолк войны набат,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Цветут цветы в родном краю.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Но будет вечно спать солдат,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Что смертью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 в бою.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Он сохранил тебе и мне,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И человечеству всему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Покой и счастье мирных дней.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Давай поклонимся ему!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«Вечный огонь» А. Филиппенко. На репризу в последнем куплете дети скрещивают флаги над головой. После песни ребята садятся на места.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Солдаты боролись за мир во всем мире,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солнце, за небо над головой,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то, чтобы радуга в небе сияла,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то, чтобы счастлив был край наш родной.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Семицветная дуга над домами встала.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– Это, сын мой, радуга, – мама мне сказала.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Если дождь идет, но солнце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Ярко светит с высоты,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Радугу встречай в оконце: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Семь цветов увидишь ты.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397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 Локтев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«Семь дорожек»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Посмотрите, сегодня, в день Победы, над нами сияет радуга Мира.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 на радугу.)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Сколько в ней дорожек?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Семь!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Хотите узнать, куда ведут эти дорожки?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Да!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Вот дорожка фиолетовая. Она приведет нас в родной дом, где вас всегда ждут и любят мама и папа, бабушка и дедушка.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 мамином диване большой военный флот,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будто в океане моей команды ждет.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стуле, не смолкая, гудит аэродром,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конница лихая в засаде под столом.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танки, и тачанки в атаку я водил,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в бабушкины тапки пехоту посадил.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Стрелять устали пушки, снарядов больше нет.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вот летят подушки со скоростью ракет.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Ура! Даешь победу! Она уже близка…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тут сигнал к обеду услышали войска.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я, как настоящий, бывалый генерал,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Сложил игрушки в ящик и в комнате прибрал.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3975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Синявский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«Три желания»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девочка.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Синяя дорожка приведет к нашим любимцам – домашним животным. Каким? Отгадайте!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Помурлыкала немножко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клубок свернулась…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(кошка).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Машет хвостом наш верный служака,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 человека – это наша…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(собака).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свинка городская,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зовут ее…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морская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Ей зерна насыпь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скорей-ка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Кушать просил…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(канарейка).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Шалунишек напугай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Словом страшным…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(попугай).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120"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Грызунишка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добряк,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Прячет в щеки все…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(хомяк).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397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 Агеева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Голубая дорожка – дорога дружбы.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Дружит ветер с облаками,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Солнце – с лугом и цветами,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Рыбы – с чистою водой,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Птицы – с небом, я – с тобой.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42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Блинова</w:t>
      </w:r>
      <w:proofErr w:type="spellEnd"/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Исполняется «Песня о дружбе» М. Матвеева.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Зеленая дорожка – путь здоровья.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Чтоб расти и закаляться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 дням, а по часам,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Физкультурой заниматься,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Заниматься надо нам.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мы уже сегодня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Сильнее, чем вчера.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Ура!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Ура!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Ура!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241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З. Петрова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Ритмическая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 и 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 т и к а под песню «Марш веселых ребят» И. Дунаевского. Выполняют мальчики.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 теперь мы поиграем,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Ловкость вашу мы узнаем.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г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под музыку Й. Гайдна.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Желтая дорожка покажет всю красоту русской природы.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девочка</w:t>
      </w:r>
      <w:r>
        <w:rPr>
          <w:rFonts w:ascii="Times New Roman" w:hAnsi="Times New Roman" w:cs="Times New Roman"/>
          <w:color w:val="000000"/>
          <w:sz w:val="28"/>
          <w:szCs w:val="28"/>
        </w:rPr>
        <w:t>. Если б в поле расцветали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Только белые цветы,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Любоваться бы устали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Ими вскоре я и ты.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2-я девочка</w:t>
      </w:r>
      <w:r>
        <w:rPr>
          <w:rFonts w:ascii="Times New Roman" w:hAnsi="Times New Roman" w:cs="Times New Roman"/>
          <w:color w:val="000000"/>
          <w:sz w:val="28"/>
          <w:szCs w:val="28"/>
        </w:rPr>
        <w:t>. Если б в поле расцветали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Только желтые цветы,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Мы с тобой скучать бы стали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От подобной красоты.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3-я девочка</w:t>
      </w:r>
      <w:r>
        <w:rPr>
          <w:rFonts w:ascii="Times New Roman" w:hAnsi="Times New Roman" w:cs="Times New Roman"/>
          <w:color w:val="000000"/>
          <w:sz w:val="28"/>
          <w:szCs w:val="28"/>
        </w:rPr>
        <w:t>. Хорошо, что есть ромашки,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Розы, астры, васильки,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Одуванчики и кашки,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Незабудки и жарки!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4-я девочка</w:t>
      </w:r>
      <w:r>
        <w:rPr>
          <w:rFonts w:ascii="Times New Roman" w:hAnsi="Times New Roman" w:cs="Times New Roman"/>
          <w:color w:val="000000"/>
          <w:sz w:val="28"/>
          <w:szCs w:val="28"/>
        </w:rPr>
        <w:t>. Хорошо, что не похожи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Люди цветом глаз и кожи.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Как прекрасен мир цветной,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Разноцветный шар земной!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397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Шлыгин</w:t>
      </w:r>
      <w:proofErr w:type="spellEnd"/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«Хоровод цветов»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исполняют девочки.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Оранжевая дорожка, самая солнечная и ласковая, проведет нас по нашей Родине – России.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к а  стихотворения «Твой лучший край»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Павлычко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листвы зеленой облака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Заслонили неба синеву,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Встретил солнце я у родника,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сказал,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обратясь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нему: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Все народы видишь ты с высот,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долины, шапки гор во мгле.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ж первейший на Земле народ,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Лучшее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место на Земле?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Улыбнулось Солнце: – Верно, я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Вижу все с небесной высоты.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равны народы. А земля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 прекрасней, где родился ты.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Подрастай, сынок, не забывай: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Родина – вот самый лучший край.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397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Пер. Я. Акима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 песни «Родина моя» 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Ведущий. Вот и последняя дорожка – красная. Это дорога мира, добра и красоты.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Я хочу, чтоб птицы пели,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 весной ручьи звенели,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были голубые небеса,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речка серебрилась,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бабочка резвилась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была на ягодах роса.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Я хочу, чтоб солнце грело,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березка зеленела,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 под елкой жил смешной колючий еж,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белочка скакала,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радуга сверкала,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летом лил веселый дождь.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 Я хочу, чтоб все смеялись,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 мечты всегда сбывались,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детям снились радостные сны,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утро добрым было,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мама не грустила,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в мире не было войны!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43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Карганова</w:t>
      </w:r>
      <w:proofErr w:type="spellEnd"/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Пусть наша радуга, как мост,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Соединит людей земли,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добру и счастью нас ведет,</w:t>
      </w:r>
    </w:p>
    <w:p w:rsidR="00112C89" w:rsidRDefault="00112C89" w:rsidP="00112C89">
      <w:pPr>
        <w:tabs>
          <w:tab w:val="left" w:pos="1695"/>
          <w:tab w:val="left" w:pos="1980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люди в мире жить должны.</w:t>
      </w:r>
    </w:p>
    <w:p w:rsidR="00F8723E" w:rsidRDefault="00112C89" w:rsidP="00112C89"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Танцевальная  к о 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 с большими надувными мячами под песню «Мы хотим построить мост» Б. Савельева.</w:t>
      </w:r>
    </w:p>
    <w:sectPr w:rsidR="00F8723E" w:rsidSect="00F8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12C89"/>
    <w:rsid w:val="00112C89"/>
    <w:rsid w:val="00F8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2014-04-12T13:33:00Z</dcterms:created>
  <dcterms:modified xsi:type="dcterms:W3CDTF">2014-04-12T13:34:00Z</dcterms:modified>
</cp:coreProperties>
</file>