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19D" w:rsidRPr="007750A9" w:rsidRDefault="0043719D" w:rsidP="0043719D">
      <w:pPr>
        <w:ind w:left="-426" w:right="-426" w:hanging="141"/>
        <w:jc w:val="center"/>
        <w:rPr>
          <w:rFonts w:ascii="Times New Roman" w:hAnsi="Times New Roman" w:cs="Times New Roman"/>
          <w:sz w:val="72"/>
          <w:szCs w:val="72"/>
        </w:rPr>
      </w:pPr>
      <w:r w:rsidRPr="007750A9">
        <w:rPr>
          <w:rFonts w:ascii="Times New Roman" w:hAnsi="Times New Roman" w:cs="Times New Roman"/>
          <w:sz w:val="72"/>
          <w:szCs w:val="72"/>
        </w:rPr>
        <w:t>Мы встречаем сабантуй</w:t>
      </w:r>
    </w:p>
    <w:p w:rsidR="0043719D" w:rsidRDefault="0043719D" w:rsidP="0043719D">
      <w:pPr>
        <w:ind w:left="-426" w:right="-426" w:hanging="141"/>
        <w:jc w:val="center"/>
        <w:rPr>
          <w:rFonts w:ascii="Times New Roman" w:hAnsi="Times New Roman" w:cs="Times New Roman"/>
          <w:sz w:val="44"/>
          <w:szCs w:val="44"/>
        </w:rPr>
      </w:pPr>
      <w:r w:rsidRPr="00D64590">
        <w:rPr>
          <w:rFonts w:ascii="Times New Roman" w:hAnsi="Times New Roman" w:cs="Times New Roman"/>
          <w:sz w:val="44"/>
          <w:szCs w:val="44"/>
        </w:rPr>
        <w:t>Консультация для родителей</w:t>
      </w:r>
    </w:p>
    <w:p w:rsidR="00EE580D" w:rsidRPr="00B914EE" w:rsidRDefault="009C6EA6" w:rsidP="0021614F">
      <w:pPr>
        <w:ind w:left="-426" w:right="-426" w:firstLine="426"/>
        <w:rPr>
          <w:rFonts w:ascii="Times New Roman" w:hAnsi="Times New Roman" w:cs="Times New Roman"/>
          <w:sz w:val="32"/>
          <w:szCs w:val="32"/>
        </w:rPr>
      </w:pPr>
      <w:r w:rsidRPr="0043719D">
        <w:rPr>
          <w:rFonts w:ascii="Times New Roman" w:hAnsi="Times New Roman" w:cs="Times New Roman"/>
          <w:sz w:val="32"/>
          <w:szCs w:val="32"/>
        </w:rPr>
        <w:t>Сабантуй—</w:t>
      </w:r>
      <w:r w:rsidR="0021614F" w:rsidRPr="0043719D">
        <w:rPr>
          <w:rFonts w:ascii="Times New Roman" w:hAnsi="Times New Roman" w:cs="Times New Roman"/>
          <w:sz w:val="32"/>
          <w:szCs w:val="32"/>
        </w:rPr>
        <w:t>праздник</w:t>
      </w:r>
      <w:r w:rsidRPr="0043719D">
        <w:rPr>
          <w:rFonts w:ascii="Times New Roman" w:hAnsi="Times New Roman" w:cs="Times New Roman"/>
          <w:sz w:val="32"/>
          <w:szCs w:val="32"/>
        </w:rPr>
        <w:t xml:space="preserve"> </w:t>
      </w:r>
      <w:r w:rsidR="0021614F" w:rsidRPr="0043719D">
        <w:rPr>
          <w:rFonts w:ascii="Times New Roman" w:hAnsi="Times New Roman" w:cs="Times New Roman"/>
          <w:sz w:val="32"/>
          <w:szCs w:val="32"/>
        </w:rPr>
        <w:t xml:space="preserve"> труда, любимейший праздник татарского</w:t>
      </w:r>
      <w:r w:rsidR="0021614F" w:rsidRPr="00B914EE">
        <w:rPr>
          <w:rFonts w:ascii="Times New Roman" w:hAnsi="Times New Roman" w:cs="Times New Roman"/>
          <w:sz w:val="32"/>
          <w:szCs w:val="32"/>
        </w:rPr>
        <w:t xml:space="preserve"> народа. В великолепии сабантуя сливаются воедино и красивые издревле обычаи трудового народа, и песни его, и пляски, и волнующие обряды, и кипящая радость праздника.</w:t>
      </w:r>
    </w:p>
    <w:p w:rsidR="0021614F" w:rsidRPr="00B914EE" w:rsidRDefault="0021614F" w:rsidP="0021614F">
      <w:pPr>
        <w:ind w:left="-426" w:right="-426" w:firstLine="426"/>
        <w:rPr>
          <w:rFonts w:ascii="Times New Roman" w:hAnsi="Times New Roman" w:cs="Times New Roman"/>
          <w:sz w:val="32"/>
          <w:szCs w:val="32"/>
        </w:rPr>
      </w:pPr>
      <w:r w:rsidRPr="00B914EE">
        <w:rPr>
          <w:rFonts w:ascii="Times New Roman" w:hAnsi="Times New Roman" w:cs="Times New Roman"/>
          <w:sz w:val="32"/>
          <w:szCs w:val="32"/>
        </w:rPr>
        <w:t xml:space="preserve">Сабантуй—это праздник древний и новый: словом, сабантуй—это </w:t>
      </w:r>
      <w:r w:rsidR="009C6EA6" w:rsidRPr="00B914EE">
        <w:rPr>
          <w:rFonts w:ascii="Times New Roman" w:hAnsi="Times New Roman" w:cs="Times New Roman"/>
          <w:sz w:val="32"/>
          <w:szCs w:val="32"/>
        </w:rPr>
        <w:t>праздник. О</w:t>
      </w:r>
      <w:r w:rsidRPr="00B914EE">
        <w:rPr>
          <w:rFonts w:ascii="Times New Roman" w:hAnsi="Times New Roman" w:cs="Times New Roman"/>
          <w:sz w:val="32"/>
          <w:szCs w:val="32"/>
        </w:rPr>
        <w:t>н бывает летом, когда заколосится рожь и отцветает уже, кутаясь в едва приметные облачка пыльцы. В празднике этом участвуют и нефтяник, и химик, и рабочий, и учёный, и артист. В неделю сабантуя окрыляются души.</w:t>
      </w:r>
    </w:p>
    <w:p w:rsidR="0021614F" w:rsidRPr="00B914EE" w:rsidRDefault="009C6EA6" w:rsidP="0021614F">
      <w:pPr>
        <w:ind w:left="-426" w:right="-426" w:firstLine="426"/>
        <w:rPr>
          <w:rFonts w:ascii="Times New Roman" w:hAnsi="Times New Roman" w:cs="Times New Roman"/>
          <w:sz w:val="32"/>
          <w:szCs w:val="32"/>
        </w:rPr>
      </w:pPr>
      <w:r w:rsidRPr="00B914EE">
        <w:rPr>
          <w:rFonts w:ascii="Times New Roman" w:hAnsi="Times New Roman" w:cs="Times New Roman"/>
          <w:sz w:val="32"/>
          <w:szCs w:val="32"/>
        </w:rPr>
        <w:t>Сабантуй—</w:t>
      </w:r>
      <w:r w:rsidR="0021614F" w:rsidRPr="00B914EE">
        <w:rPr>
          <w:rFonts w:ascii="Times New Roman" w:hAnsi="Times New Roman" w:cs="Times New Roman"/>
          <w:sz w:val="32"/>
          <w:szCs w:val="32"/>
        </w:rPr>
        <w:t>праздник хозяев земли, земли благодатной, в которой собирают</w:t>
      </w:r>
      <w:r w:rsidRPr="00B914EE">
        <w:rPr>
          <w:rFonts w:ascii="Times New Roman" w:hAnsi="Times New Roman" w:cs="Times New Roman"/>
          <w:sz w:val="32"/>
          <w:szCs w:val="32"/>
        </w:rPr>
        <w:t xml:space="preserve"> обильные урожаи: помогают им в этом высокая техника и наука. Сабантуй издревле интернационален, в праздновании принимают участие все народности, живущие на Волге.</w:t>
      </w:r>
    </w:p>
    <w:p w:rsidR="009C6EA6" w:rsidRPr="00B914EE" w:rsidRDefault="009C6EA6" w:rsidP="0021614F">
      <w:pPr>
        <w:ind w:left="-426" w:right="-426" w:firstLine="426"/>
        <w:rPr>
          <w:rFonts w:ascii="Times New Roman" w:hAnsi="Times New Roman" w:cs="Times New Roman"/>
          <w:sz w:val="32"/>
          <w:szCs w:val="32"/>
        </w:rPr>
      </w:pPr>
      <w:r w:rsidRPr="00B914EE">
        <w:rPr>
          <w:rFonts w:ascii="Times New Roman" w:hAnsi="Times New Roman" w:cs="Times New Roman"/>
          <w:sz w:val="32"/>
          <w:szCs w:val="32"/>
        </w:rPr>
        <w:t>Корни этого обычая уходят вглубь, в седую историю. Сабантуй—праздник пристойный и светлый. По сложившейся ещё в глубокую старину традиции на майдан не пускают буянов и задир, более всего не любят на сабантуе пьяных. Таким, хоть и жаждут они побороться, на середину круга пути нет. Ввалиться</w:t>
      </w:r>
      <w:r w:rsidR="0089433C" w:rsidRPr="00B914EE">
        <w:rPr>
          <w:rFonts w:ascii="Times New Roman" w:hAnsi="Times New Roman" w:cs="Times New Roman"/>
          <w:sz w:val="32"/>
          <w:szCs w:val="32"/>
        </w:rPr>
        <w:t xml:space="preserve"> в пьяном виде на майдан – проявить неуважение к народу, к старейшинам-аксакалам, наблюдающим за порядком во время игр.</w:t>
      </w:r>
    </w:p>
    <w:p w:rsidR="0089433C" w:rsidRPr="00B914EE" w:rsidRDefault="0089433C" w:rsidP="0021614F">
      <w:pPr>
        <w:ind w:left="-426" w:right="-426" w:firstLine="426"/>
        <w:rPr>
          <w:rFonts w:ascii="Times New Roman" w:hAnsi="Times New Roman" w:cs="Times New Roman"/>
          <w:sz w:val="32"/>
          <w:szCs w:val="32"/>
        </w:rPr>
      </w:pPr>
      <w:r w:rsidRPr="00B914EE">
        <w:rPr>
          <w:rFonts w:ascii="Times New Roman" w:hAnsi="Times New Roman" w:cs="Times New Roman"/>
          <w:sz w:val="32"/>
          <w:szCs w:val="32"/>
        </w:rPr>
        <w:t>Судят борьбу самые уважаемые старики. Теперь уже во многих краях учитывается весовая категория борцов, за почётное звание батыра Сабантуя схватываются даже приехавшие из городов опытные мастера спорта. Однако их участь решается всё теми же аксакалами. Строго смотрят они за борцами, так как определение батыра</w:t>
      </w:r>
      <w:r w:rsidR="00B914EE">
        <w:rPr>
          <w:rFonts w:ascii="Times New Roman" w:hAnsi="Times New Roman" w:cs="Times New Roman"/>
          <w:sz w:val="32"/>
          <w:szCs w:val="32"/>
        </w:rPr>
        <w:t>—</w:t>
      </w:r>
      <w:r w:rsidRPr="00B914EE">
        <w:rPr>
          <w:rFonts w:ascii="Times New Roman" w:hAnsi="Times New Roman" w:cs="Times New Roman"/>
          <w:sz w:val="32"/>
          <w:szCs w:val="32"/>
        </w:rPr>
        <w:t>гвоздь</w:t>
      </w:r>
      <w:r w:rsidR="00B914EE">
        <w:rPr>
          <w:rFonts w:ascii="Times New Roman" w:hAnsi="Times New Roman" w:cs="Times New Roman"/>
          <w:sz w:val="32"/>
          <w:szCs w:val="32"/>
        </w:rPr>
        <w:t xml:space="preserve"> </w:t>
      </w:r>
      <w:r w:rsidRPr="00B914EE">
        <w:rPr>
          <w:rFonts w:ascii="Times New Roman" w:hAnsi="Times New Roman" w:cs="Times New Roman"/>
          <w:sz w:val="32"/>
          <w:szCs w:val="32"/>
        </w:rPr>
        <w:t xml:space="preserve"> программы сабантуя. Когда завершается праздник, качают его всем майданом, чуть ли не до небес.</w:t>
      </w:r>
    </w:p>
    <w:p w:rsidR="0089433C" w:rsidRPr="00B914EE" w:rsidRDefault="0089433C" w:rsidP="0021614F">
      <w:pPr>
        <w:ind w:left="-426" w:right="-426" w:firstLine="426"/>
        <w:rPr>
          <w:rFonts w:ascii="Times New Roman" w:hAnsi="Times New Roman" w:cs="Times New Roman"/>
          <w:sz w:val="32"/>
          <w:szCs w:val="32"/>
        </w:rPr>
      </w:pPr>
      <w:r w:rsidRPr="00B914EE">
        <w:rPr>
          <w:rFonts w:ascii="Times New Roman" w:hAnsi="Times New Roman" w:cs="Times New Roman"/>
          <w:sz w:val="32"/>
          <w:szCs w:val="32"/>
        </w:rPr>
        <w:t xml:space="preserve">Подарки и призы, доставшиеся батыру, обычно собирают его родные. Сам батыр и пальцем не прикасается к ним. </w:t>
      </w:r>
      <w:r w:rsidR="00B914EE" w:rsidRPr="00B914EE">
        <w:rPr>
          <w:rFonts w:ascii="Times New Roman" w:hAnsi="Times New Roman" w:cs="Times New Roman"/>
          <w:sz w:val="32"/>
          <w:szCs w:val="32"/>
        </w:rPr>
        <w:t>Б</w:t>
      </w:r>
      <w:r w:rsidRPr="00B914EE">
        <w:rPr>
          <w:rFonts w:ascii="Times New Roman" w:hAnsi="Times New Roman" w:cs="Times New Roman"/>
          <w:sz w:val="32"/>
          <w:szCs w:val="32"/>
        </w:rPr>
        <w:t>ережно</w:t>
      </w:r>
      <w:r w:rsidR="00B914EE" w:rsidRPr="00B914EE">
        <w:rPr>
          <w:rFonts w:ascii="Times New Roman" w:hAnsi="Times New Roman" w:cs="Times New Roman"/>
          <w:sz w:val="32"/>
          <w:szCs w:val="32"/>
        </w:rPr>
        <w:t xml:space="preserve">, как что-то дорогое </w:t>
      </w:r>
      <w:r w:rsidR="00B914EE" w:rsidRPr="00B914EE">
        <w:rPr>
          <w:rFonts w:ascii="Times New Roman" w:hAnsi="Times New Roman" w:cs="Times New Roman"/>
          <w:sz w:val="32"/>
          <w:szCs w:val="32"/>
        </w:rPr>
        <w:lastRenderedPageBreak/>
        <w:t>и заветное, окружив его плотно, ведут к повозке, дугу украшают многообразными дарами и едут домой. С отъездом батыра с майдана расходятся.</w:t>
      </w:r>
    </w:p>
    <w:p w:rsidR="00B914EE" w:rsidRPr="00B914EE" w:rsidRDefault="00B914EE" w:rsidP="0021614F">
      <w:pPr>
        <w:ind w:left="-426" w:right="-426" w:firstLine="426"/>
        <w:rPr>
          <w:rFonts w:ascii="Times New Roman" w:hAnsi="Times New Roman" w:cs="Times New Roman"/>
          <w:sz w:val="32"/>
          <w:szCs w:val="32"/>
        </w:rPr>
      </w:pPr>
      <w:r w:rsidRPr="00B914EE">
        <w:rPr>
          <w:rFonts w:ascii="Times New Roman" w:hAnsi="Times New Roman" w:cs="Times New Roman"/>
          <w:sz w:val="32"/>
          <w:szCs w:val="32"/>
        </w:rPr>
        <w:t>Вот он какой, Сабантуй, народный праздник. Древний обычай, милый нашему сердцу.</w:t>
      </w:r>
    </w:p>
    <w:p w:rsidR="00A06BF3" w:rsidRDefault="00A06BF3" w:rsidP="00A06BF3">
      <w:pPr>
        <w:ind w:left="-426" w:right="-426" w:hanging="141"/>
        <w:jc w:val="center"/>
        <w:rPr>
          <w:rFonts w:ascii="Times New Roman" w:hAnsi="Times New Roman" w:cs="Times New Roman"/>
          <w:sz w:val="72"/>
          <w:szCs w:val="72"/>
          <w:lang w:val="tt-RU"/>
        </w:rPr>
      </w:pPr>
      <w:r>
        <w:rPr>
          <w:rFonts w:ascii="Times New Roman" w:hAnsi="Times New Roman" w:cs="Times New Roman"/>
          <w:sz w:val="72"/>
          <w:szCs w:val="72"/>
          <w:lang w:val="tt-RU"/>
        </w:rPr>
        <w:t xml:space="preserve"> </w:t>
      </w:r>
    </w:p>
    <w:p w:rsidR="00A06BF3" w:rsidRDefault="00A06BF3" w:rsidP="00A06BF3">
      <w:pPr>
        <w:ind w:left="-426" w:right="-426" w:hanging="141"/>
        <w:jc w:val="center"/>
        <w:rPr>
          <w:rFonts w:ascii="Times New Roman" w:hAnsi="Times New Roman" w:cs="Times New Roman"/>
          <w:sz w:val="72"/>
          <w:szCs w:val="72"/>
          <w:lang w:val="tt-RU"/>
        </w:rPr>
      </w:pPr>
    </w:p>
    <w:p w:rsidR="00A06BF3" w:rsidRDefault="00A06BF3" w:rsidP="00A06BF3">
      <w:pPr>
        <w:ind w:left="-426" w:right="-426" w:hanging="141"/>
        <w:jc w:val="center"/>
        <w:rPr>
          <w:rFonts w:ascii="Times New Roman" w:hAnsi="Times New Roman" w:cs="Times New Roman"/>
          <w:sz w:val="72"/>
          <w:szCs w:val="72"/>
          <w:lang w:val="tt-RU"/>
        </w:rPr>
      </w:pPr>
    </w:p>
    <w:p w:rsidR="00D64590" w:rsidRDefault="00D64590" w:rsidP="00A06BF3">
      <w:pPr>
        <w:ind w:left="-426" w:right="-426" w:hanging="141"/>
        <w:jc w:val="center"/>
        <w:rPr>
          <w:rFonts w:ascii="Times New Roman" w:hAnsi="Times New Roman" w:cs="Times New Roman"/>
          <w:sz w:val="72"/>
          <w:szCs w:val="72"/>
          <w:lang w:val="tt-RU"/>
        </w:rPr>
      </w:pPr>
    </w:p>
    <w:p w:rsidR="00D64590" w:rsidRDefault="00D64590" w:rsidP="00A06BF3">
      <w:pPr>
        <w:ind w:left="-426" w:right="-426" w:hanging="141"/>
        <w:jc w:val="center"/>
        <w:rPr>
          <w:rFonts w:ascii="Times New Roman" w:hAnsi="Times New Roman" w:cs="Times New Roman"/>
          <w:sz w:val="72"/>
          <w:szCs w:val="72"/>
          <w:lang w:val="tt-RU"/>
        </w:rPr>
      </w:pPr>
    </w:p>
    <w:p w:rsidR="0043719D" w:rsidRDefault="0043719D" w:rsidP="00A06BF3">
      <w:pPr>
        <w:ind w:left="-426" w:right="-426" w:hanging="141"/>
        <w:jc w:val="center"/>
        <w:rPr>
          <w:rFonts w:ascii="Times New Roman" w:hAnsi="Times New Roman" w:cs="Times New Roman"/>
          <w:sz w:val="72"/>
          <w:szCs w:val="72"/>
          <w:lang w:val="tt-RU"/>
        </w:rPr>
      </w:pPr>
    </w:p>
    <w:p w:rsidR="00D64590" w:rsidRDefault="00D64590" w:rsidP="00C26ED9">
      <w:pPr>
        <w:ind w:right="-426"/>
        <w:rPr>
          <w:rFonts w:ascii="Times New Roman" w:hAnsi="Times New Roman" w:cs="Times New Roman"/>
          <w:sz w:val="96"/>
          <w:szCs w:val="96"/>
        </w:rPr>
      </w:pPr>
    </w:p>
    <w:p w:rsidR="00D64590" w:rsidRDefault="00D64590" w:rsidP="00A06BF3">
      <w:pPr>
        <w:ind w:left="-426" w:right="-426" w:hanging="141"/>
        <w:jc w:val="center"/>
        <w:rPr>
          <w:rFonts w:ascii="Times New Roman" w:hAnsi="Times New Roman" w:cs="Times New Roman"/>
          <w:sz w:val="96"/>
          <w:szCs w:val="96"/>
        </w:rPr>
      </w:pPr>
    </w:p>
    <w:p w:rsidR="00D64590" w:rsidRDefault="00D64590" w:rsidP="00A06BF3">
      <w:pPr>
        <w:ind w:left="-426" w:right="-426" w:hanging="141"/>
        <w:jc w:val="center"/>
        <w:rPr>
          <w:rFonts w:ascii="Times New Roman" w:hAnsi="Times New Roman" w:cs="Times New Roman"/>
          <w:sz w:val="96"/>
          <w:szCs w:val="96"/>
        </w:rPr>
      </w:pPr>
    </w:p>
    <w:p w:rsidR="00D64590" w:rsidRDefault="00D64590" w:rsidP="007750A9">
      <w:pPr>
        <w:ind w:right="-426"/>
        <w:rPr>
          <w:rFonts w:ascii="Times New Roman" w:hAnsi="Times New Roman" w:cs="Times New Roman"/>
          <w:sz w:val="44"/>
          <w:szCs w:val="44"/>
        </w:rPr>
      </w:pPr>
      <w:bookmarkStart w:id="0" w:name="_GoBack"/>
      <w:bookmarkEnd w:id="0"/>
    </w:p>
    <w:p w:rsidR="00D64590" w:rsidRPr="00D64590" w:rsidRDefault="00D64590" w:rsidP="00A06BF3">
      <w:pPr>
        <w:ind w:left="-426" w:right="-426" w:hanging="141"/>
        <w:jc w:val="center"/>
        <w:rPr>
          <w:rFonts w:ascii="Times New Roman" w:hAnsi="Times New Roman" w:cs="Times New Roman"/>
          <w:sz w:val="72"/>
          <w:szCs w:val="72"/>
        </w:rPr>
      </w:pPr>
      <w:r w:rsidRPr="00D64590">
        <w:rPr>
          <w:rFonts w:ascii="Times New Roman" w:hAnsi="Times New Roman" w:cs="Times New Roman"/>
          <w:sz w:val="72"/>
          <w:szCs w:val="72"/>
        </w:rPr>
        <w:lastRenderedPageBreak/>
        <w:t>Пословицы и поговорки татарского народа</w:t>
      </w:r>
    </w:p>
    <w:p w:rsidR="004363DE" w:rsidRDefault="007750A9" w:rsidP="007750A9">
      <w:pPr>
        <w:ind w:left="-426" w:right="-426" w:hanging="141"/>
        <w:jc w:val="center"/>
        <w:rPr>
          <w:rFonts w:ascii="Times New Roman" w:hAnsi="Times New Roman" w:cs="Times New Roman"/>
          <w:sz w:val="44"/>
          <w:szCs w:val="44"/>
        </w:rPr>
      </w:pPr>
      <w:r>
        <w:rPr>
          <w:rFonts w:ascii="Times New Roman" w:hAnsi="Times New Roman" w:cs="Times New Roman"/>
          <w:sz w:val="44"/>
          <w:szCs w:val="44"/>
        </w:rPr>
        <w:t>Консультация для воспитателей</w:t>
      </w:r>
    </w:p>
    <w:p w:rsidR="004363DE" w:rsidRPr="00BE2890" w:rsidRDefault="004363DE" w:rsidP="00DF0289">
      <w:pPr>
        <w:ind w:left="-851" w:right="-426" w:firstLine="425"/>
        <w:rPr>
          <w:rFonts w:ascii="Times New Roman" w:hAnsi="Times New Roman" w:cs="Times New Roman"/>
          <w:sz w:val="32"/>
          <w:szCs w:val="32"/>
        </w:rPr>
      </w:pPr>
      <w:r w:rsidRPr="00BE2890">
        <w:rPr>
          <w:rFonts w:ascii="Times New Roman" w:hAnsi="Times New Roman" w:cs="Times New Roman"/>
          <w:sz w:val="32"/>
          <w:szCs w:val="32"/>
        </w:rPr>
        <w:t>Жил-был один обманщик. Прибежал однажды в страдную пору в поле и кричит: «Пожар. Пожар!» Бросили люди работу и бегом в деревню. А там всё спокойно, нет никакого пожара. Рассердились односельчане на обманщика, отругали его, а тот только посмеивается</w:t>
      </w:r>
      <w:r w:rsidR="00DF0289" w:rsidRPr="00BE2890">
        <w:rPr>
          <w:rFonts w:ascii="Times New Roman" w:hAnsi="Times New Roman" w:cs="Times New Roman"/>
          <w:sz w:val="32"/>
          <w:szCs w:val="32"/>
        </w:rPr>
        <w:t>.</w:t>
      </w:r>
    </w:p>
    <w:p w:rsidR="00DF0289" w:rsidRPr="00BE2890" w:rsidRDefault="00DF0289" w:rsidP="00DF0289">
      <w:pPr>
        <w:ind w:left="-851" w:right="-426" w:firstLine="425"/>
        <w:rPr>
          <w:rFonts w:ascii="Times New Roman" w:hAnsi="Times New Roman" w:cs="Times New Roman"/>
          <w:sz w:val="32"/>
          <w:szCs w:val="32"/>
        </w:rPr>
      </w:pPr>
      <w:r w:rsidRPr="00BE2890">
        <w:rPr>
          <w:rFonts w:ascii="Times New Roman" w:hAnsi="Times New Roman" w:cs="Times New Roman"/>
          <w:sz w:val="32"/>
          <w:szCs w:val="32"/>
        </w:rPr>
        <w:t>Но вот в другой раз действительно случилась беда</w:t>
      </w:r>
      <w:proofErr w:type="gramStart"/>
      <w:r w:rsidRPr="00BE2890">
        <w:rPr>
          <w:rFonts w:ascii="Times New Roman" w:hAnsi="Times New Roman" w:cs="Times New Roman"/>
          <w:sz w:val="32"/>
          <w:szCs w:val="32"/>
        </w:rPr>
        <w:t>6</w:t>
      </w:r>
      <w:proofErr w:type="gramEnd"/>
      <w:r w:rsidRPr="00BE2890">
        <w:rPr>
          <w:rFonts w:ascii="Times New Roman" w:hAnsi="Times New Roman" w:cs="Times New Roman"/>
          <w:sz w:val="32"/>
          <w:szCs w:val="32"/>
        </w:rPr>
        <w:t xml:space="preserve"> загорелся дом того самого обманщика. Снова прибежал он в поле, стал кричать и звать на помощь. Но люди думали, что он опять хочет обмануть их, и не тронулись с места. Так и сгорел дом обманщика.</w:t>
      </w:r>
    </w:p>
    <w:p w:rsidR="00DF0289" w:rsidRPr="00BE2890" w:rsidRDefault="00DF0289" w:rsidP="00DF0289">
      <w:pPr>
        <w:ind w:left="-851" w:right="-426" w:firstLine="425"/>
        <w:rPr>
          <w:rFonts w:ascii="Times New Roman" w:hAnsi="Times New Roman" w:cs="Times New Roman"/>
          <w:sz w:val="32"/>
          <w:szCs w:val="32"/>
        </w:rPr>
      </w:pPr>
      <w:r w:rsidRPr="00BE2890">
        <w:rPr>
          <w:rFonts w:ascii="Times New Roman" w:hAnsi="Times New Roman" w:cs="Times New Roman"/>
          <w:sz w:val="32"/>
          <w:szCs w:val="32"/>
        </w:rPr>
        <w:t>Намекая вот на такой случай, в народе говорят: «У обманщика дом сгорел, но никто в это не поверил»</w:t>
      </w:r>
    </w:p>
    <w:p w:rsidR="00DF0289" w:rsidRPr="00BE2890" w:rsidRDefault="00DF0289" w:rsidP="00DF0289">
      <w:pPr>
        <w:ind w:left="-851" w:right="-426" w:firstLine="425"/>
        <w:rPr>
          <w:rFonts w:ascii="Times New Roman" w:hAnsi="Times New Roman" w:cs="Times New Roman"/>
          <w:sz w:val="32"/>
          <w:szCs w:val="32"/>
        </w:rPr>
      </w:pPr>
      <w:r w:rsidRPr="00BE2890">
        <w:rPr>
          <w:rFonts w:ascii="Times New Roman" w:hAnsi="Times New Roman" w:cs="Times New Roman"/>
          <w:sz w:val="32"/>
          <w:szCs w:val="32"/>
        </w:rPr>
        <w:t>Как не трудно заметить, в этой пословице осуждаются ложь и обман. Из жизненного происшествия делается поучительный вывод: если человек когда-нибудь обманул других, то люди не станут верить уже и в правдивые слова.</w:t>
      </w:r>
    </w:p>
    <w:p w:rsidR="00DF0289" w:rsidRPr="00BE2890" w:rsidRDefault="00DF0289" w:rsidP="00DF0289">
      <w:pPr>
        <w:ind w:left="-851" w:right="-426" w:firstLine="425"/>
        <w:rPr>
          <w:rFonts w:ascii="Times New Roman" w:hAnsi="Times New Roman" w:cs="Times New Roman"/>
          <w:sz w:val="32"/>
          <w:szCs w:val="32"/>
        </w:rPr>
      </w:pPr>
      <w:r w:rsidRPr="00BE2890">
        <w:rPr>
          <w:rFonts w:ascii="Times New Roman" w:hAnsi="Times New Roman" w:cs="Times New Roman"/>
          <w:sz w:val="32"/>
          <w:szCs w:val="32"/>
        </w:rPr>
        <w:t>Цельный, хоть и маленький рассказ, уложился в одну строчку пословицы. Стало это возможно потому. Что пословица и есть назидательное</w:t>
      </w:r>
      <w:r w:rsidR="00CC5094" w:rsidRPr="00BE2890">
        <w:rPr>
          <w:rFonts w:ascii="Times New Roman" w:hAnsi="Times New Roman" w:cs="Times New Roman"/>
          <w:sz w:val="32"/>
          <w:szCs w:val="32"/>
        </w:rPr>
        <w:t xml:space="preserve"> изречение, в котором выражена мудрость народа, его жизненный опыт и наблюдение. Причём опыт и наблюдения народов, накопленных в течени</w:t>
      </w:r>
      <w:proofErr w:type="gramStart"/>
      <w:r w:rsidR="00CC5094" w:rsidRPr="00BE2890">
        <w:rPr>
          <w:rFonts w:ascii="Times New Roman" w:hAnsi="Times New Roman" w:cs="Times New Roman"/>
          <w:sz w:val="32"/>
          <w:szCs w:val="32"/>
        </w:rPr>
        <w:t>и</w:t>
      </w:r>
      <w:proofErr w:type="gramEnd"/>
      <w:r w:rsidR="00CC5094" w:rsidRPr="00BE2890">
        <w:rPr>
          <w:rFonts w:ascii="Times New Roman" w:hAnsi="Times New Roman" w:cs="Times New Roman"/>
          <w:sz w:val="32"/>
          <w:szCs w:val="32"/>
        </w:rPr>
        <w:t xml:space="preserve"> долгих веков. Их правдивость и достоверность многократно проверялись и подтверждались жизнью.</w:t>
      </w:r>
    </w:p>
    <w:p w:rsidR="00CC2E3C" w:rsidRPr="00BE2890" w:rsidRDefault="00CC2E3C" w:rsidP="00DF0289">
      <w:pPr>
        <w:ind w:left="-851" w:right="-426" w:firstLine="425"/>
        <w:rPr>
          <w:rFonts w:ascii="Times New Roman" w:hAnsi="Times New Roman" w:cs="Times New Roman"/>
          <w:sz w:val="32"/>
          <w:szCs w:val="32"/>
        </w:rPr>
      </w:pPr>
      <w:r w:rsidRPr="00BE2890">
        <w:rPr>
          <w:rFonts w:ascii="Times New Roman" w:hAnsi="Times New Roman" w:cs="Times New Roman"/>
          <w:sz w:val="32"/>
          <w:szCs w:val="32"/>
        </w:rPr>
        <w:t>Своеобразная поэтическая форма пословиц: в ней есть внутренний ритм</w:t>
      </w:r>
      <w:proofErr w:type="gramStart"/>
      <w:r w:rsidRPr="00BE2890">
        <w:rPr>
          <w:rFonts w:ascii="Times New Roman" w:hAnsi="Times New Roman" w:cs="Times New Roman"/>
          <w:sz w:val="32"/>
          <w:szCs w:val="32"/>
        </w:rPr>
        <w:t xml:space="preserve"> ,</w:t>
      </w:r>
      <w:proofErr w:type="gramEnd"/>
      <w:r w:rsidRPr="00BE2890">
        <w:rPr>
          <w:rFonts w:ascii="Times New Roman" w:hAnsi="Times New Roman" w:cs="Times New Roman"/>
          <w:sz w:val="32"/>
          <w:szCs w:val="32"/>
        </w:rPr>
        <w:t xml:space="preserve"> нередко рифма тонкое созвучие. Благодаря своим литературным достоинствам, пословица украшает нашу речь, делает её выразительной и приятной для слуха.</w:t>
      </w:r>
    </w:p>
    <w:p w:rsidR="00CC2E3C" w:rsidRPr="00BE2890" w:rsidRDefault="00CC2E3C" w:rsidP="00DF0289">
      <w:pPr>
        <w:ind w:left="-851" w:right="-426" w:firstLine="425"/>
        <w:rPr>
          <w:rFonts w:ascii="Times New Roman" w:hAnsi="Times New Roman" w:cs="Times New Roman"/>
          <w:sz w:val="32"/>
          <w:szCs w:val="32"/>
        </w:rPr>
      </w:pPr>
      <w:r w:rsidRPr="00BE2890">
        <w:rPr>
          <w:rFonts w:ascii="Times New Roman" w:hAnsi="Times New Roman" w:cs="Times New Roman"/>
          <w:sz w:val="32"/>
          <w:szCs w:val="32"/>
        </w:rPr>
        <w:t xml:space="preserve"> </w:t>
      </w:r>
      <w:proofErr w:type="gramStart"/>
      <w:r w:rsidRPr="00BE2890">
        <w:rPr>
          <w:rFonts w:ascii="Times New Roman" w:hAnsi="Times New Roman" w:cs="Times New Roman"/>
          <w:sz w:val="32"/>
          <w:szCs w:val="32"/>
        </w:rPr>
        <w:t>Пословица—один</w:t>
      </w:r>
      <w:proofErr w:type="gramEnd"/>
      <w:r w:rsidRPr="00BE2890">
        <w:rPr>
          <w:rFonts w:ascii="Times New Roman" w:hAnsi="Times New Roman" w:cs="Times New Roman"/>
          <w:sz w:val="32"/>
          <w:szCs w:val="32"/>
        </w:rPr>
        <w:t xml:space="preserve"> из основных и наиболее популярных видов творчества каждого народа. И татарским народом создано бесчисленное множество глубоко содержательных, правдивых, остроумных и художественно ярких </w:t>
      </w:r>
      <w:r w:rsidRPr="00BE2890">
        <w:rPr>
          <w:rFonts w:ascii="Times New Roman" w:hAnsi="Times New Roman" w:cs="Times New Roman"/>
          <w:sz w:val="32"/>
          <w:szCs w:val="32"/>
        </w:rPr>
        <w:lastRenderedPageBreak/>
        <w:t>пословиц. В пословицах ярко выражен духовный облик народа, его нравы, его мораль. Эти короткие двустишия проникнуты любовью к родине, чувством долга и коллективизма. В них звучит храбрость, отвага, честность, скромность, уважение к старшим. Но пословица—это не только воспевание положительных образов. Она едко и безжалостно бичует такие человеческие пороки</w:t>
      </w:r>
      <w:r w:rsidR="00445D66" w:rsidRPr="00BE2890">
        <w:rPr>
          <w:rFonts w:ascii="Times New Roman" w:hAnsi="Times New Roman" w:cs="Times New Roman"/>
          <w:sz w:val="32"/>
          <w:szCs w:val="32"/>
        </w:rPr>
        <w:t xml:space="preserve"> как лень, трусость, предательство, зависть, ложь, невежество. Вероятно, поэтому в татарском фольклоре пословицы иногда называются изречениями древних. Пословица была верной и доброй попутчицей народа в продолжение всей его истории, помогала ему лучше устраивать жизнь, бороться против врагов.</w:t>
      </w:r>
    </w:p>
    <w:p w:rsidR="00445D66" w:rsidRPr="00BE2890" w:rsidRDefault="00445D66" w:rsidP="00445D66">
      <w:pPr>
        <w:spacing w:after="0"/>
        <w:ind w:left="-851" w:right="-426" w:firstLine="425"/>
        <w:rPr>
          <w:rFonts w:ascii="Times New Roman" w:hAnsi="Times New Roman" w:cs="Times New Roman"/>
          <w:sz w:val="32"/>
          <w:szCs w:val="32"/>
        </w:rPr>
      </w:pPr>
      <w:r w:rsidRPr="00BE2890">
        <w:rPr>
          <w:rFonts w:ascii="Times New Roman" w:hAnsi="Times New Roman" w:cs="Times New Roman"/>
          <w:sz w:val="32"/>
          <w:szCs w:val="32"/>
        </w:rPr>
        <w:t xml:space="preserve">Добрый </w:t>
      </w:r>
      <w:proofErr w:type="gramStart"/>
      <w:r w:rsidRPr="00BE2890">
        <w:rPr>
          <w:rFonts w:ascii="Times New Roman" w:hAnsi="Times New Roman" w:cs="Times New Roman"/>
          <w:sz w:val="32"/>
          <w:szCs w:val="32"/>
        </w:rPr>
        <w:t>человек—подмога</w:t>
      </w:r>
      <w:proofErr w:type="gramEnd"/>
      <w:r w:rsidRPr="00BE2890">
        <w:rPr>
          <w:rFonts w:ascii="Times New Roman" w:hAnsi="Times New Roman" w:cs="Times New Roman"/>
          <w:sz w:val="32"/>
          <w:szCs w:val="32"/>
        </w:rPr>
        <w:t xml:space="preserve"> в беде.</w:t>
      </w:r>
    </w:p>
    <w:p w:rsidR="00445D66" w:rsidRPr="00BE2890" w:rsidRDefault="00445D66" w:rsidP="00445D66">
      <w:pPr>
        <w:spacing w:after="0"/>
        <w:ind w:left="-851" w:right="-426" w:firstLine="425"/>
        <w:rPr>
          <w:rFonts w:ascii="Times New Roman" w:hAnsi="Times New Roman" w:cs="Times New Roman"/>
          <w:sz w:val="32"/>
          <w:szCs w:val="32"/>
        </w:rPr>
      </w:pPr>
      <w:r w:rsidRPr="00BE2890">
        <w:rPr>
          <w:rFonts w:ascii="Times New Roman" w:hAnsi="Times New Roman" w:cs="Times New Roman"/>
          <w:sz w:val="32"/>
          <w:szCs w:val="32"/>
        </w:rPr>
        <w:t>Дурной человек—помеха везде.</w:t>
      </w:r>
    </w:p>
    <w:p w:rsidR="00445D66" w:rsidRPr="00BE2890" w:rsidRDefault="00445D66" w:rsidP="00445D66">
      <w:pPr>
        <w:spacing w:after="0"/>
        <w:ind w:left="-851" w:right="-426" w:firstLine="425"/>
        <w:rPr>
          <w:rFonts w:ascii="Times New Roman" w:hAnsi="Times New Roman" w:cs="Times New Roman"/>
          <w:sz w:val="32"/>
          <w:szCs w:val="32"/>
        </w:rPr>
      </w:pPr>
    </w:p>
    <w:p w:rsidR="00445D66" w:rsidRPr="00BE2890" w:rsidRDefault="00445D66" w:rsidP="00445D66">
      <w:pPr>
        <w:spacing w:after="0"/>
        <w:ind w:left="-851" w:right="-426" w:firstLine="425"/>
        <w:rPr>
          <w:rFonts w:ascii="Times New Roman" w:hAnsi="Times New Roman" w:cs="Times New Roman"/>
          <w:sz w:val="32"/>
          <w:szCs w:val="32"/>
        </w:rPr>
      </w:pPr>
      <w:r w:rsidRPr="00BE2890">
        <w:rPr>
          <w:rFonts w:ascii="Times New Roman" w:hAnsi="Times New Roman" w:cs="Times New Roman"/>
          <w:sz w:val="32"/>
          <w:szCs w:val="32"/>
        </w:rPr>
        <w:t>Коли нет у души зрачков</w:t>
      </w:r>
    </w:p>
    <w:p w:rsidR="00445D66" w:rsidRPr="00BE2890" w:rsidRDefault="00445D66" w:rsidP="00445D66">
      <w:pPr>
        <w:spacing w:after="0"/>
        <w:ind w:left="-851" w:right="-426" w:firstLine="425"/>
        <w:rPr>
          <w:rFonts w:ascii="Times New Roman" w:hAnsi="Times New Roman" w:cs="Times New Roman"/>
          <w:sz w:val="32"/>
          <w:szCs w:val="32"/>
        </w:rPr>
      </w:pPr>
      <w:r w:rsidRPr="00BE2890">
        <w:rPr>
          <w:rFonts w:ascii="Times New Roman" w:hAnsi="Times New Roman" w:cs="Times New Roman"/>
          <w:sz w:val="32"/>
          <w:szCs w:val="32"/>
        </w:rPr>
        <w:t>И глаза на лбу, как дырки от сучков.</w:t>
      </w:r>
    </w:p>
    <w:p w:rsidR="00445D66" w:rsidRPr="00BE2890" w:rsidRDefault="00445D66" w:rsidP="00445D66">
      <w:pPr>
        <w:spacing w:after="0"/>
        <w:ind w:left="-851" w:right="-426" w:firstLine="425"/>
        <w:rPr>
          <w:rFonts w:ascii="Times New Roman" w:hAnsi="Times New Roman" w:cs="Times New Roman"/>
          <w:sz w:val="32"/>
          <w:szCs w:val="32"/>
        </w:rPr>
      </w:pPr>
    </w:p>
    <w:p w:rsidR="00445D66" w:rsidRPr="00BE2890" w:rsidRDefault="00445D66" w:rsidP="00445D66">
      <w:pPr>
        <w:spacing w:after="0"/>
        <w:ind w:left="-851" w:right="-426" w:firstLine="425"/>
        <w:rPr>
          <w:rFonts w:ascii="Times New Roman" w:hAnsi="Times New Roman" w:cs="Times New Roman"/>
          <w:sz w:val="32"/>
          <w:szCs w:val="32"/>
        </w:rPr>
      </w:pPr>
      <w:r w:rsidRPr="00BE2890">
        <w:rPr>
          <w:rFonts w:ascii="Times New Roman" w:hAnsi="Times New Roman" w:cs="Times New Roman"/>
          <w:sz w:val="32"/>
          <w:szCs w:val="32"/>
        </w:rPr>
        <w:t>У плохих людей и язык злой.</w:t>
      </w:r>
    </w:p>
    <w:p w:rsidR="00445D66" w:rsidRPr="00BE2890" w:rsidRDefault="00445D66" w:rsidP="00445D66">
      <w:pPr>
        <w:spacing w:after="0"/>
        <w:ind w:left="-851" w:right="-426" w:firstLine="425"/>
        <w:rPr>
          <w:rFonts w:ascii="Times New Roman" w:hAnsi="Times New Roman" w:cs="Times New Roman"/>
          <w:sz w:val="32"/>
          <w:szCs w:val="32"/>
        </w:rPr>
      </w:pPr>
    </w:p>
    <w:p w:rsidR="00445D66" w:rsidRPr="00BE2890" w:rsidRDefault="00445D66" w:rsidP="00445D66">
      <w:pPr>
        <w:spacing w:after="0"/>
        <w:ind w:left="-851" w:right="-426" w:firstLine="425"/>
        <w:rPr>
          <w:rFonts w:ascii="Times New Roman" w:hAnsi="Times New Roman" w:cs="Times New Roman"/>
          <w:sz w:val="32"/>
          <w:szCs w:val="32"/>
        </w:rPr>
      </w:pPr>
      <w:r w:rsidRPr="00BE2890">
        <w:rPr>
          <w:rFonts w:ascii="Times New Roman" w:hAnsi="Times New Roman" w:cs="Times New Roman"/>
          <w:sz w:val="32"/>
          <w:szCs w:val="32"/>
        </w:rPr>
        <w:t>Доброе слово душу радует,</w:t>
      </w:r>
    </w:p>
    <w:p w:rsidR="00445D66" w:rsidRPr="00BE2890" w:rsidRDefault="00445D66" w:rsidP="00445D66">
      <w:pPr>
        <w:spacing w:after="0"/>
        <w:ind w:left="-851" w:right="-426" w:firstLine="425"/>
        <w:rPr>
          <w:rFonts w:ascii="Times New Roman" w:hAnsi="Times New Roman" w:cs="Times New Roman"/>
          <w:sz w:val="32"/>
          <w:szCs w:val="32"/>
        </w:rPr>
      </w:pPr>
      <w:r w:rsidRPr="00BE2890">
        <w:rPr>
          <w:rFonts w:ascii="Times New Roman" w:hAnsi="Times New Roman" w:cs="Times New Roman"/>
          <w:sz w:val="32"/>
          <w:szCs w:val="32"/>
        </w:rPr>
        <w:t>Злое слово душу уродует.</w:t>
      </w:r>
    </w:p>
    <w:p w:rsidR="00445D66" w:rsidRPr="00BE2890" w:rsidRDefault="00445D66" w:rsidP="00445D66">
      <w:pPr>
        <w:spacing w:after="0"/>
        <w:ind w:left="-851" w:right="-426" w:firstLine="425"/>
        <w:rPr>
          <w:rFonts w:ascii="Times New Roman" w:hAnsi="Times New Roman" w:cs="Times New Roman"/>
          <w:sz w:val="32"/>
          <w:szCs w:val="32"/>
        </w:rPr>
      </w:pPr>
    </w:p>
    <w:p w:rsidR="00445D66" w:rsidRPr="00BE2890" w:rsidRDefault="00445D66" w:rsidP="00445D66">
      <w:pPr>
        <w:spacing w:after="0"/>
        <w:ind w:left="-851" w:right="-426" w:firstLine="425"/>
        <w:rPr>
          <w:rFonts w:ascii="Times New Roman" w:hAnsi="Times New Roman" w:cs="Times New Roman"/>
          <w:sz w:val="32"/>
          <w:szCs w:val="32"/>
        </w:rPr>
      </w:pPr>
      <w:r w:rsidRPr="00BE2890">
        <w:rPr>
          <w:rFonts w:ascii="Times New Roman" w:hAnsi="Times New Roman" w:cs="Times New Roman"/>
          <w:sz w:val="32"/>
          <w:szCs w:val="32"/>
        </w:rPr>
        <w:t xml:space="preserve">Время </w:t>
      </w:r>
      <w:proofErr w:type="gramStart"/>
      <w:r w:rsidRPr="00BE2890">
        <w:rPr>
          <w:rFonts w:ascii="Times New Roman" w:hAnsi="Times New Roman" w:cs="Times New Roman"/>
          <w:sz w:val="32"/>
          <w:szCs w:val="32"/>
        </w:rPr>
        <w:t>потерял—счастье</w:t>
      </w:r>
      <w:proofErr w:type="gramEnd"/>
      <w:r w:rsidRPr="00BE2890">
        <w:rPr>
          <w:rFonts w:ascii="Times New Roman" w:hAnsi="Times New Roman" w:cs="Times New Roman"/>
          <w:sz w:val="32"/>
          <w:szCs w:val="32"/>
        </w:rPr>
        <w:t xml:space="preserve"> проморгал.</w:t>
      </w:r>
    </w:p>
    <w:p w:rsidR="00BE2890" w:rsidRPr="00BE2890" w:rsidRDefault="00BE2890" w:rsidP="00445D66">
      <w:pPr>
        <w:spacing w:after="0"/>
        <w:ind w:left="-851" w:right="-426" w:firstLine="425"/>
        <w:rPr>
          <w:rFonts w:ascii="Times New Roman" w:hAnsi="Times New Roman" w:cs="Times New Roman"/>
          <w:sz w:val="32"/>
          <w:szCs w:val="32"/>
        </w:rPr>
      </w:pPr>
    </w:p>
    <w:p w:rsidR="00445D66" w:rsidRPr="00BE2890" w:rsidRDefault="00445D66" w:rsidP="00445D66">
      <w:pPr>
        <w:spacing w:after="0"/>
        <w:ind w:left="-851" w:right="-426" w:firstLine="425"/>
        <w:rPr>
          <w:rFonts w:ascii="Times New Roman" w:hAnsi="Times New Roman" w:cs="Times New Roman"/>
          <w:sz w:val="32"/>
          <w:szCs w:val="32"/>
        </w:rPr>
      </w:pPr>
      <w:r w:rsidRPr="00BE2890">
        <w:rPr>
          <w:rFonts w:ascii="Times New Roman" w:hAnsi="Times New Roman" w:cs="Times New Roman"/>
          <w:sz w:val="32"/>
          <w:szCs w:val="32"/>
        </w:rPr>
        <w:t>Больше знай, меньше болтай.</w:t>
      </w:r>
    </w:p>
    <w:p w:rsidR="00BE2890" w:rsidRPr="00BE2890" w:rsidRDefault="00BE2890" w:rsidP="00445D66">
      <w:pPr>
        <w:spacing w:after="0"/>
        <w:ind w:left="-851" w:right="-426" w:firstLine="425"/>
        <w:rPr>
          <w:rFonts w:ascii="Times New Roman" w:hAnsi="Times New Roman" w:cs="Times New Roman"/>
          <w:sz w:val="32"/>
          <w:szCs w:val="32"/>
        </w:rPr>
      </w:pPr>
    </w:p>
    <w:p w:rsidR="00445D66" w:rsidRPr="00BE2890" w:rsidRDefault="00445D66" w:rsidP="00445D66">
      <w:pPr>
        <w:spacing w:after="0"/>
        <w:ind w:left="-851" w:right="-426" w:firstLine="425"/>
        <w:rPr>
          <w:rFonts w:ascii="Times New Roman" w:hAnsi="Times New Roman" w:cs="Times New Roman"/>
          <w:sz w:val="32"/>
          <w:szCs w:val="32"/>
        </w:rPr>
      </w:pPr>
      <w:r w:rsidRPr="00BE2890">
        <w:rPr>
          <w:rFonts w:ascii="Times New Roman" w:hAnsi="Times New Roman" w:cs="Times New Roman"/>
          <w:sz w:val="32"/>
          <w:szCs w:val="32"/>
        </w:rPr>
        <w:t>Щедр на слова, скуп на дела.</w:t>
      </w:r>
    </w:p>
    <w:p w:rsidR="00BE2890" w:rsidRPr="00BE2890" w:rsidRDefault="00BE2890" w:rsidP="00445D66">
      <w:pPr>
        <w:spacing w:after="0"/>
        <w:ind w:left="-851" w:right="-426" w:firstLine="425"/>
        <w:rPr>
          <w:rFonts w:ascii="Times New Roman" w:hAnsi="Times New Roman" w:cs="Times New Roman"/>
          <w:sz w:val="32"/>
          <w:szCs w:val="32"/>
        </w:rPr>
      </w:pPr>
    </w:p>
    <w:p w:rsidR="00445D66" w:rsidRPr="00BE2890" w:rsidRDefault="00445D66" w:rsidP="00445D66">
      <w:pPr>
        <w:spacing w:after="0"/>
        <w:ind w:left="-851" w:right="-426" w:firstLine="425"/>
        <w:rPr>
          <w:rFonts w:ascii="Times New Roman" w:hAnsi="Times New Roman" w:cs="Times New Roman"/>
          <w:sz w:val="32"/>
          <w:szCs w:val="32"/>
        </w:rPr>
      </w:pPr>
      <w:r w:rsidRPr="00BE2890">
        <w:rPr>
          <w:rFonts w:ascii="Times New Roman" w:hAnsi="Times New Roman" w:cs="Times New Roman"/>
          <w:sz w:val="32"/>
          <w:szCs w:val="32"/>
        </w:rPr>
        <w:t>Донос—на сердце нож.</w:t>
      </w:r>
    </w:p>
    <w:p w:rsidR="00781AD5" w:rsidRPr="00BE2890" w:rsidRDefault="00781AD5" w:rsidP="00445D66">
      <w:pPr>
        <w:spacing w:after="0"/>
        <w:ind w:left="-851" w:right="-426" w:firstLine="425"/>
        <w:rPr>
          <w:rFonts w:ascii="Times New Roman" w:hAnsi="Times New Roman" w:cs="Times New Roman"/>
          <w:sz w:val="32"/>
          <w:szCs w:val="32"/>
        </w:rPr>
      </w:pPr>
    </w:p>
    <w:p w:rsidR="00445D66" w:rsidRPr="00BE2890" w:rsidRDefault="00445D66" w:rsidP="00445D66">
      <w:pPr>
        <w:spacing w:after="0"/>
        <w:ind w:left="-851" w:right="-426" w:firstLine="425"/>
        <w:rPr>
          <w:rFonts w:ascii="Times New Roman" w:hAnsi="Times New Roman" w:cs="Times New Roman"/>
          <w:sz w:val="32"/>
          <w:szCs w:val="32"/>
        </w:rPr>
      </w:pPr>
      <w:r w:rsidRPr="00BE2890">
        <w:rPr>
          <w:rFonts w:ascii="Times New Roman" w:hAnsi="Times New Roman" w:cs="Times New Roman"/>
          <w:sz w:val="32"/>
          <w:szCs w:val="32"/>
        </w:rPr>
        <w:t>Говоря даже в шутку,</w:t>
      </w:r>
    </w:p>
    <w:p w:rsidR="00445D66" w:rsidRPr="00BE2890" w:rsidRDefault="00445D66" w:rsidP="00445D66">
      <w:pPr>
        <w:spacing w:after="0"/>
        <w:ind w:left="-851" w:right="-426" w:firstLine="425"/>
        <w:rPr>
          <w:rFonts w:ascii="Times New Roman" w:hAnsi="Times New Roman" w:cs="Times New Roman"/>
          <w:sz w:val="32"/>
          <w:szCs w:val="32"/>
        </w:rPr>
      </w:pPr>
      <w:r w:rsidRPr="00BE2890">
        <w:rPr>
          <w:rFonts w:ascii="Times New Roman" w:hAnsi="Times New Roman" w:cs="Times New Roman"/>
          <w:sz w:val="32"/>
          <w:szCs w:val="32"/>
        </w:rPr>
        <w:t>Подумай хоть минутку.</w:t>
      </w:r>
    </w:p>
    <w:p w:rsidR="00781AD5" w:rsidRPr="00BE2890" w:rsidRDefault="00781AD5" w:rsidP="00445D66">
      <w:pPr>
        <w:spacing w:after="0"/>
        <w:ind w:left="-851" w:right="-426" w:firstLine="425"/>
        <w:rPr>
          <w:rFonts w:ascii="Times New Roman" w:hAnsi="Times New Roman" w:cs="Times New Roman"/>
          <w:sz w:val="32"/>
          <w:szCs w:val="32"/>
        </w:rPr>
      </w:pPr>
    </w:p>
    <w:p w:rsidR="00781AD5" w:rsidRPr="00BE2890" w:rsidRDefault="00781AD5" w:rsidP="00445D66">
      <w:pPr>
        <w:spacing w:after="0"/>
        <w:ind w:left="-851" w:right="-426" w:firstLine="425"/>
        <w:rPr>
          <w:rFonts w:ascii="Times New Roman" w:hAnsi="Times New Roman" w:cs="Times New Roman"/>
          <w:sz w:val="32"/>
          <w:szCs w:val="32"/>
        </w:rPr>
      </w:pPr>
      <w:r w:rsidRPr="00BE2890">
        <w:rPr>
          <w:rFonts w:ascii="Times New Roman" w:hAnsi="Times New Roman" w:cs="Times New Roman"/>
          <w:sz w:val="32"/>
          <w:szCs w:val="32"/>
        </w:rPr>
        <w:t>Ответить добром на добро—дело каждого человека,</w:t>
      </w:r>
    </w:p>
    <w:p w:rsidR="00781AD5" w:rsidRPr="00BE2890" w:rsidRDefault="00781AD5" w:rsidP="00445D66">
      <w:pPr>
        <w:spacing w:after="0"/>
        <w:ind w:left="-851" w:right="-426" w:firstLine="425"/>
        <w:rPr>
          <w:rFonts w:ascii="Times New Roman" w:hAnsi="Times New Roman" w:cs="Times New Roman"/>
          <w:sz w:val="32"/>
          <w:szCs w:val="32"/>
        </w:rPr>
      </w:pPr>
      <w:r w:rsidRPr="00BE2890">
        <w:rPr>
          <w:rFonts w:ascii="Times New Roman" w:hAnsi="Times New Roman" w:cs="Times New Roman"/>
          <w:sz w:val="32"/>
          <w:szCs w:val="32"/>
        </w:rPr>
        <w:t>Не ответить добром на зло—дело мужчины.</w:t>
      </w:r>
    </w:p>
    <w:p w:rsidR="00781AD5" w:rsidRPr="00BE2890" w:rsidRDefault="00781AD5" w:rsidP="00445D66">
      <w:pPr>
        <w:spacing w:after="0"/>
        <w:ind w:left="-851" w:right="-426" w:firstLine="425"/>
        <w:rPr>
          <w:rFonts w:ascii="Times New Roman" w:hAnsi="Times New Roman" w:cs="Times New Roman"/>
          <w:sz w:val="32"/>
          <w:szCs w:val="32"/>
        </w:rPr>
      </w:pPr>
    </w:p>
    <w:p w:rsidR="00781AD5" w:rsidRPr="00BE2890" w:rsidRDefault="00BE2890" w:rsidP="00445D66">
      <w:pPr>
        <w:spacing w:after="0"/>
        <w:ind w:left="-851" w:right="-426" w:firstLine="425"/>
        <w:rPr>
          <w:rFonts w:ascii="Times New Roman" w:hAnsi="Times New Roman" w:cs="Times New Roman"/>
          <w:sz w:val="32"/>
          <w:szCs w:val="32"/>
        </w:rPr>
      </w:pPr>
      <w:r>
        <w:rPr>
          <w:rFonts w:ascii="Times New Roman" w:hAnsi="Times New Roman" w:cs="Times New Roman"/>
          <w:sz w:val="32"/>
          <w:szCs w:val="32"/>
        </w:rPr>
        <w:t>Рыба гни</w:t>
      </w:r>
      <w:r w:rsidR="00781AD5" w:rsidRPr="00BE2890">
        <w:rPr>
          <w:rFonts w:ascii="Times New Roman" w:hAnsi="Times New Roman" w:cs="Times New Roman"/>
          <w:sz w:val="32"/>
          <w:szCs w:val="32"/>
        </w:rPr>
        <w:t>ёт с головы.</w:t>
      </w:r>
    </w:p>
    <w:p w:rsidR="00781AD5" w:rsidRPr="00BE2890" w:rsidRDefault="00781AD5" w:rsidP="00445D66">
      <w:pPr>
        <w:spacing w:after="0"/>
        <w:ind w:left="-851" w:right="-426" w:firstLine="425"/>
        <w:rPr>
          <w:rFonts w:ascii="Times New Roman" w:hAnsi="Times New Roman" w:cs="Times New Roman"/>
          <w:sz w:val="32"/>
          <w:szCs w:val="32"/>
        </w:rPr>
      </w:pPr>
    </w:p>
    <w:p w:rsidR="00781AD5" w:rsidRPr="00BE2890" w:rsidRDefault="00781AD5" w:rsidP="00445D66">
      <w:pPr>
        <w:spacing w:after="0"/>
        <w:ind w:left="-851" w:right="-426" w:firstLine="425"/>
        <w:rPr>
          <w:rFonts w:ascii="Times New Roman" w:hAnsi="Times New Roman" w:cs="Times New Roman"/>
          <w:sz w:val="32"/>
          <w:szCs w:val="32"/>
        </w:rPr>
      </w:pPr>
      <w:r w:rsidRPr="00BE2890">
        <w:rPr>
          <w:rFonts w:ascii="Times New Roman" w:hAnsi="Times New Roman" w:cs="Times New Roman"/>
          <w:sz w:val="32"/>
          <w:szCs w:val="32"/>
        </w:rPr>
        <w:t>Без костей рыбы не бывает.</w:t>
      </w:r>
    </w:p>
    <w:p w:rsidR="00781AD5" w:rsidRPr="00BE2890" w:rsidRDefault="00781AD5" w:rsidP="00445D66">
      <w:pPr>
        <w:spacing w:after="0"/>
        <w:ind w:left="-851" w:right="-426" w:firstLine="425"/>
        <w:rPr>
          <w:rFonts w:ascii="Times New Roman" w:hAnsi="Times New Roman" w:cs="Times New Roman"/>
          <w:sz w:val="32"/>
          <w:szCs w:val="32"/>
        </w:rPr>
      </w:pPr>
    </w:p>
    <w:p w:rsidR="00781AD5" w:rsidRPr="00BE2890" w:rsidRDefault="00781AD5" w:rsidP="00445D66">
      <w:pPr>
        <w:spacing w:after="0"/>
        <w:ind w:left="-851" w:right="-426" w:firstLine="425"/>
        <w:rPr>
          <w:rFonts w:ascii="Times New Roman" w:hAnsi="Times New Roman" w:cs="Times New Roman"/>
          <w:sz w:val="32"/>
          <w:szCs w:val="32"/>
        </w:rPr>
      </w:pPr>
      <w:r w:rsidRPr="00BE2890">
        <w:rPr>
          <w:rFonts w:ascii="Times New Roman" w:hAnsi="Times New Roman" w:cs="Times New Roman"/>
          <w:sz w:val="32"/>
          <w:szCs w:val="32"/>
        </w:rPr>
        <w:t>Рыбак рыбака видит издали.</w:t>
      </w:r>
    </w:p>
    <w:p w:rsidR="00781AD5" w:rsidRPr="00BE2890" w:rsidRDefault="00781AD5" w:rsidP="00445D66">
      <w:pPr>
        <w:spacing w:after="0"/>
        <w:ind w:left="-851" w:right="-426" w:firstLine="425"/>
        <w:rPr>
          <w:rFonts w:ascii="Times New Roman" w:hAnsi="Times New Roman" w:cs="Times New Roman"/>
          <w:sz w:val="32"/>
          <w:szCs w:val="32"/>
        </w:rPr>
      </w:pPr>
    </w:p>
    <w:p w:rsidR="00781AD5" w:rsidRPr="00BE2890" w:rsidRDefault="00781AD5" w:rsidP="00445D66">
      <w:pPr>
        <w:spacing w:after="0"/>
        <w:ind w:left="-851" w:right="-426" w:firstLine="425"/>
        <w:rPr>
          <w:rFonts w:ascii="Times New Roman" w:hAnsi="Times New Roman" w:cs="Times New Roman"/>
          <w:sz w:val="32"/>
          <w:szCs w:val="32"/>
        </w:rPr>
      </w:pPr>
      <w:r w:rsidRPr="00BE2890">
        <w:rPr>
          <w:rFonts w:ascii="Times New Roman" w:hAnsi="Times New Roman" w:cs="Times New Roman"/>
          <w:sz w:val="32"/>
          <w:szCs w:val="32"/>
        </w:rPr>
        <w:t>Яблоки не растут на сосне.</w:t>
      </w:r>
    </w:p>
    <w:p w:rsidR="00781AD5" w:rsidRPr="00BE2890" w:rsidRDefault="00781AD5" w:rsidP="00445D66">
      <w:pPr>
        <w:spacing w:after="0"/>
        <w:ind w:left="-851" w:right="-426" w:firstLine="425"/>
        <w:rPr>
          <w:rFonts w:ascii="Times New Roman" w:hAnsi="Times New Roman" w:cs="Times New Roman"/>
          <w:sz w:val="32"/>
          <w:szCs w:val="32"/>
        </w:rPr>
      </w:pPr>
    </w:p>
    <w:p w:rsidR="00781AD5" w:rsidRPr="00BE2890" w:rsidRDefault="00781AD5" w:rsidP="00445D66">
      <w:pPr>
        <w:spacing w:after="0"/>
        <w:ind w:left="-851" w:right="-426" w:firstLine="425"/>
        <w:rPr>
          <w:rFonts w:ascii="Times New Roman" w:hAnsi="Times New Roman" w:cs="Times New Roman"/>
          <w:sz w:val="32"/>
          <w:szCs w:val="32"/>
        </w:rPr>
      </w:pPr>
      <w:r w:rsidRPr="00BE2890">
        <w:rPr>
          <w:rFonts w:ascii="Times New Roman" w:hAnsi="Times New Roman" w:cs="Times New Roman"/>
          <w:sz w:val="32"/>
          <w:szCs w:val="32"/>
        </w:rPr>
        <w:t>Зимы без весны не бывает.</w:t>
      </w:r>
    </w:p>
    <w:p w:rsidR="00781AD5" w:rsidRPr="00BE2890" w:rsidRDefault="00781AD5" w:rsidP="00445D66">
      <w:pPr>
        <w:spacing w:after="0"/>
        <w:ind w:left="-851" w:right="-426" w:firstLine="425"/>
        <w:rPr>
          <w:rFonts w:ascii="Times New Roman" w:hAnsi="Times New Roman" w:cs="Times New Roman"/>
          <w:sz w:val="32"/>
          <w:szCs w:val="32"/>
        </w:rPr>
      </w:pPr>
    </w:p>
    <w:p w:rsidR="00781AD5" w:rsidRPr="00BE2890" w:rsidRDefault="00781AD5" w:rsidP="00445D66">
      <w:pPr>
        <w:spacing w:after="0"/>
        <w:ind w:left="-851" w:right="-426" w:firstLine="425"/>
        <w:rPr>
          <w:rFonts w:ascii="Times New Roman" w:hAnsi="Times New Roman" w:cs="Times New Roman"/>
          <w:sz w:val="32"/>
          <w:szCs w:val="32"/>
        </w:rPr>
      </w:pPr>
      <w:r w:rsidRPr="00BE2890">
        <w:rPr>
          <w:rFonts w:ascii="Times New Roman" w:hAnsi="Times New Roman" w:cs="Times New Roman"/>
          <w:sz w:val="32"/>
          <w:szCs w:val="32"/>
        </w:rPr>
        <w:t>Глядя на небо, не споткнись.</w:t>
      </w:r>
    </w:p>
    <w:p w:rsidR="00781AD5" w:rsidRPr="00BE2890" w:rsidRDefault="00781AD5" w:rsidP="00445D66">
      <w:pPr>
        <w:spacing w:after="0"/>
        <w:ind w:left="-851" w:right="-426" w:firstLine="425"/>
        <w:rPr>
          <w:rFonts w:ascii="Times New Roman" w:hAnsi="Times New Roman" w:cs="Times New Roman"/>
          <w:sz w:val="32"/>
          <w:szCs w:val="32"/>
        </w:rPr>
      </w:pPr>
    </w:p>
    <w:p w:rsidR="00781AD5" w:rsidRPr="00BE2890" w:rsidRDefault="00781AD5" w:rsidP="00445D66">
      <w:pPr>
        <w:spacing w:after="0"/>
        <w:ind w:left="-851" w:right="-426" w:firstLine="425"/>
        <w:rPr>
          <w:rFonts w:ascii="Times New Roman" w:hAnsi="Times New Roman" w:cs="Times New Roman"/>
          <w:sz w:val="32"/>
          <w:szCs w:val="32"/>
        </w:rPr>
      </w:pPr>
      <w:r w:rsidRPr="00BE2890">
        <w:rPr>
          <w:rFonts w:ascii="Times New Roman" w:hAnsi="Times New Roman" w:cs="Times New Roman"/>
          <w:sz w:val="32"/>
          <w:szCs w:val="32"/>
        </w:rPr>
        <w:t>На солнышко не гляди: ослепнешь.</w:t>
      </w:r>
    </w:p>
    <w:p w:rsidR="00781AD5" w:rsidRPr="00BE2890" w:rsidRDefault="00781AD5" w:rsidP="00445D66">
      <w:pPr>
        <w:spacing w:after="0"/>
        <w:ind w:left="-851" w:right="-426" w:firstLine="425"/>
        <w:rPr>
          <w:rFonts w:ascii="Times New Roman" w:hAnsi="Times New Roman" w:cs="Times New Roman"/>
          <w:sz w:val="32"/>
          <w:szCs w:val="32"/>
        </w:rPr>
      </w:pPr>
    </w:p>
    <w:p w:rsidR="00781AD5" w:rsidRPr="00BE2890" w:rsidRDefault="00781AD5" w:rsidP="00445D66">
      <w:pPr>
        <w:spacing w:after="0"/>
        <w:ind w:left="-851" w:right="-426" w:firstLine="425"/>
        <w:rPr>
          <w:rFonts w:ascii="Times New Roman" w:hAnsi="Times New Roman" w:cs="Times New Roman"/>
          <w:sz w:val="32"/>
          <w:szCs w:val="32"/>
        </w:rPr>
      </w:pPr>
      <w:r w:rsidRPr="00BE2890">
        <w:rPr>
          <w:rFonts w:ascii="Times New Roman" w:hAnsi="Times New Roman" w:cs="Times New Roman"/>
          <w:sz w:val="32"/>
          <w:szCs w:val="32"/>
        </w:rPr>
        <w:t>Рыба в воде не тонет.</w:t>
      </w:r>
    </w:p>
    <w:p w:rsidR="00781AD5" w:rsidRPr="00BE2890" w:rsidRDefault="00781AD5" w:rsidP="00445D66">
      <w:pPr>
        <w:spacing w:after="0"/>
        <w:ind w:left="-851" w:right="-426" w:firstLine="425"/>
        <w:rPr>
          <w:rFonts w:ascii="Times New Roman" w:hAnsi="Times New Roman" w:cs="Times New Roman"/>
          <w:sz w:val="32"/>
          <w:szCs w:val="32"/>
        </w:rPr>
      </w:pPr>
    </w:p>
    <w:p w:rsidR="00781AD5" w:rsidRPr="00BE2890" w:rsidRDefault="00781AD5" w:rsidP="00445D66">
      <w:pPr>
        <w:spacing w:after="0"/>
        <w:ind w:left="-851" w:right="-426" w:firstLine="425"/>
        <w:rPr>
          <w:rFonts w:ascii="Times New Roman" w:hAnsi="Times New Roman" w:cs="Times New Roman"/>
          <w:sz w:val="32"/>
          <w:szCs w:val="32"/>
        </w:rPr>
      </w:pPr>
      <w:r w:rsidRPr="00BE2890">
        <w:rPr>
          <w:rFonts w:ascii="Times New Roman" w:hAnsi="Times New Roman" w:cs="Times New Roman"/>
          <w:sz w:val="32"/>
          <w:szCs w:val="32"/>
        </w:rPr>
        <w:t>У рыбы нет языка.</w:t>
      </w:r>
    </w:p>
    <w:p w:rsidR="00781AD5" w:rsidRPr="00BE2890" w:rsidRDefault="00781AD5" w:rsidP="00445D66">
      <w:pPr>
        <w:spacing w:after="0"/>
        <w:ind w:left="-851" w:right="-426" w:firstLine="425"/>
        <w:rPr>
          <w:rFonts w:ascii="Times New Roman" w:hAnsi="Times New Roman" w:cs="Times New Roman"/>
          <w:sz w:val="32"/>
          <w:szCs w:val="32"/>
        </w:rPr>
      </w:pPr>
    </w:p>
    <w:p w:rsidR="00781AD5" w:rsidRPr="00BE2890" w:rsidRDefault="00781AD5" w:rsidP="00445D66">
      <w:pPr>
        <w:spacing w:after="0"/>
        <w:ind w:left="-851" w:right="-426" w:firstLine="425"/>
        <w:rPr>
          <w:rFonts w:ascii="Times New Roman" w:hAnsi="Times New Roman" w:cs="Times New Roman"/>
          <w:sz w:val="32"/>
          <w:szCs w:val="32"/>
        </w:rPr>
      </w:pPr>
      <w:r w:rsidRPr="00BE2890">
        <w:rPr>
          <w:rFonts w:ascii="Times New Roman" w:hAnsi="Times New Roman" w:cs="Times New Roman"/>
          <w:sz w:val="32"/>
          <w:szCs w:val="32"/>
        </w:rPr>
        <w:t>В колодце рыб не бывает.</w:t>
      </w:r>
    </w:p>
    <w:p w:rsidR="00781AD5" w:rsidRPr="00BE2890" w:rsidRDefault="00781AD5" w:rsidP="00445D66">
      <w:pPr>
        <w:spacing w:after="0"/>
        <w:ind w:left="-851" w:right="-426" w:firstLine="425"/>
        <w:rPr>
          <w:rFonts w:ascii="Times New Roman" w:hAnsi="Times New Roman" w:cs="Times New Roman"/>
          <w:sz w:val="32"/>
          <w:szCs w:val="32"/>
        </w:rPr>
      </w:pPr>
    </w:p>
    <w:p w:rsidR="00781AD5" w:rsidRPr="00BE2890" w:rsidRDefault="00781AD5" w:rsidP="00445D66">
      <w:pPr>
        <w:spacing w:after="0"/>
        <w:ind w:left="-851" w:right="-426" w:firstLine="425"/>
        <w:rPr>
          <w:rFonts w:ascii="Times New Roman" w:hAnsi="Times New Roman" w:cs="Times New Roman"/>
          <w:sz w:val="32"/>
          <w:szCs w:val="32"/>
        </w:rPr>
      </w:pPr>
      <w:r w:rsidRPr="00BE2890">
        <w:rPr>
          <w:rFonts w:ascii="Times New Roman" w:hAnsi="Times New Roman" w:cs="Times New Roman"/>
          <w:sz w:val="32"/>
          <w:szCs w:val="32"/>
        </w:rPr>
        <w:t>Без воды рыба жить не может.</w:t>
      </w:r>
    </w:p>
    <w:p w:rsidR="00781AD5" w:rsidRPr="00BE2890" w:rsidRDefault="00781AD5" w:rsidP="00445D66">
      <w:pPr>
        <w:spacing w:after="0"/>
        <w:ind w:left="-851" w:right="-426" w:firstLine="425"/>
        <w:rPr>
          <w:rFonts w:ascii="Times New Roman" w:hAnsi="Times New Roman" w:cs="Times New Roman"/>
          <w:sz w:val="32"/>
          <w:szCs w:val="32"/>
        </w:rPr>
      </w:pPr>
      <w:r w:rsidRPr="00BE2890">
        <w:rPr>
          <w:rFonts w:ascii="Times New Roman" w:hAnsi="Times New Roman" w:cs="Times New Roman"/>
          <w:sz w:val="32"/>
          <w:szCs w:val="32"/>
        </w:rPr>
        <w:t xml:space="preserve">В основе многих татарских поговорок, пословиц лежат глубокое уважение к труду как самому высокому моральному качеству, мысль о важности наследования опыта и мастерства старших молодым. В них как в зеркале, отражены все его наиболее характерные обычаи и традиции: «Джигиту мало знать и семьдесят профессии», «Кто трудится—не </w:t>
      </w:r>
      <w:proofErr w:type="gramStart"/>
      <w:r w:rsidRPr="00BE2890">
        <w:rPr>
          <w:rFonts w:ascii="Times New Roman" w:hAnsi="Times New Roman" w:cs="Times New Roman"/>
          <w:sz w:val="32"/>
          <w:szCs w:val="32"/>
        </w:rPr>
        <w:t>тужит</w:t>
      </w:r>
      <w:proofErr w:type="gramEnd"/>
      <w:r w:rsidRPr="00BE2890">
        <w:rPr>
          <w:rFonts w:ascii="Times New Roman" w:hAnsi="Times New Roman" w:cs="Times New Roman"/>
          <w:sz w:val="32"/>
          <w:szCs w:val="32"/>
        </w:rPr>
        <w:t xml:space="preserve">, кто не работает—не проживёт», </w:t>
      </w:r>
      <w:r w:rsidR="00BE2890" w:rsidRPr="00BE2890">
        <w:rPr>
          <w:rFonts w:ascii="Times New Roman" w:hAnsi="Times New Roman" w:cs="Times New Roman"/>
          <w:sz w:val="32"/>
          <w:szCs w:val="32"/>
        </w:rPr>
        <w:t>«Во сто крат славен мастеровой своими учениками», «Дерево можно узнать по плодам, а человека по делам», «Без совета работа не спорится».</w:t>
      </w:r>
    </w:p>
    <w:p w:rsidR="00BE2890" w:rsidRPr="00BE2890" w:rsidRDefault="00BE2890" w:rsidP="00445D66">
      <w:pPr>
        <w:spacing w:after="0"/>
        <w:ind w:left="-851" w:right="-426" w:firstLine="425"/>
        <w:rPr>
          <w:rFonts w:ascii="Times New Roman" w:hAnsi="Times New Roman" w:cs="Times New Roman"/>
          <w:sz w:val="32"/>
          <w:szCs w:val="32"/>
        </w:rPr>
      </w:pPr>
      <w:r w:rsidRPr="00BE2890">
        <w:rPr>
          <w:rFonts w:ascii="Times New Roman" w:hAnsi="Times New Roman" w:cs="Times New Roman"/>
          <w:sz w:val="32"/>
          <w:szCs w:val="32"/>
        </w:rPr>
        <w:t>Эти житейские заповеди родились в седую старину из практики народа, в полном соответствии с его образом жизни.</w:t>
      </w:r>
    </w:p>
    <w:p w:rsidR="00445D66" w:rsidRPr="00BE2890" w:rsidRDefault="00445D66" w:rsidP="00DF0289">
      <w:pPr>
        <w:ind w:left="-851" w:right="-426" w:firstLine="425"/>
        <w:rPr>
          <w:rFonts w:ascii="Times New Roman" w:hAnsi="Times New Roman" w:cs="Times New Roman"/>
          <w:sz w:val="32"/>
          <w:szCs w:val="32"/>
        </w:rPr>
      </w:pPr>
    </w:p>
    <w:p w:rsidR="00445D66" w:rsidRPr="00BE2890" w:rsidRDefault="00445D66" w:rsidP="00DF0289">
      <w:pPr>
        <w:ind w:left="-851" w:right="-426" w:firstLine="425"/>
        <w:rPr>
          <w:rFonts w:ascii="Times New Roman" w:hAnsi="Times New Roman" w:cs="Times New Roman"/>
          <w:sz w:val="32"/>
          <w:szCs w:val="32"/>
        </w:rPr>
      </w:pPr>
    </w:p>
    <w:p w:rsidR="00DF0289" w:rsidRPr="00BE2890" w:rsidRDefault="00DF0289" w:rsidP="00DF0289">
      <w:pPr>
        <w:ind w:left="-851" w:right="-426" w:firstLine="284"/>
        <w:rPr>
          <w:rFonts w:ascii="Times New Roman" w:hAnsi="Times New Roman" w:cs="Times New Roman"/>
          <w:sz w:val="32"/>
          <w:szCs w:val="32"/>
        </w:rPr>
      </w:pPr>
    </w:p>
    <w:sectPr w:rsidR="00DF0289" w:rsidRPr="00BE2890" w:rsidSect="00B914EE">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676"/>
    <w:rsid w:val="00110149"/>
    <w:rsid w:val="0021614F"/>
    <w:rsid w:val="00385CB2"/>
    <w:rsid w:val="004363DE"/>
    <w:rsid w:val="0043719D"/>
    <w:rsid w:val="00445D66"/>
    <w:rsid w:val="00453676"/>
    <w:rsid w:val="007750A9"/>
    <w:rsid w:val="00781AD5"/>
    <w:rsid w:val="0089433C"/>
    <w:rsid w:val="009C6EA6"/>
    <w:rsid w:val="00A06BF3"/>
    <w:rsid w:val="00B914EE"/>
    <w:rsid w:val="00BE2890"/>
    <w:rsid w:val="00C26ED9"/>
    <w:rsid w:val="00CC2E3C"/>
    <w:rsid w:val="00CC5094"/>
    <w:rsid w:val="00D64590"/>
    <w:rsid w:val="00DF0289"/>
    <w:rsid w:val="00EE580D"/>
    <w:rsid w:val="00FB0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9612E-F7E9-44EB-A8E4-0CDE106B7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842</Words>
  <Characters>4804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Дамир</dc:creator>
  <cp:lastModifiedBy>Дамир</cp:lastModifiedBy>
  <cp:revision>9</cp:revision>
  <cp:lastPrinted>2014-09-09T09:31:00Z</cp:lastPrinted>
  <dcterms:created xsi:type="dcterms:W3CDTF">2014-09-09T09:32:00Z</dcterms:created>
  <dcterms:modified xsi:type="dcterms:W3CDTF">2014-12-13T10:44:00Z</dcterms:modified>
</cp:coreProperties>
</file>