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</w:rPr>
        <w:t>сценарий праздника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Государственное бюджетное дошкольное образовательное учреждение детский сад № 45 компенсирующего вида Красносельского района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Санкт-Петербурга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Праздничный досуг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для детей старшего дошкольного возраста,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посвященный празднику «День защитника Отечества»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4BAA"/>
          <w:sz w:val="36"/>
        </w:rPr>
        <w:t>«ИСТОРИЯ РОССИЙСКОЙ АРМИИ»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оставила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музыкальный руководитель Бутовская Е.А.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2014год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представлений, формирование у мальчиков стремления быть сильными, смелыми, стать защитниками Отечества.</w:t>
      </w:r>
    </w:p>
    <w:p w:rsidR="004D3668" w:rsidRDefault="004D3668" w:rsidP="004D3668">
      <w:pPr>
        <w:shd w:val="clear" w:color="auto" w:fill="FFFFFF"/>
        <w:spacing w:after="0" w:line="405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девочек уважения к мальчикам как будущим защитникам Родины.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гармонизации отношений детей и родителей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Коррекционно – развивающие задачи: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физические качества - быстроту, ловкость.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высокую двигательную активность.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Добиваться пластичности и выразительности движений при исполнении танцевальных композиций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Образовательные задачи: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кругозор на основе материала, доступного пониманию детей: былин, рассказов об исторических событиях нашей Родины, музыкальных произведений, иллюстраций картин художников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Добиваться выразительного эмоционального и интонационно чистого пения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 детях любознательность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Воспитательные задачи: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почувствовать свою причастность к истории нашего народа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национальной культуре, чувство гордости за своих предков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и творческую активность детей, вызвать положительные эмоции и чувства в процессе познания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родителей принимать активное участие в жизни садика, праздничных мероприятиях для детей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Предварительная работа: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фотографий родных и близких детей, их родителей, сотрудников детского сада, которые служили в армии или когда-то были участниками военных действий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Оборудование: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Мультимедийное оборудование;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Атрибуты для игр и танцев: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Symbol" w:eastAsia="Times New Roman" w:hAnsi="Symbol" w:cs="Arial"/>
          <w:color w:val="000000"/>
          <w:sz w:val="28"/>
          <w:szCs w:val="28"/>
        </w:rPr>
        <w:t></w:t>
      </w:r>
      <w:r>
        <w:rPr>
          <w:rFonts w:ascii="Symbol" w:eastAsia="Times New Roman" w:cs="Arial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Обручи спортивные, цветные ленты, мячи, флажки для игры, синие платочки для танца,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салютики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танца "Салют"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мероприятия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«Почетный караул»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«Военный марш» Г.Свиридова.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 цветными флажками входят в зал.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Мальчики в костюмах русских богатырей и гусаров,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девочки в красивых бальных платьях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№2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«Просторы Родины»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Прекрасна наша родная земля. Она дарит нам хлеб и воду из родников, мы любуемся ее красотой. Но защитить она себя не может.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Поэтому защита родной земли – обязанность всех, кто ест ее хлеб, пьет ее воду и любуется ее красотой. Это очень высокое звание –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защитник Родины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№3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«Моя Армия»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нашей Армии сегодня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ей уже немало лет.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 защитникам народа!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Армии…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ВСЕ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Привет!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«Наша Родина сильна» Муз. А.Филиппенко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(«Музыкальный руководитель» №1 2011 год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тр. 26)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 в армии служить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нам придет пора.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 жить,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Закончится игра.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будет танком управлять,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ходить пешком.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будет по небу летать,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плавать моряком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Очень, очень я мечтаю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Поскорей солдатом стать,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мамочку родную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Россию защищать.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 отечества – звание гордое,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все мальчишки готовы носить,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нужно быть смелым, выносливым, твердым,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спортом для этого нужно дружить!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Спортивный танец с атрибутами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(Ритмопластика Т.Суворова)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№4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«Березка»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живем в мирное время. Нам не нужна война. Я смотрю на березку под моим окном. Как прекрасна ее кружевная крона, маленькие треугольные листики, трепещущие на ветру. Но не было бы этой красоты, если бы там, в глубине земли, не было питающих ее корней, таких необходимых для всего живого.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 всякого народа душу народную питают спрятанные в глубине веков корни. Интересно заглянуть туда, в глубь народной истории,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мы сегодня связаны со своими корнями.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приглашаю вас в увлекательное путешествие…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№5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«Колесо истории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Повернем колесо истории, и оно покажет нам защитников нашей страны с глубокой древности до наших дней.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№6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«Древняя Русь»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Люди веками помнят имена отважных воинов. А кто охранял в те далекие времена русскую землю?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Богатыри.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№7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«Богатыри»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Давайте вспомним, какое оружие было у богатырей?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Меч, боевой нож, копье, топор, булава, палица, дубина, лук, стрелы…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№8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«Битва русских богатырей»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Ритмопластика «Богатырская сила»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№9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«Петр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ервый», «Воины в костюмах»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Мы с вами попадаем в Петровскую эпоху. При царе Петре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ервом появилась в России регулярная, то есть, постоянная армия. Служил солдат долгие годы, вся его жизнь проходила в учениях, походах и битвах.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народ сочинил много песен о нелегкой службе русского солдата, давайте вспомним одну из них.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Солдатушки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браво ребятушки»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(«Музыкальный руководитель» №1 2011 год)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Сколько же гостей незваных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Побывало на Руси!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рубить не уставали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русские мечи!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Суворов, и Кутузов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Пешим строем, на конях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 турок и французов,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заслужив в боях.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№10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портрет полководца А.Суворова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Великий русский полководец Александр Васильевич Суворов в детстве был очень болезненным мальчиком. Он поставил перед собой цель – стать военным. Каждое утро он начинал с гимнастики, купался в студеной воде, даже в холодное время надевал легкую куртку, много ездил верхом. И добился своего – стал крепким, здоровым, не болел и долго служил своему отечеству верой и правдой.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       В 1794 году Суворов получил звание фельдмаршала, позднее был произведен в генералиссимусы. Так называется высшее воинское звание в нашей армии.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Учил Суворов в лихих боях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Держать во славе Российский флаг.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Отцом и братом солдату был,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   Сухарь последний с бойцом делил.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дыму походов, в огне боев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     Ковал победу, громил врагов…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Много пословиц и поговорок было сложено об армии. Вы знаете военные пословицы? Давайте поиграем. Я начинаю пословицу, а вы заканчиваете.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«Закончи пословицу»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 - туп, меченосец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(глуп)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 в учении -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(легко в бою)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Худой мир лучше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(доброй драки)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смел,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(тот и на коня сел)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копьем убивают,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 умом)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умереть,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(чем рабство терпеть)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 колесо истории крутится дальше, и мы видим конную армию.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№11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«Конные войска»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№12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«Гусар в парадном мундире»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 сейчас вы видите гусара в парадном мундире. Это были элитные войска царской армии. Гусары – так говорили о людях, которые не терялись ни при каких обстоятельствах, которые умели действовать смело, быстро, напористо.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какие нарядные мундиры у гусаров. Недаром говорили: «Хочешь быть красивым – поступай в гусары»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№13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«Гусарский бал»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гусарскую эпоху часто устраивались балы. Александр Сергеевич Пушкин писал: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Бывало,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гремел мазурки гром,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огромном зале все дрожало,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Паркет трещал под каблуком…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Парный танец - «Танец придворных»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(Ритмопластика Бурениной)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 время…и на смену царской армии пришла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красная гвардия.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№13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«Конница»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Когда-то, много лет назад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этот шлем носил солдат.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 верною защитой всем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Солдатский краснозвездный шлем.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Он и сейчас, как красный щит,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Ребят российских защитит.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Проводится игра «Бери флажок»</w:t>
      </w:r>
      <w:r>
        <w:rPr>
          <w:rFonts w:ascii="Arial" w:eastAsia="Times New Roman" w:hAnsi="Arial" w:cs="Arial"/>
          <w:color w:val="000000"/>
          <w:sz w:val="27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етлова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Дуют ветры в феврале,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Воют в трубах громко,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Змейкой мчится по земле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Лёгкая позёмка.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Поднимаясь, мчатся вдаль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Самолётов звенья.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празднует февраль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Армии рожденье.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армии любимой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 и млад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ей, непобедимой,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каждый рад.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армии солдаты,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Танкисты, моряки,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сильные ребята,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не страшны враги!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Стоят ракеты где-то,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И на замке граница.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И так чудесно это,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Что нам спокойно спится!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Армия родная –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Защитница страны,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Оружием и мужеством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 нас от войны.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Звучит песня «Священная война»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№14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«Первый день войны», «Немецкие танки», «Бомбежка»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Вновь пришла на русскую землю война…Страшная…Кровопролитная…Фашистская Германия напала на нашу страну.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первый год военный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Грянул над моей страной,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фронте воевали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 и рядовой.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№15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 привале»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 минуты отдыха на помощь бойцам приходила песня. На фронт приезжали артисты и устраивали для солдат концерты. Сейчас девочки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 танец под песню «Синий платочек». Эта песня была очень любима солдатами.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«Синий платочек»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(Ритмопластика Т.Суворовой)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№16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«Знамя победы»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9 мая 1945 года в Берлине советский солдат водрузил знамя Победы над рейхстагом. Каждый год наша страна отмечает свой самый торжественный праздник – День Победы.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проведем викторину.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на вопросы сопровождаются показом слайдов)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 для детей 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Исторические личности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князь, выдающийся полководец и государственный деятель. Выиграл крупное сражение со шведами, когда ему было всего 20 лет. Эта победа принесла ему историческую славу. Был причислен православной церковью к лику святых.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Слайд №16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«Репродукция картины «Александр Невский»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своей печати этот военачальник и государственный деятель вырезал такие слова: «Я ученик и нуждаюсь в учителях». А сейчас его имя носит основанный им город. Как звали этого ученика?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№17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«Портрет Петра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ервого Великого»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Краса русских войск! – говорили о нем офицеры. Князь, военачальник, генерал происходил из грузинского царского рода. Был участником штурма Очакова, сражался против шведов, во время войны с турками взял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Измаил. Блистательно проявил себя в войне 1812 года. Был смертельно ранен в сражении на Бородинском поле.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№18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«Портрет П.И.Багратиона»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Военачальник, который в 1805 году командовал русскими войсками в Австрии против Наполеона. В 1811 – 1812 годах окончил войну с Турцией Бухарестским миром. В 1812 году назначен главнокомандующим вместо Барклая – де – Толли. После Бородина получил звание фельдмаршала, а после изгнания французов – титул святейшего князя Смоленского.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№19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«Портрет М.И.Кутузова»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Спасая Ленинград, он должен был переломить настроение войск, изнурённых и деморализованных поражениями. Когда враг подступал к ближним пригородам Северной столицы, защитники города под его командованием сомкнулись непробиваемой стеной, отстаивая насмерть каждый окоп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Живая стена остановила натиск немецких бронированных колонн. А в октябре 1941 года был назначен командующим Западным фронтом и ответственным за оборону Москвы. На тот момент он казался (и был на самом деле) единственным военачальником, способным остановить роковое наступление немецких фашистских войск. Этот великий военачальник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1942 году был назначен заместителем Верховного главнокомандующего и принял ответственность за оборону Сталинграда и за всё южное направление советско-германского фронта.</w:t>
      </w:r>
    </w:p>
    <w:p w:rsidR="004D3668" w:rsidRDefault="004D3668" w:rsidP="004D3668">
      <w:pPr>
        <w:shd w:val="clear" w:color="auto" w:fill="FFFFFF"/>
        <w:spacing w:after="0" w:line="405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Георгий Жуков — великий военачальник, маршал, министр обороны СССР. Четырежды Герой Советского Союза, кавалер двух орденов «Победа».</w:t>
      </w:r>
    </w:p>
    <w:p w:rsidR="004D3668" w:rsidRDefault="004D3668" w:rsidP="004D3668">
      <w:pPr>
        <w:shd w:val="clear" w:color="auto" w:fill="FFFFFF"/>
        <w:spacing w:after="0" w:line="405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№20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«Портрет Георгия Жукова»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предлагаю всем гостям посмотреть на экран. Возможно, вы увидите знакомые лица.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экране под музыку песни «Хорошо быть капитаном» (муз.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А.Бертмана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сл. В.Степанова,) демонстрируются фотографии родных и близких детей, их родителей, сотрудников детского сада, которые служили в армии или когда-то были участниками военных действий.</w:t>
      </w:r>
      <w:proofErr w:type="gramEnd"/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армии российской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рожденья в феврале.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ей, непобедимой,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миру на земле!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Трубы громкие поют, нашей армии…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Салют!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№21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Салют</w:t>
      </w:r>
    </w:p>
    <w:p w:rsidR="004D3668" w:rsidRDefault="004D3668" w:rsidP="004D366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«Салют»</w:t>
      </w:r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муз.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С.Вольфензона</w:t>
      </w:r>
      <w:proofErr w:type="spellEnd"/>
      <w:r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3668" w:rsidRDefault="004D3668" w:rsidP="004D3668">
      <w:pPr>
        <w:shd w:val="clear" w:color="auto" w:fill="FFFFFF"/>
        <w:spacing w:after="0" w:line="405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1321" w:rsidRDefault="00031321"/>
    <w:sectPr w:rsidR="000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668"/>
    <w:rsid w:val="00031321"/>
    <w:rsid w:val="004D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2061</Words>
  <Characters>11749</Characters>
  <Application>Microsoft Office Word</Application>
  <DocSecurity>0</DocSecurity>
  <Lines>97</Lines>
  <Paragraphs>27</Paragraphs>
  <ScaleCrop>false</ScaleCrop>
  <Company>Microsoft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2014-12-22T09:53:00Z</dcterms:created>
  <dcterms:modified xsi:type="dcterms:W3CDTF">2014-12-22T09:53:00Z</dcterms:modified>
</cp:coreProperties>
</file>