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CF" w:rsidRPr="005B67CF" w:rsidRDefault="005B67CF" w:rsidP="005B67CF">
      <w:pPr>
        <w:pBdr>
          <w:bottom w:val="single" w:sz="6" w:space="6" w:color="333333"/>
        </w:pBdr>
        <w:shd w:val="clear" w:color="auto" w:fill="FFFFFF"/>
        <w:spacing w:before="300" w:after="300" w:line="240" w:lineRule="auto"/>
        <w:outlineLvl w:val="1"/>
        <w:rPr>
          <w:rFonts w:ascii="Georgia" w:eastAsia="Times New Roman" w:hAnsi="Georgia" w:cs="Times New Roman"/>
          <w:color w:val="545454"/>
          <w:sz w:val="55"/>
          <w:szCs w:val="55"/>
          <w:lang w:eastAsia="ru-RU"/>
        </w:rPr>
      </w:pPr>
      <w:r w:rsidRPr="005B67CF">
        <w:rPr>
          <w:rFonts w:ascii="Georgia" w:eastAsia="Times New Roman" w:hAnsi="Georgia" w:cs="Times New Roman"/>
          <w:color w:val="545454"/>
          <w:sz w:val="55"/>
          <w:szCs w:val="55"/>
          <w:lang w:eastAsia="ru-RU"/>
        </w:rPr>
        <w:t>Физическая культура для дошкольников: утренняя гимнастика, физкультурные занятия, подвижные игры, спортивные упражнения</w:t>
      </w:r>
    </w:p>
    <w:p w:rsidR="005B67CF" w:rsidRPr="005B67CF" w:rsidRDefault="005B67CF" w:rsidP="005B6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Физическая культура для до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школьников — это утренняя гим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настика, физкультурные занятия, подвижные игры, спортивные уп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ражнения.</w:t>
      </w: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b/>
          <w:bCs/>
          <w:color w:val="545454"/>
          <w:sz w:val="24"/>
          <w:szCs w:val="24"/>
          <w:lang w:eastAsia="ru-RU"/>
        </w:rPr>
        <w:t>Утренней гимнастике 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принад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лежит большая воспитательная и оздоровительная роль. Система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тические занятия утренней гим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настикой способствуют развитию у ребят правильной осанки, тре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нируют и усиливают деятельность всех органов и систем (сердечно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сосудистой, дыхательной, нервной и т. д.), подготавливают организм ребенка к тем нагрузкам, которые предстоит ему преодолевать в про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цессе деятельности в течение дня. Длительность утренней гимнастики для детей 3—4 лет составляет 5— 6 минут, постепенно время увели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чивается и в подготовительной к школе группе доходит до 10—12 минут.</w:t>
      </w:r>
    </w:p>
    <w:p w:rsidR="005B67CF" w:rsidRPr="005B67CF" w:rsidRDefault="005B67CF" w:rsidP="005B6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Утренняя гимнастика включает ходьбу, бег, подпрыгивание, уп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ражнения для разных мышечных групп.</w:t>
      </w:r>
    </w:p>
    <w:p w:rsid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val="en-US" w:eastAsia="ru-RU"/>
        </w:rPr>
      </w:pPr>
      <w:r w:rsidRPr="005B67CF">
        <w:rPr>
          <w:rFonts w:ascii="Arial" w:eastAsia="Times New Roman" w:hAnsi="Arial" w:cs="Arial"/>
          <w:b/>
          <w:bCs/>
          <w:color w:val="545454"/>
          <w:sz w:val="24"/>
          <w:szCs w:val="24"/>
          <w:lang w:eastAsia="ru-RU"/>
        </w:rPr>
        <w:t>Физкультурные занятия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— это форма учебных занятий, обязательная в детских дошкольных учреждениях. В каждой воз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растной группе решаются определенные программные задачи овла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дения детьми навыками основных движений: ходьба, бег, прыжки в длину, в высоту, метание в цель, вдаль, лазанье. Занятия проводят, используя гимнастическое оборудование (гимнастические стенки, скамейки, бревна, лесенки, ребристые и гимнастические доски), а также индивидуальные физкультурные пособия (обручи, мячи и др.).</w:t>
      </w: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val="en-US" w:eastAsia="ru-RU"/>
        </w:rPr>
      </w:pP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b/>
          <w:bCs/>
          <w:color w:val="545454"/>
          <w:sz w:val="24"/>
          <w:szCs w:val="24"/>
          <w:lang w:eastAsia="ru-RU"/>
        </w:rPr>
        <w:t>Спортивные упражнения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включают катание на санках, ходьбу на лыжах, бег на коньках, езду на велосипеде, игру в городки, серсо.</w:t>
      </w:r>
    </w:p>
    <w:p w:rsidR="00F45A04" w:rsidRDefault="005B67CF" w:rsidP="00F45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45454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noProof/>
          <w:color w:val="7DA939"/>
          <w:sz w:val="17"/>
          <w:szCs w:val="17"/>
          <w:lang w:eastAsia="ru-RU"/>
        </w:rPr>
        <w:drawing>
          <wp:inline distT="0" distB="0" distL="0" distR="0">
            <wp:extent cx="5715000" cy="2028825"/>
            <wp:effectExtent l="19050" t="0" r="0" b="0"/>
            <wp:docPr id="5" name="Рисунок 5" descr="child_health_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_health_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CF" w:rsidRPr="005B67CF" w:rsidRDefault="005B67CF" w:rsidP="00F45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45454"/>
          <w:sz w:val="17"/>
          <w:szCs w:val="17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lastRenderedPageBreak/>
        <w:t>С 2—3 лет детей можно обучать катанию на санках. Малы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ши катаются по дорожкам, спускаются с небольших снежных горок, с 5—-6 лет возят друг друга. Катание на санках развивает у детей силу, ловкость, решительность.</w:t>
      </w: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7DA939"/>
          <w:sz w:val="17"/>
          <w:szCs w:val="17"/>
          <w:lang w:eastAsia="ru-RU"/>
        </w:rPr>
        <w:drawing>
          <wp:inline distT="0" distB="0" distL="0" distR="0">
            <wp:extent cx="4762500" cy="6457950"/>
            <wp:effectExtent l="19050" t="0" r="0" b="0"/>
            <wp:docPr id="6" name="Рисунок 6" descr="child_health_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_health_1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С 3—4 лет детей обучают ходьбе на лыжах, при этом соб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людают строгую последовательность и постепенность в овладении основными элементами движений. Вначале дети овладевают дви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жением без палок, а затем дают им палки. Продолжительность ходьбы на лыжах увеличивают в зависимости от возраста и умений Мбит постепенно — с 15—20 до 40 минут. Этот вид движений ук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репляет и развивает все основные группы мышц, способствует совершенствованию деятельности сердечно-сосудистой и дыхательной с</w:t>
      </w:r>
      <w:r w:rsidRPr="00F45A04">
        <w:rPr>
          <w:rFonts w:ascii="Arial" w:eastAsia="Times New Roman" w:hAnsi="Arial" w:cs="Arial"/>
          <w:b/>
          <w:bCs/>
          <w:color w:val="545454"/>
          <w:sz w:val="24"/>
          <w:szCs w:val="24"/>
          <w:lang w:eastAsia="ru-RU"/>
        </w:rPr>
        <w:t>истем.</w:t>
      </w:r>
    </w:p>
    <w:p w:rsidR="005B67CF" w:rsidRPr="005B67CF" w:rsidRDefault="005B67CF" w:rsidP="005B6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Бегу на коньках реко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мендуется обучать детей с 5 лет. Этот вид спортивных упражнений при правильной его организации положительно влияет на развитие основных групп мышц, способст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 xml:space="preserve">вует формированию правильной осанки, 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lastRenderedPageBreak/>
        <w:t>укрепляет связки стопы, развивает физические качества: быстроту, ловкость, выносли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вость, равновесие.</w:t>
      </w:r>
    </w:p>
    <w:p w:rsidR="005B67CF" w:rsidRPr="005B67CF" w:rsidRDefault="005B67CF" w:rsidP="005B6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4762500" cy="4819650"/>
            <wp:effectExtent l="19050" t="0" r="0" b="0"/>
            <wp:docPr id="7" name="Рисунок 7" descr="child_health_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_health_1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CF" w:rsidRPr="005B67CF" w:rsidRDefault="005B67CF" w:rsidP="005B6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Езда на велосипеде дос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тупна детям уже с 2—3 лет (вна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чале обучения рекомендуется трехколесный велосипед). Размеры велосипеда должны соответство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вать росту ребенка. Длительность езды в умеренном темпе без пере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рыва с переменной скоростью пос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тепенно увеличивают: от 10—12 минут для детей 3-4 лет до 20— 30 минут для детей 6—7 лет. Езда на велосипеде способствует раз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витию физических качеств — вы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носливости, ловкости, кроме того, этот вид спортивных упражнений укрепляет мышцы ног и стопы, тренирует сердечно-сосудистую и дыхательную системы.</w:t>
      </w:r>
    </w:p>
    <w:p w:rsidR="005B67CF" w:rsidRPr="005B67CF" w:rsidRDefault="005B67CF" w:rsidP="005B67C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Все виды перечисленных спор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тивных упражнений широко ис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пользуются родителями, когда ре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бенок дома — в выходные и празд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ничные дни. Поэтому важно, что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бы родители знали о допустимой длительности этих занятий, а так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же о том, какое благотворное воз</w:t>
      </w:r>
      <w:r w:rsidRPr="005B67CF">
        <w:rPr>
          <w:rFonts w:ascii="Arial" w:eastAsia="Times New Roman" w:hAnsi="Arial" w:cs="Arial"/>
          <w:color w:val="545454"/>
          <w:sz w:val="24"/>
          <w:szCs w:val="24"/>
          <w:lang w:eastAsia="ru-RU"/>
        </w:rPr>
        <w:softHyphen/>
        <w:t>действие оказывают спортивные упражнения на детский организм.</w:t>
      </w:r>
    </w:p>
    <w:p w:rsidR="0069468E" w:rsidRPr="00F45A04" w:rsidRDefault="0069468E">
      <w:pPr>
        <w:rPr>
          <w:sz w:val="24"/>
          <w:szCs w:val="24"/>
        </w:rPr>
      </w:pPr>
    </w:p>
    <w:sectPr w:rsidR="0069468E" w:rsidRPr="00F45A04" w:rsidSect="0069468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19" w:rsidRDefault="00EB1119" w:rsidP="00F45A04">
      <w:pPr>
        <w:spacing w:after="0" w:line="240" w:lineRule="auto"/>
      </w:pPr>
      <w:r>
        <w:separator/>
      </w:r>
    </w:p>
  </w:endnote>
  <w:endnote w:type="continuationSeparator" w:id="0">
    <w:p w:rsidR="00EB1119" w:rsidRDefault="00EB1119" w:rsidP="00F4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04" w:rsidRPr="00F45A04" w:rsidRDefault="00F45A04">
    <w:pPr>
      <w:rPr>
        <w:lang w:val="en-US"/>
      </w:rPr>
    </w:pPr>
    <w:r>
      <w:rPr>
        <w:lang w:val="en-US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19" w:rsidRDefault="00EB1119" w:rsidP="00F45A04">
      <w:pPr>
        <w:spacing w:after="0" w:line="240" w:lineRule="auto"/>
      </w:pPr>
      <w:r>
        <w:separator/>
      </w:r>
    </w:p>
  </w:footnote>
  <w:footnote w:type="continuationSeparator" w:id="0">
    <w:p w:rsidR="00EB1119" w:rsidRDefault="00EB1119" w:rsidP="00F45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67CF"/>
    <w:rsid w:val="005B67CF"/>
    <w:rsid w:val="0069468E"/>
    <w:rsid w:val="006E6E6D"/>
    <w:rsid w:val="00EB1119"/>
    <w:rsid w:val="00F4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8E"/>
  </w:style>
  <w:style w:type="paragraph" w:styleId="1">
    <w:name w:val="heading 1"/>
    <w:basedOn w:val="a"/>
    <w:next w:val="a"/>
    <w:link w:val="10"/>
    <w:uiPriority w:val="9"/>
    <w:qFormat/>
    <w:rsid w:val="005B6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7CF"/>
  </w:style>
  <w:style w:type="paragraph" w:styleId="a4">
    <w:name w:val="Balloon Text"/>
    <w:basedOn w:val="a"/>
    <w:link w:val="a5"/>
    <w:uiPriority w:val="99"/>
    <w:semiHidden/>
    <w:unhideWhenUsed/>
    <w:rsid w:val="005B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5B67CF"/>
    <w:rPr>
      <w:b/>
      <w:bCs/>
    </w:rPr>
  </w:style>
  <w:style w:type="character" w:styleId="a7">
    <w:name w:val="Hyperlink"/>
    <w:basedOn w:val="a0"/>
    <w:uiPriority w:val="99"/>
    <w:semiHidden/>
    <w:unhideWhenUsed/>
    <w:rsid w:val="005B6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zkultura-vsem.ru/wordpress/wp-content/uploads/2011/04/child_health_12.gif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zkultura-vsem.ru/wordpress/wp-content/uploads/2011/04/child_health_14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fizkultura-vsem.ru/wordpress/wp-content/uploads/2011/04/child_health_1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FC44-7967-4819-894E-257CBFE1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2013-12-16T07:08:00Z</dcterms:created>
  <dcterms:modified xsi:type="dcterms:W3CDTF">2013-12-16T07:50:00Z</dcterms:modified>
</cp:coreProperties>
</file>