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4F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«Познание».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Интеграция: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«Художественное творчество», «Коммуникация», «Социализация».</w:t>
      </w:r>
    </w:p>
    <w:p w:rsidR="00A1454F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54F" w:rsidRPr="00B65344">
        <w:rPr>
          <w:rFonts w:ascii="Times New Roman" w:eastAsia="Times New Roman" w:hAnsi="Times New Roman" w:cs="Times New Roman"/>
          <w:sz w:val="28"/>
          <w:szCs w:val="28"/>
        </w:rPr>
        <w:t>Развивать у д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етей интерес к явлениям природы.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ОО «Познание» </w:t>
      </w:r>
    </w:p>
    <w:p w:rsidR="00B65344" w:rsidRPr="00B65344" w:rsidRDefault="00B65344" w:rsidP="00B6534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элементарные представления об изменениях в природе. </w:t>
      </w:r>
    </w:p>
    <w:p w:rsidR="00B65344" w:rsidRPr="00B65344" w:rsidRDefault="00B65344" w:rsidP="00B6534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Учить различать и называть знакомые геометрические формы.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ОО «Коммуникация»</w:t>
      </w:r>
    </w:p>
    <w:p w:rsidR="00B65344" w:rsidRPr="00B65344" w:rsidRDefault="00B65344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Развивать навыки внимательного слушания;</w:t>
      </w:r>
    </w:p>
    <w:p w:rsidR="00B65344" w:rsidRPr="00B65344" w:rsidRDefault="00B65344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Обогащать словарь;</w:t>
      </w:r>
    </w:p>
    <w:p w:rsidR="00B65344" w:rsidRPr="00B65344" w:rsidRDefault="00B65344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B65344">
        <w:rPr>
          <w:rFonts w:ascii="Times New Roman" w:eastAsia="Times New Roman" w:hAnsi="Times New Roman" w:cs="Times New Roman"/>
          <w:sz w:val="28"/>
          <w:szCs w:val="28"/>
        </w:rPr>
        <w:t>четко</w:t>
      </w:r>
      <w:proofErr w:type="gram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произносить слова </w:t>
      </w:r>
      <w:proofErr w:type="spellStart"/>
      <w:r w:rsidRPr="00B6534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, стихотворения, сочетание их с движением. 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ОО «Художественное творчество»</w:t>
      </w:r>
    </w:p>
    <w:p w:rsidR="00A1454F" w:rsidRPr="00B65344" w:rsidRDefault="00A1454F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Учить детей рисовать прямые линии нетрадиционной художественной техникой –</w:t>
      </w:r>
      <w:r w:rsid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>рисование пальчиком.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ОО «Социализация»</w:t>
      </w:r>
    </w:p>
    <w:p w:rsidR="00A1454F" w:rsidRPr="00B65344" w:rsidRDefault="00A1454F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доброжелательное отношение к окружающей природе.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A1454F" w:rsidRPr="00B65344" w:rsidRDefault="00A1454F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Чтение детям стихотворений о солнце и других природных явлениях;</w:t>
      </w:r>
    </w:p>
    <w:p w:rsidR="00A1454F" w:rsidRPr="00B65344" w:rsidRDefault="00A1454F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Наблюдения за природными явлениями на прогулках;</w:t>
      </w:r>
    </w:p>
    <w:p w:rsidR="00A1454F" w:rsidRPr="00B65344" w:rsidRDefault="00A1454F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Дидактические игры и рассматривание иллюстраций о природных явлениях;</w:t>
      </w:r>
    </w:p>
    <w:p w:rsidR="00A1454F" w:rsidRPr="00B65344" w:rsidRDefault="00A1454F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proofErr w:type="spellStart"/>
      <w:r w:rsidRPr="00B65344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и песенок;</w:t>
      </w:r>
    </w:p>
    <w:p w:rsidR="00A1454F" w:rsidRPr="00B65344" w:rsidRDefault="00A1454F" w:rsidP="00B653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Пение песен и прослушивание мелодий на музыкальных занятиях;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Магнитная доска, изображение солнца, тучи, 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 xml:space="preserve">фонограмма «Голоса птиц», цветы,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гуашь желтого цвета, тонированная бумага с изображением диска солнца, салфетки. </w:t>
      </w:r>
      <w:proofErr w:type="gramEnd"/>
    </w:p>
    <w:p w:rsidR="00A1454F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Создание игровой мотивации.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 группе стоит магнит</w:t>
      </w:r>
      <w:r w:rsidR="00B65344" w:rsidRPr="00B65344">
        <w:rPr>
          <w:rFonts w:ascii="Times New Roman" w:eastAsia="Times New Roman" w:hAnsi="Times New Roman" w:cs="Times New Roman"/>
          <w:i/>
          <w:sz w:val="28"/>
          <w:szCs w:val="28"/>
        </w:rPr>
        <w:t>ная доска с изображением солнца</w:t>
      </w: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, на полу поляна с цветами</w:t>
      </w:r>
      <w:r w:rsidR="00B65344" w:rsidRPr="00B653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мы с вами отправимся на волшебную полянку, а добираться туда мы будем на поезде. Давайте встанем друг за другом паровозиком и отправляемся в путь.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И вот мы с вами приехали на волшебную поляну. Посмотрите, какие красивые цветочки растут на волшебной поляне, но они почему – то опустили свои головки и грустят, и птички не поют. Что же случилось? Как вы думаете?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Нет на небе солнышка.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Правильно, цветочкам грустно, потому что не светит солнышко. Вот и солнышко вышло! </w:t>
      </w:r>
    </w:p>
    <w:p w:rsidR="00A1454F" w:rsidRPr="00B65344" w:rsidRDefault="00A1454F" w:rsidP="00B6534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какое солнышко! Сколько у солнышка лучиков, лучики у солнышка везде: и сбоку, и вверху, и внизу. Солнышку надо много лучиков, чтобы всех – всех обогреть: и деток, и травку, и цветы, и птичек. Вот какое у нас доброе солнышко!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b/>
          <w:sz w:val="28"/>
          <w:szCs w:val="28"/>
        </w:rPr>
        <w:t>Рассматривание картины: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«Солнце».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 «Посмотрите на картину (показывает картину с изображением солнца). Что Вы на ней видите? (Ответы детей). На картине мы видим желтое круглое солнце, которое направило свои лучи во все стороны. Вот и к нам оно заглянуло, чтобы порадовать нас солнечным светом и теплом».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поет песенку: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5344">
        <w:rPr>
          <w:rFonts w:ascii="Times New Roman" w:eastAsia="Times New Roman" w:hAnsi="Times New Roman" w:cs="Times New Roman"/>
          <w:sz w:val="28"/>
          <w:szCs w:val="28"/>
        </w:rPr>
        <w:t>«Смотрит солнышко в окошко» (муз.</w:t>
      </w:r>
      <w:proofErr w:type="gram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B65344">
        <w:rPr>
          <w:rFonts w:ascii="Times New Roman" w:eastAsia="Times New Roman" w:hAnsi="Times New Roman" w:cs="Times New Roman"/>
          <w:sz w:val="28"/>
          <w:szCs w:val="28"/>
        </w:rPr>
        <w:t>Раухверргера</w:t>
      </w:r>
      <w:proofErr w:type="spell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, сл. А. </w:t>
      </w:r>
      <w:proofErr w:type="spellStart"/>
      <w:r w:rsidRPr="00B65344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B653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Смотрит солнышко в окошко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Светит в нашу комнату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Мы захлопаем в ладоши:</w:t>
      </w:r>
    </w:p>
    <w:p w:rsidR="00A1454F" w:rsidRPr="00B65344" w:rsidRDefault="00A1454F" w:rsidP="00B653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Очень рады солнышку.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Дети под пение хлопают в ладоши.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 «Какое у Вас настроение в этот солнечный день? (Ответы детей). Радостное? А как Вы думаете, какое настроение у солнышка? (Показывает детям игрушку солнышка). У солнышка тоже веселое настроение. Почему Вы так думаете? (Ответы детей). Правильно, солнышко улыбается, значит у него тоже хорошее настроение и песенка тоже веселая».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Солнышко пригрело, и наши цветочки обрадовались солнышку, посмотрите, они подняли свои головки вверх! И птички запели!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Фонограмма «Голоса птиц»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Вот как всех радует солнышко! Давайте и мы порадуемся солнышку. Встаньте все </w:t>
      </w:r>
      <w:proofErr w:type="gramStart"/>
      <w:r w:rsidRPr="00B6534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вкруг и повторяйте за мной.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34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 «Солнышко»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Встало утром солнышко (потягивание)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И гулять отправилось (ходьба на месте)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И на нашей улице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Все ему понравилось (наклоны головы вправо-влево)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Побежало солнышко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Золотой дорожкой (бег по кругу)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И попало солнышко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Прямо к нам в окошко (складывают руки в фигуру «окошко»)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Вместе мы отправимся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С солнцем в детски сад (ходьба по кругу)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Приласкало солнышко</w:t>
      </w:r>
    </w:p>
    <w:p w:rsidR="00A1454F" w:rsidRPr="00B65344" w:rsidRDefault="00A1454F" w:rsidP="00B653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Сразу всех ребят (дети гладят рукой по своей голове)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Вот какое замечательное, доброе солнышко! Всех ребят погладило, чтобы вы росли </w:t>
      </w:r>
      <w:proofErr w:type="gramStart"/>
      <w:r w:rsidRPr="00B65344">
        <w:rPr>
          <w:rFonts w:ascii="Times New Roman" w:eastAsia="Times New Roman" w:hAnsi="Times New Roman" w:cs="Times New Roman"/>
          <w:sz w:val="28"/>
          <w:szCs w:val="28"/>
        </w:rPr>
        <w:t>крепкими</w:t>
      </w:r>
      <w:proofErr w:type="gramEnd"/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, здоровыми и добрыми, как солнышко.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вносит поднос с геометрическими фигурами (перемешенные круги и квадратики). Предлагает детям отыскать солнышко. Дети показывают воспитателю кружочки.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 «Детки, а что не хватает у солнышка? (Ответы детей). Лучики».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А сейчас, давайте сядем за столы и нарисуем доброе солнышко. Посмотрите, ребята на ваших листочках нарисованы солнышки без лучиков.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Давайте нарисуем нашим солнышкам лучики. </w:t>
      </w:r>
    </w:p>
    <w:p w:rsidR="00A1454F" w:rsidRPr="00B65344" w:rsidRDefault="00A1454F" w:rsidP="00B653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Краской, какого цвета будем рисовать солнышко? </w:t>
      </w:r>
    </w:p>
    <w:p w:rsidR="00A1454F" w:rsidRPr="00B65344" w:rsidRDefault="00B65344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А рисовать мы будем с вами не как обычно кисточкой, а пальчиком.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Посмотрите, как я рисую. Пальчик я сначала опускаю в баночку с краской и рисую лучики от кружочка в разные стороны, вот так, вытираю пальчик об салфетку.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Теперь рисуйте вы.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 время рисования звучит фонограмма детской песенки «Солнышко»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5344" w:rsidRPr="00B6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ребятки у вас получились замечательные солнышки, а как они светят, ярко и тепло. Давайте поиграем с солнышком в прятки.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гимнастика: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Солнышко в глазки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Светит ребяткам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Мы поиграем</w:t>
      </w:r>
    </w:p>
    <w:p w:rsidR="00A1454F" w:rsidRPr="00B65344" w:rsidRDefault="00A1454F" w:rsidP="00B653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С солнышком в прятки! </w:t>
      </w:r>
    </w:p>
    <w:p w:rsidR="00A1454F" w:rsidRPr="00B65344" w:rsidRDefault="00A1454F" w:rsidP="00B6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 xml:space="preserve">(закрыть ладошками глазки, открыть глазки) </w:t>
      </w:r>
    </w:p>
    <w:p w:rsidR="00A1454F" w:rsidRPr="00B65344" w:rsidRDefault="00A1454F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А теперь покажите, какие у вас замечательные получились солнышки. Посмотрите, как их много и какие они красивые, все ребятки постарались! Молодцы!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Кто грустил без солнышка?</w:t>
      </w:r>
    </w:p>
    <w:p w:rsidR="00B65344" w:rsidRPr="00B65344" w:rsidRDefault="00B65344" w:rsidP="00B65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44">
        <w:rPr>
          <w:rFonts w:ascii="Times New Roman" w:eastAsia="Times New Roman" w:hAnsi="Times New Roman" w:cs="Times New Roman"/>
          <w:sz w:val="28"/>
          <w:szCs w:val="28"/>
        </w:rPr>
        <w:t>Какое настроение было у солнышка?</w:t>
      </w:r>
    </w:p>
    <w:p w:rsidR="00304317" w:rsidRPr="00B65344" w:rsidRDefault="00304317">
      <w:pPr>
        <w:rPr>
          <w:rFonts w:ascii="Times New Roman" w:hAnsi="Times New Roman" w:cs="Times New Roman"/>
          <w:sz w:val="28"/>
          <w:szCs w:val="28"/>
        </w:rPr>
      </w:pPr>
    </w:p>
    <w:p w:rsidR="00B65344" w:rsidRDefault="00B65344">
      <w:pPr>
        <w:rPr>
          <w:rFonts w:ascii="Times New Roman" w:hAnsi="Times New Roman" w:cs="Times New Roman"/>
          <w:sz w:val="28"/>
          <w:szCs w:val="28"/>
        </w:rPr>
      </w:pPr>
    </w:p>
    <w:p w:rsidR="00B65344" w:rsidRDefault="00B65344">
      <w:pPr>
        <w:rPr>
          <w:rFonts w:ascii="Times New Roman" w:hAnsi="Times New Roman" w:cs="Times New Roman"/>
          <w:sz w:val="28"/>
          <w:szCs w:val="28"/>
        </w:rPr>
      </w:pPr>
    </w:p>
    <w:sectPr w:rsidR="00B65344" w:rsidSect="008B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DFC"/>
    <w:multiLevelType w:val="hybridMultilevel"/>
    <w:tmpl w:val="73062CE0"/>
    <w:lvl w:ilvl="0" w:tplc="21B80E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B2716"/>
    <w:multiLevelType w:val="hybridMultilevel"/>
    <w:tmpl w:val="473640D6"/>
    <w:lvl w:ilvl="0" w:tplc="21B80E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E2BE0"/>
    <w:multiLevelType w:val="hybridMultilevel"/>
    <w:tmpl w:val="DA2E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E73F4"/>
    <w:multiLevelType w:val="hybridMultilevel"/>
    <w:tmpl w:val="FC4A441C"/>
    <w:lvl w:ilvl="0" w:tplc="21B80E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1454F"/>
    <w:rsid w:val="00276A00"/>
    <w:rsid w:val="00304317"/>
    <w:rsid w:val="008B492A"/>
    <w:rsid w:val="009A56A9"/>
    <w:rsid w:val="00A1454F"/>
    <w:rsid w:val="00B6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2A"/>
  </w:style>
  <w:style w:type="paragraph" w:styleId="1">
    <w:name w:val="heading 1"/>
    <w:basedOn w:val="a"/>
    <w:link w:val="10"/>
    <w:uiPriority w:val="9"/>
    <w:qFormat/>
    <w:rsid w:val="00A14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5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751</Words>
  <Characters>4284</Characters>
  <Application>Microsoft Office Word</Application>
  <DocSecurity>0</DocSecurity>
  <Lines>35</Lines>
  <Paragraphs>10</Paragraphs>
  <ScaleCrop>false</ScaleCrop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803872</dc:creator>
  <cp:keywords/>
  <dc:description/>
  <cp:lastModifiedBy>803872</cp:lastModifiedBy>
  <cp:revision>4</cp:revision>
  <dcterms:created xsi:type="dcterms:W3CDTF">2014-04-08T17:07:00Z</dcterms:created>
  <dcterms:modified xsi:type="dcterms:W3CDTF">2014-10-13T14:46:00Z</dcterms:modified>
</cp:coreProperties>
</file>