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DA" w:rsidRDefault="007E1CDA" w:rsidP="007E1CDA">
      <w:r>
        <w:t>Нетрадиционные техники рисования в детском саду</w:t>
      </w:r>
    </w:p>
    <w:p w:rsidR="007E1CDA" w:rsidRDefault="007E1CDA" w:rsidP="007E1CDA">
      <w:r>
        <w:t>Нетрадиционные изобразительные техники - это эффективные изображения, включающие новые художественно-выразительные приёмы создания художественного образа, композиции и колорита, позволяющие обеспечить наибольшую выразительность образа в творческой работе, чтобы у детей не создавалось шаблона</w:t>
      </w:r>
    </w:p>
    <w:p w:rsidR="007E1CDA" w:rsidRDefault="007E1CDA" w:rsidP="007E1CDA"/>
    <w:p w:rsidR="007E1CDA" w:rsidRDefault="007E1CDA" w:rsidP="007E1CDA">
      <w:r>
        <w:t>Рисование ладошкой: ребёнок опускает в гуашь ладошку или окрашивает её с помощью кисточки и делает отпечаток на бумаге. Рисуют и правой и левой руками, окрашенными разными цветами.</w:t>
      </w:r>
    </w:p>
    <w:p w:rsidR="007E1CDA" w:rsidRDefault="007E1CDA" w:rsidP="007E1CDA"/>
    <w:p w:rsidR="007E1CDA" w:rsidRDefault="007E1CDA" w:rsidP="007E1CDA">
      <w:r>
        <w:t>Задачи:</w:t>
      </w:r>
    </w:p>
    <w:p w:rsidR="007E1CDA" w:rsidRDefault="007E1CDA" w:rsidP="007E1CDA">
      <w:r>
        <w:t xml:space="preserve">расширить знания педагогов о нетрадиционных способах рисования, как средстве формирования </w:t>
      </w:r>
      <w:proofErr w:type="spellStart"/>
      <w:r>
        <w:t>цветовосприятия</w:t>
      </w:r>
      <w:proofErr w:type="spellEnd"/>
      <w:r>
        <w:t xml:space="preserve"> у детей дошкольного возраста.</w:t>
      </w:r>
    </w:p>
    <w:p w:rsidR="007E1CDA" w:rsidRDefault="007E1CDA" w:rsidP="007E1CDA">
      <w:r>
        <w:t>научить практическим умениям в области изобразительной деятельности с  использованием нескольких нетрадиционных методов рисования</w:t>
      </w:r>
    </w:p>
    <w:p w:rsidR="007E1CDA" w:rsidRDefault="007E1CDA" w:rsidP="007E1CDA">
      <w:r>
        <w:t>повысить уровень мастерства педагогов</w:t>
      </w:r>
    </w:p>
    <w:p w:rsidR="007E1CDA" w:rsidRDefault="007E1CDA" w:rsidP="007E1CDA">
      <w:r>
        <w:t>Рисование пальчиками – ребенок опускает в гуашь пальчик и наносит точки, пятнышки на бумагу. На каждый пальчик набирается краска разного цвета.</w:t>
      </w:r>
    </w:p>
    <w:p w:rsidR="007E1CDA" w:rsidRDefault="007E1CDA" w:rsidP="007E1CDA"/>
    <w:p w:rsidR="007E1CDA" w:rsidRDefault="007E1CDA" w:rsidP="007E1CDA">
      <w:r>
        <w:t xml:space="preserve"> </w:t>
      </w:r>
    </w:p>
    <w:p w:rsidR="007E1CDA" w:rsidRDefault="007E1CDA" w:rsidP="007E1CDA">
      <w:proofErr w:type="spellStart"/>
      <w:r>
        <w:t>Кляксография</w:t>
      </w:r>
      <w:proofErr w:type="spellEnd"/>
      <w:r>
        <w:t xml:space="preserve"> с трубочкой – ребенок зачерпывает пластиковой ложкой краску, выливает ее на лист, делая небольшое пятно. Затем, на пятно дует из трубочки, так, чтобы ее конец не касался бумаги, недостающие детали дорисовываются.</w:t>
      </w:r>
    </w:p>
    <w:p w:rsidR="007E1CDA" w:rsidRDefault="007E1CDA" w:rsidP="007E1CDA"/>
    <w:p w:rsidR="007E1CDA" w:rsidRDefault="007E1CDA" w:rsidP="007E1CDA">
      <w:r>
        <w:t>Монотипия – ребенок складывает лист бумаги вдвое и на одной его половине рисует половину изображаемого предмета. После рисования каждой части предмета, пока не высохла краска, лист снова складывается пополам для получения отпечатка.</w:t>
      </w:r>
    </w:p>
    <w:p w:rsidR="007E1CDA" w:rsidRDefault="007E1CDA" w:rsidP="007E1CDA"/>
    <w:p w:rsidR="007E1CDA" w:rsidRDefault="007E1CDA" w:rsidP="007E1CDA">
      <w:r>
        <w:t xml:space="preserve">Черно-белый </w:t>
      </w:r>
      <w:proofErr w:type="spellStart"/>
      <w:r>
        <w:t>граттаж</w:t>
      </w:r>
      <w:proofErr w:type="spellEnd"/>
      <w:r>
        <w:t xml:space="preserve"> – ребенок натирает свечой лист так, чтобы он весь был покрыт слоем воска. Затем на него наносится тушь с жидким мылом. После высыхания палочкой процарапывается рисунок.</w:t>
      </w:r>
    </w:p>
    <w:p w:rsidR="007E1CDA" w:rsidRDefault="007E1CDA" w:rsidP="007E1CDA"/>
    <w:p w:rsidR="007E1CDA" w:rsidRDefault="007E1CDA" w:rsidP="007E1CDA">
      <w:r>
        <w:t>Отпечатки листьев – ребенок покрывает листок дерева красками разных цветов, затем прикладывает его окрашенной стороной к бумаге для получения отпечатка.</w:t>
      </w:r>
    </w:p>
    <w:p w:rsidR="007E1CDA" w:rsidRDefault="007E1CDA" w:rsidP="007E1CDA"/>
    <w:p w:rsidR="007E1CDA" w:rsidRDefault="007E1CDA" w:rsidP="007E1CDA">
      <w:r>
        <w:lastRenderedPageBreak/>
        <w:t xml:space="preserve"> </w:t>
      </w:r>
    </w:p>
    <w:p w:rsidR="007E1CDA" w:rsidRDefault="007E1CDA" w:rsidP="007E1CDA">
      <w:r>
        <w:t>Рекомендации родителям:</w:t>
      </w:r>
    </w:p>
    <w:p w:rsidR="007E1CDA" w:rsidRDefault="007E1CDA" w:rsidP="007E1CDA">
      <w:r>
        <w:t xml:space="preserve"> </w:t>
      </w:r>
    </w:p>
    <w:p w:rsidR="007E1CDA" w:rsidRDefault="007E1CDA" w:rsidP="007E1CDA">
      <w:r>
        <w:t>материалы (карандаши, краски, кисти, фломастеры и т.д.) необходимо располагать в поле зрения малыша, чтобы у него возникло желание творить,</w:t>
      </w:r>
    </w:p>
    <w:p w:rsidR="007E1CDA" w:rsidRDefault="007E1CDA" w:rsidP="007E1CDA">
      <w:r>
        <w:t>знакомьте его с окружающим миром вещей, живой и неживой природой, предметами изобразительного искусства, предлагайте рисовать все, о чем ребенок любит говорить, и беседовать с ним обо всем, что он любит рисовать,</w:t>
      </w:r>
    </w:p>
    <w:p w:rsidR="007B5229" w:rsidRDefault="007E1CDA" w:rsidP="007E1CDA">
      <w:r>
        <w:t>не критикуйте ребенка и не торопите, наоборот время от времени стимулируйте занятия ребенка, хвалите своего ребенка, помогайте ему, доверяйте ему, ведь ваш ребенок индивидуален!</w:t>
      </w:r>
      <w:bookmarkStart w:id="0" w:name="_GoBack"/>
      <w:bookmarkEnd w:id="0"/>
    </w:p>
    <w:sectPr w:rsidR="007B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89"/>
    <w:rsid w:val="007B5229"/>
    <w:rsid w:val="007E1CDA"/>
    <w:rsid w:val="00B4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2015-01-29T15:59:00Z</dcterms:created>
  <dcterms:modified xsi:type="dcterms:W3CDTF">2015-01-29T15:59:00Z</dcterms:modified>
</cp:coreProperties>
</file>