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Конспект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интегрированной непосредственной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С элементами нетрадиционных техник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Изображения для детей старшей группы "Ягодка"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на тему: "Пограничник с собакой"</w:t>
      </w:r>
    </w:p>
    <w:p w:rsidR="008278D5" w:rsidRPr="008278D5" w:rsidRDefault="008278D5" w:rsidP="008278D5">
      <w:pPr>
        <w:rPr>
          <w:rFonts w:ascii="Times New Roman" w:hAnsi="Times New Roman" w:cs="Times New Roman"/>
          <w:sz w:val="28"/>
          <w:szCs w:val="28"/>
        </w:rPr>
      </w:pPr>
    </w:p>
    <w:p w:rsidR="008278D5" w:rsidRDefault="008278D5" w:rsidP="008278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78D5" w:rsidRDefault="008278D5" w:rsidP="008278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78D5" w:rsidRDefault="008278D5" w:rsidP="008278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78D5" w:rsidRDefault="008278D5" w:rsidP="008278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78D5" w:rsidRDefault="008278D5" w:rsidP="008278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78D5" w:rsidRDefault="008278D5" w:rsidP="008278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78D5" w:rsidRDefault="008278D5" w:rsidP="008278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78D5" w:rsidRDefault="008278D5" w:rsidP="008278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78D5" w:rsidRDefault="008278D5" w:rsidP="008278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78D5" w:rsidRPr="008278D5" w:rsidRDefault="008278D5" w:rsidP="008278D5">
      <w:pPr>
        <w:jc w:val="right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Воспитатель</w:t>
      </w:r>
    </w:p>
    <w:p w:rsidR="008278D5" w:rsidRPr="008278D5" w:rsidRDefault="008278D5" w:rsidP="008278D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278D5">
        <w:rPr>
          <w:rFonts w:ascii="Times New Roman" w:hAnsi="Times New Roman" w:cs="Times New Roman"/>
          <w:sz w:val="28"/>
          <w:szCs w:val="28"/>
        </w:rPr>
        <w:t>Беглова</w:t>
      </w:r>
      <w:proofErr w:type="spellEnd"/>
      <w:r w:rsidRPr="008278D5">
        <w:rPr>
          <w:rFonts w:ascii="Times New Roman" w:hAnsi="Times New Roman" w:cs="Times New Roman"/>
          <w:sz w:val="28"/>
          <w:szCs w:val="28"/>
        </w:rPr>
        <w:t xml:space="preserve"> Е.П.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2015 г.</w:t>
      </w:r>
    </w:p>
    <w:p w:rsidR="008278D5" w:rsidRPr="008278D5" w:rsidRDefault="008278D5" w:rsidP="008278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i/>
          <w:sz w:val="28"/>
          <w:szCs w:val="28"/>
        </w:rPr>
        <w:lastRenderedPageBreak/>
        <w:t>Виды детской деятельности</w:t>
      </w:r>
      <w:r w:rsidRPr="008278D5">
        <w:rPr>
          <w:rFonts w:ascii="Times New Roman" w:hAnsi="Times New Roman" w:cs="Times New Roman"/>
          <w:sz w:val="28"/>
          <w:szCs w:val="28"/>
        </w:rPr>
        <w:t xml:space="preserve">: игровая, продуктивная, коммуникативная, познавательно-исследовательская восприятие художественной литературы. </w:t>
      </w:r>
    </w:p>
    <w:p w:rsidR="008278D5" w:rsidRPr="008278D5" w:rsidRDefault="008278D5" w:rsidP="008278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i/>
          <w:sz w:val="28"/>
          <w:szCs w:val="28"/>
        </w:rPr>
        <w:t>Цель</w:t>
      </w:r>
      <w:r w:rsidRPr="008278D5">
        <w:rPr>
          <w:rFonts w:ascii="Times New Roman" w:hAnsi="Times New Roman" w:cs="Times New Roman"/>
          <w:sz w:val="28"/>
          <w:szCs w:val="28"/>
        </w:rPr>
        <w:t>: упражнять детей в изображении человека и животного, в пере</w:t>
      </w:r>
      <w:r w:rsidR="00DC580A">
        <w:rPr>
          <w:rFonts w:ascii="Times New Roman" w:hAnsi="Times New Roman" w:cs="Times New Roman"/>
          <w:sz w:val="28"/>
          <w:szCs w:val="28"/>
        </w:rPr>
        <w:t>даче характерных особенностей (</w:t>
      </w:r>
      <w:r w:rsidRPr="008278D5">
        <w:rPr>
          <w:rFonts w:ascii="Times New Roman" w:hAnsi="Times New Roman" w:cs="Times New Roman"/>
          <w:sz w:val="28"/>
          <w:szCs w:val="28"/>
        </w:rPr>
        <w:t xml:space="preserve">одежда поза), относительной величины фигуры и частей; учить </w:t>
      </w:r>
      <w:proofErr w:type="gramStart"/>
      <w:r w:rsidRPr="008278D5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Pr="008278D5">
        <w:rPr>
          <w:rFonts w:ascii="Times New Roman" w:hAnsi="Times New Roman" w:cs="Times New Roman"/>
          <w:sz w:val="28"/>
          <w:szCs w:val="28"/>
        </w:rPr>
        <w:t xml:space="preserve"> располагать изображение на листе; закреплять приемы рисования и закрашивания рисунков карандашами, цветными восковыми ме</w:t>
      </w:r>
      <w:r w:rsidR="00DC580A">
        <w:rPr>
          <w:rFonts w:ascii="Times New Roman" w:hAnsi="Times New Roman" w:cs="Times New Roman"/>
          <w:sz w:val="28"/>
          <w:szCs w:val="28"/>
        </w:rPr>
        <w:t>лками и акварельными красками (</w:t>
      </w:r>
      <w:r w:rsidRPr="008278D5">
        <w:rPr>
          <w:rFonts w:ascii="Times New Roman" w:hAnsi="Times New Roman" w:cs="Times New Roman"/>
          <w:sz w:val="28"/>
          <w:szCs w:val="28"/>
        </w:rPr>
        <w:t xml:space="preserve">смешанная техника). </w:t>
      </w:r>
    </w:p>
    <w:p w:rsidR="008278D5" w:rsidRPr="008278D5" w:rsidRDefault="008278D5" w:rsidP="008278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Познакомить детей с воен</w:t>
      </w:r>
      <w:r w:rsidR="00DC580A">
        <w:rPr>
          <w:rFonts w:ascii="Times New Roman" w:hAnsi="Times New Roman" w:cs="Times New Roman"/>
          <w:sz w:val="28"/>
          <w:szCs w:val="28"/>
        </w:rPr>
        <w:t>ными профессиями (</w:t>
      </w:r>
      <w:r>
        <w:rPr>
          <w:rFonts w:ascii="Times New Roman" w:hAnsi="Times New Roman" w:cs="Times New Roman"/>
          <w:sz w:val="28"/>
          <w:szCs w:val="28"/>
        </w:rPr>
        <w:t>пограничник).</w:t>
      </w:r>
    </w:p>
    <w:p w:rsidR="008278D5" w:rsidRPr="008278D5" w:rsidRDefault="008278D5" w:rsidP="008278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i/>
          <w:sz w:val="28"/>
          <w:szCs w:val="28"/>
        </w:rPr>
        <w:t>Планируемые результаты</w:t>
      </w:r>
      <w:r w:rsidRPr="008278D5">
        <w:rPr>
          <w:rFonts w:ascii="Times New Roman" w:hAnsi="Times New Roman" w:cs="Times New Roman"/>
          <w:sz w:val="28"/>
          <w:szCs w:val="28"/>
        </w:rPr>
        <w:t>: умеет поддерживать беседу, высказывать свою точку зрения, рассуждать и давать необходимые пояснения; интересуется изобразительной детской деятельностью (рисование человека и животного - "Пограничник с собакой").</w:t>
      </w:r>
    </w:p>
    <w:p w:rsidR="008278D5" w:rsidRDefault="008278D5" w:rsidP="008278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i/>
          <w:sz w:val="28"/>
          <w:szCs w:val="28"/>
        </w:rPr>
        <w:t>Материалы и оборудование:</w:t>
      </w:r>
      <w:r w:rsidRPr="008278D5">
        <w:rPr>
          <w:rFonts w:ascii="Times New Roman" w:hAnsi="Times New Roman" w:cs="Times New Roman"/>
          <w:sz w:val="28"/>
          <w:szCs w:val="28"/>
        </w:rPr>
        <w:t xml:space="preserve"> альбомный лист, цветные карандаши, цветные восковые мелки, акварельные краски, простой графитный карандаш - на каждого ребенка.</w:t>
      </w:r>
    </w:p>
    <w:p w:rsidR="008278D5" w:rsidRPr="008278D5" w:rsidRDefault="008278D5" w:rsidP="008278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i/>
          <w:sz w:val="28"/>
          <w:szCs w:val="28"/>
        </w:rPr>
        <w:t>Демонстрационный материал</w:t>
      </w:r>
      <w:r w:rsidR="00DC580A">
        <w:rPr>
          <w:rFonts w:ascii="Times New Roman" w:hAnsi="Times New Roman" w:cs="Times New Roman"/>
          <w:sz w:val="28"/>
          <w:szCs w:val="28"/>
        </w:rPr>
        <w:t>: картинки: застава (</w:t>
      </w:r>
      <w:r w:rsidRPr="008278D5">
        <w:rPr>
          <w:rFonts w:ascii="Times New Roman" w:hAnsi="Times New Roman" w:cs="Times New Roman"/>
          <w:sz w:val="28"/>
          <w:szCs w:val="28"/>
        </w:rPr>
        <w:t xml:space="preserve">пограничник, пограничный столб, овчарка). </w:t>
      </w:r>
    </w:p>
    <w:p w:rsidR="008278D5" w:rsidRPr="008278D5" w:rsidRDefault="008278D5" w:rsidP="008278D5">
      <w:pPr>
        <w:jc w:val="both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i/>
          <w:sz w:val="28"/>
          <w:szCs w:val="28"/>
        </w:rPr>
        <w:t xml:space="preserve">Содержание организованной деятельности детей: </w:t>
      </w:r>
    </w:p>
    <w:p w:rsidR="008278D5" w:rsidRPr="008278D5" w:rsidRDefault="008278D5" w:rsidP="008278D5">
      <w:pPr>
        <w:jc w:val="both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 xml:space="preserve">1. Вводное слово воспитателя: 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Дуют ветры в феврале,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Воют в трубах громко.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Змейкой мчится по земле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Легкая поземка.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 xml:space="preserve">Поднимаясь, мчаться </w:t>
      </w:r>
      <w:proofErr w:type="gramStart"/>
      <w:r w:rsidRPr="008278D5">
        <w:rPr>
          <w:rFonts w:ascii="Times New Roman" w:hAnsi="Times New Roman" w:cs="Times New Roman"/>
          <w:sz w:val="28"/>
          <w:szCs w:val="28"/>
        </w:rPr>
        <w:t>в даль</w:t>
      </w:r>
      <w:proofErr w:type="gramEnd"/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Самолетов звенья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Это празднует февраль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Армии рожденье.</w:t>
      </w:r>
    </w:p>
    <w:p w:rsidR="008278D5" w:rsidRPr="008278D5" w:rsidRDefault="008278D5" w:rsidP="008278D5">
      <w:pPr>
        <w:jc w:val="right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С. Маршак</w:t>
      </w:r>
    </w:p>
    <w:p w:rsidR="008278D5" w:rsidRPr="008278D5" w:rsidRDefault="008278D5" w:rsidP="008278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8D5" w:rsidRPr="008278D5" w:rsidRDefault="008278D5" w:rsidP="008278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Какой праздник мы отмечаемый этой неделе?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8D5">
        <w:rPr>
          <w:rFonts w:ascii="Times New Roman" w:hAnsi="Times New Roman" w:cs="Times New Roman"/>
          <w:sz w:val="28"/>
          <w:szCs w:val="28"/>
        </w:rPr>
        <w:t>Кому посвящен праздник 23 февраля?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8D5">
        <w:rPr>
          <w:rFonts w:ascii="Times New Roman" w:hAnsi="Times New Roman" w:cs="Times New Roman"/>
          <w:sz w:val="28"/>
          <w:szCs w:val="28"/>
        </w:rPr>
        <w:t>Как он называется?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8D5">
        <w:rPr>
          <w:rFonts w:ascii="Times New Roman" w:hAnsi="Times New Roman" w:cs="Times New Roman"/>
          <w:sz w:val="28"/>
          <w:szCs w:val="28"/>
        </w:rPr>
        <w:t>Кого мы называем защитниками Отечества?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8D5">
        <w:rPr>
          <w:rFonts w:ascii="Times New Roman" w:hAnsi="Times New Roman" w:cs="Times New Roman"/>
          <w:sz w:val="28"/>
          <w:szCs w:val="28"/>
        </w:rPr>
        <w:t>Что делают защитники Отечества в мирное время, когда нет войны?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8D5">
        <w:rPr>
          <w:rFonts w:ascii="Times New Roman" w:hAnsi="Times New Roman" w:cs="Times New Roman"/>
          <w:sz w:val="28"/>
          <w:szCs w:val="28"/>
        </w:rPr>
        <w:t>(они охраняют границы нашей родины).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8D5">
        <w:rPr>
          <w:rFonts w:ascii="Times New Roman" w:hAnsi="Times New Roman" w:cs="Times New Roman"/>
          <w:sz w:val="28"/>
          <w:szCs w:val="28"/>
        </w:rPr>
        <w:t>Как называются военные, которые охраняют границы? (пограничники)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278D5">
        <w:rPr>
          <w:rFonts w:ascii="Times New Roman" w:hAnsi="Times New Roman" w:cs="Times New Roman"/>
          <w:sz w:val="28"/>
          <w:szCs w:val="28"/>
        </w:rPr>
        <w:t>Где служат пограничники?</w:t>
      </w:r>
    </w:p>
    <w:p w:rsidR="008278D5" w:rsidRPr="008278D5" w:rsidRDefault="008278D5" w:rsidP="008278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i/>
          <w:sz w:val="28"/>
          <w:szCs w:val="28"/>
        </w:rPr>
        <w:t>Выставляется картинка</w:t>
      </w:r>
      <w:r w:rsidRPr="008278D5">
        <w:rPr>
          <w:rFonts w:ascii="Times New Roman" w:hAnsi="Times New Roman" w:cs="Times New Roman"/>
          <w:sz w:val="28"/>
          <w:szCs w:val="28"/>
        </w:rPr>
        <w:t>.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Кто, ребята, на границе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Нашу землю стережет,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Чтоб работать и учиться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Мог спокойно наш народ?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На тропе, на берегу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Преграждает путь врагу.</w:t>
      </w:r>
    </w:p>
    <w:p w:rsidR="008278D5" w:rsidRPr="008278D5" w:rsidRDefault="008278D5" w:rsidP="008278D5">
      <w:pPr>
        <w:jc w:val="right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(Пограничник)</w:t>
      </w:r>
    </w:p>
    <w:p w:rsidR="008278D5" w:rsidRPr="008278D5" w:rsidRDefault="008278D5" w:rsidP="008278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А помогают охранять границу нашей Родины служебные собаки. Послушайте отрывок из стихотворения Э. Успенского "Про собак".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Есть школа в Москве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Эта школа зовется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Школой служебного собаководства.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Учиться в школе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Веселый народ: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Щенки и собаки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Различных пород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Лаек,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Овчарок,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Бульдогов,</w:t>
      </w:r>
    </w:p>
    <w:p w:rsid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Терьеров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lastRenderedPageBreak/>
        <w:t>Здесь обучают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Хорошим манерам: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На посторонних людей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Не бросаться,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 xml:space="preserve">Зря не </w:t>
      </w:r>
      <w:proofErr w:type="gramStart"/>
      <w:r w:rsidRPr="008278D5">
        <w:rPr>
          <w:rFonts w:ascii="Times New Roman" w:hAnsi="Times New Roman" w:cs="Times New Roman"/>
          <w:sz w:val="28"/>
          <w:szCs w:val="28"/>
        </w:rPr>
        <w:t>брехать</w:t>
      </w:r>
      <w:proofErr w:type="gramEnd"/>
      <w:r w:rsidRPr="008278D5">
        <w:rPr>
          <w:rFonts w:ascii="Times New Roman" w:hAnsi="Times New Roman" w:cs="Times New Roman"/>
          <w:sz w:val="28"/>
          <w:szCs w:val="28"/>
        </w:rPr>
        <w:t>,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При гостях не чесаться,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Грязную лапу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Не подавать,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Мебель не грызть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И одежду не рвать.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Не забывать о своей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Родословной,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Слушать хозяина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Беспрекословно.</w:t>
      </w:r>
    </w:p>
    <w:p w:rsidR="008278D5" w:rsidRPr="008278D5" w:rsidRDefault="008278D5" w:rsidP="008278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8D5" w:rsidRPr="008278D5" w:rsidRDefault="008278D5" w:rsidP="008278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 xml:space="preserve">Ребята, в какой позе можно изобразить пограничника с собакой (стоит на посту, идет по следу, учит собаку). </w:t>
      </w:r>
    </w:p>
    <w:p w:rsidR="008278D5" w:rsidRPr="008278D5" w:rsidRDefault="008278D5" w:rsidP="008278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 xml:space="preserve">Подумайте о содержании своего рисунка. </w:t>
      </w:r>
    </w:p>
    <w:p w:rsidR="008278D5" w:rsidRPr="008278D5" w:rsidRDefault="008278D5" w:rsidP="008278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 xml:space="preserve">Давайте нарисуем пограничника с собакой. Надо рисовать крупно во весь лист. </w:t>
      </w:r>
      <w:proofErr w:type="gramStart"/>
      <w:r w:rsidRPr="008278D5">
        <w:rPr>
          <w:rFonts w:ascii="Times New Roman" w:hAnsi="Times New Roman" w:cs="Times New Roman"/>
          <w:sz w:val="28"/>
          <w:szCs w:val="28"/>
        </w:rPr>
        <w:t>С начала</w:t>
      </w:r>
      <w:proofErr w:type="gramEnd"/>
      <w:r w:rsidRPr="008278D5">
        <w:rPr>
          <w:rFonts w:ascii="Times New Roman" w:hAnsi="Times New Roman" w:cs="Times New Roman"/>
          <w:sz w:val="28"/>
          <w:szCs w:val="28"/>
        </w:rPr>
        <w:t xml:space="preserve"> нарисуйте детали рисунка простым карандашом, а затем цветными карандашами раскрасьте весь рисунок, обведите контуры цветны</w:t>
      </w:r>
      <w:r w:rsidR="00DC580A">
        <w:rPr>
          <w:rFonts w:ascii="Times New Roman" w:hAnsi="Times New Roman" w:cs="Times New Roman"/>
          <w:sz w:val="28"/>
          <w:szCs w:val="28"/>
        </w:rPr>
        <w:t>ми восковыми мелками, а фон под</w:t>
      </w:r>
      <w:r w:rsidRPr="008278D5">
        <w:rPr>
          <w:rFonts w:ascii="Times New Roman" w:hAnsi="Times New Roman" w:cs="Times New Roman"/>
          <w:sz w:val="28"/>
          <w:szCs w:val="28"/>
        </w:rPr>
        <w:t xml:space="preserve">красьте акварельными красками. </w:t>
      </w:r>
    </w:p>
    <w:p w:rsidR="008278D5" w:rsidRPr="008278D5" w:rsidRDefault="008278D5" w:rsidP="008278D5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78D5">
        <w:rPr>
          <w:rFonts w:ascii="Times New Roman" w:hAnsi="Times New Roman" w:cs="Times New Roman"/>
          <w:i/>
          <w:sz w:val="28"/>
          <w:szCs w:val="28"/>
        </w:rPr>
        <w:t>2. Физкультминутка.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Мы играем,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Мы играем,</w:t>
      </w:r>
      <w:bookmarkStart w:id="0" w:name="_GoBack"/>
      <w:bookmarkEnd w:id="0"/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Мы - пехота,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Моряки.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lastRenderedPageBreak/>
        <w:t>Мы ракеты запускаем,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Любим звонкие кленки.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Мы мечтаем,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Мы мечтаем,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Что, когда мы подрастем,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Пехотинцами мы станем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И во флот служить пойдем.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На границу и в саперы,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В летчики,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В подводный флот.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Подрастем мы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Очень скоро,</w:t>
      </w:r>
    </w:p>
    <w:p w:rsidR="008278D5" w:rsidRPr="008278D5" w:rsidRDefault="008278D5" w:rsidP="0082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А пока игра идет.</w:t>
      </w:r>
    </w:p>
    <w:p w:rsidR="008278D5" w:rsidRPr="008278D5" w:rsidRDefault="008278D5" w:rsidP="008278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8D5" w:rsidRPr="008278D5" w:rsidRDefault="008278D5" w:rsidP="008278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 xml:space="preserve">3. Дети рисуют. Воспитатель оказывает необходимую помощь. </w:t>
      </w:r>
    </w:p>
    <w:p w:rsidR="00141759" w:rsidRPr="008278D5" w:rsidRDefault="008278D5" w:rsidP="008278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8D5">
        <w:rPr>
          <w:rFonts w:ascii="Times New Roman" w:hAnsi="Times New Roman" w:cs="Times New Roman"/>
          <w:sz w:val="28"/>
          <w:szCs w:val="28"/>
        </w:rPr>
        <w:t>4. Рефлексия. Рассмотрите рисунки на нашей выставке и выберите самые выразительные. Объясните свой выбор.</w:t>
      </w:r>
    </w:p>
    <w:sectPr w:rsidR="00141759" w:rsidRPr="0082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D5"/>
    <w:rsid w:val="000A7B5E"/>
    <w:rsid w:val="008278D5"/>
    <w:rsid w:val="00DC580A"/>
    <w:rsid w:val="00E4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</dc:creator>
  <cp:lastModifiedBy>ksu</cp:lastModifiedBy>
  <cp:revision>3</cp:revision>
  <dcterms:created xsi:type="dcterms:W3CDTF">2015-02-02T14:28:00Z</dcterms:created>
  <dcterms:modified xsi:type="dcterms:W3CDTF">2015-02-02T15:01:00Z</dcterms:modified>
</cp:coreProperties>
</file>