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E9" w:rsidRPr="00192858" w:rsidRDefault="009554E9" w:rsidP="009554E9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  <w:t>Самообразование по теме:</w:t>
      </w:r>
    </w:p>
    <w:p w:rsidR="009554E9" w:rsidRDefault="009554E9" w:rsidP="009554E9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  <w:t xml:space="preserve">«Нетрадиционные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  <w:t>техники рисования»</w:t>
      </w:r>
    </w:p>
    <w:p w:rsidR="009554E9" w:rsidRDefault="009554E9" w:rsidP="009554E9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  <w:t xml:space="preserve"> (первая младшая группа)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  <w:t>2014-2015уч.г.</w:t>
      </w:r>
    </w:p>
    <w:p w:rsidR="009554E9" w:rsidRDefault="009554E9" w:rsidP="009554E9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val="ru-RU" w:bidi="ar-SA"/>
        </w:rPr>
      </w:pPr>
    </w:p>
    <w:p w:rsidR="009554E9" w:rsidRPr="00577DBF" w:rsidRDefault="009554E9" w:rsidP="009554E9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val="ru-RU" w:bidi="ar-SA"/>
        </w:rPr>
        <w:t>Воспитатель: Хабибуллина И.В.</w:t>
      </w: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Цели: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- формирование у детей младшего дошкольного возраста художественно </w:t>
      </w:r>
      <w:proofErr w:type="gramStart"/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-т</w:t>
      </w:r>
      <w:proofErr w:type="gramEnd"/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ворческих способностей через творческие задания с использованием в работе интересной и необычной изобразительной техники, неизвестного материала;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>- Развивать потребность к созданию нового, необычного продукта творческой деятельности;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Задачи: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образовательные: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- Закреплять и обогащать знания детей о разных видах художественного творчества.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воспитательные: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- Воспитывать трудолюбие и желание добиваться успеха собственным трудом.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Воспитывать внимание, аккуратность, целеустремлённость, творческую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самореализацию;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развивающие: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Развивать художественный вкус, фантазию, изобретательность, пространственное воображение;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- Развивать желание экспериментировать, проявляя яркие познавательные чувства: удивление, сомнение, радость от узнавания нового.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Актуальность: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Рисование - интересный и полезный вид деятельности, в ходе которого разнообразными способами с использованием разных материалов создаются живописные и графические изображения. Изобразительная деятельность с применением нетрадиционных материалов и техник способствует развитию у ребёнка: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7. Мелкой моторики рук и тактильного восприятия;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8. Пространственной ориентировки на листе бумаги, глазомера и зрительного восприятия;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9. Внимания и усидчивости;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>10. Мышления;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11. Изобразительных навыков и умений, наблюдательности, эстетического восприятия, эмоциональной отзывчивости;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12. Кроме того, в процессе этой деятельности у дошкольника формируются навыки контроля и самоконтроля.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Именно нетрадиционные техники рисования создают атмосферу непринуждённости, открытости, раскованности, способствуют развитию инициативы, самостоятельности детей, создают эмоционально-положительное отношение к деятельности. Результат изобразительной деятельности не может быть плохим или хорошим, работа каждого ребёнка индивидуальна, неповторима. Кроме того, совместная деятельность, увлечённость общим делом способствуют речевому развитию ребёнка и через межличностное взаимодействие.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кистью, когда еще нет точного пропорционального понятия, сколько надо взять воды, сколько гуаши…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Нетрадиционные техники – это толчок к развитию воображения, творчества, проявлению самостоятельности, инициативы, выражения индивидуальности.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Предполагаемый результат: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формирование у детей младшего дошкольного возраста знаний о нетрадиционных способах рисования;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владение дошкольниками простейшими техническими приемами работы с различными изобразительными материалами;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умение воспитанников самостоятельно применять нетрадиционные техники рисования;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- повышение компетентности родителей воспитанников в вопросе рисования с использованием нетрадиционной техники.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>Для развития творческих способностей детей я использовала следующие способы нетрадиционного рисования: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1. Рисование пальчиками — нанесение краски на бумагу при помощи кончиков пальцев. При соприкосновении пальца с бумагой на ней остаются отпечатки в виде цветных пятнышек круглой формы, а при проведении им по бумаге получаются линии. Краски (использовала гуашь) разводятся до густоты сметаны. При смене красок пальчики моют водой и вытирают салфеткой.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2. Рисование ладошко</w:t>
      </w:r>
      <w:proofErr w:type="gramStart"/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й-</w:t>
      </w:r>
      <w:proofErr w:type="gramEnd"/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нанесение слоя краски на внутреннюю сторону ладони и ее прикладывание к листу бумаги для получения отпечатка.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Прикладывая ладошку к бумаге, можно сжать или растопырить пальцы.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3. Рисование с помощью штампа (в качестве штампа использовала фигуры из поролона) — нанесение краски на поверхность специальной формы. Прикладывание красочным слоем к бумаге и придавливание с целью получения цветного оттиска.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В качестве штампа можно использовать деревянные геометрические фигурки из игрушечного строительного материала или вырезать шаблоны нужной формы.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Перед началом занятия следует подготовить рабочее место. На столе должно быть самое необходимое. Вначале (при рисовании пальцами или ладонями) - лист бумаги и одна краска для каждого ребенка. Когда дети научатся рисовать красками аккуратно (вытирать руки салфеткой, не пачкать краской стол, одежду) можно предлагать несколько красок</w:t>
      </w: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В связи с особенностями раннего возраста на каждом занятии использовались игровой прием, художественное слово, пальчиковые игры, физкультминутки, подвижные игры.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Мною были подготовлены следующие выставки детских рисунков для родителей: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Октябрь: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«Осень золотая! »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Ноябрь: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«Белый снег пушистый</w:t>
      </w:r>
      <w:proofErr w:type="gramStart"/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. »</w:t>
      </w:r>
      <w:proofErr w:type="gramEnd"/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Декабрь: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lastRenderedPageBreak/>
        <w:t>«Елочка нарядная в гости к нам пришла! »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Январь: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«Забавные морские жители</w:t>
      </w:r>
      <w:proofErr w:type="gramStart"/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. »</w:t>
      </w:r>
      <w:proofErr w:type="gramEnd"/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Февраль: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«Снеговик»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Март: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«Первые листочки», «Весенний букет»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Апрель: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«Моя любимая игрушка»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Май: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- «Я фантазёр».</w:t>
      </w:r>
    </w:p>
    <w:p w:rsidR="009554E9" w:rsidRPr="00192858" w:rsidRDefault="009554E9" w:rsidP="009554E9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Так же подготовила консультации «Так ли важна изобразительная деятельность для ребенка? », «Нетрадиционные техники рисования</w:t>
      </w:r>
      <w:proofErr w:type="gramStart"/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.</w:t>
      </w:r>
      <w:proofErr w:type="gramEnd"/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»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Все мы знаем, что рисование одно из самых больших удовольствий для ребенка. В рисовании раскрывается его внутренний мир. Ведь рисуя, ребенок отражает не только то, что видит вокруг, но и проявляет собственную фантазию. И нам взрослым не следует забывать, что положительные эмоции составляют основу психического здоровья и эмоционального благополучия детей.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 </w:t>
      </w:r>
    </w:p>
    <w:p w:rsidR="009554E9" w:rsidRPr="00192858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192858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На основе проделанной работы я увидела, что у детей возрос интерес к нетрадиционной технике рисования. Они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его воплощения. 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Используемая литература: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1.Григорьева Г.Г. Развитие дошкольника в изобразительной деятельности-М, 2000.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lastRenderedPageBreak/>
        <w:t>2</w:t>
      </w: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 xml:space="preserve">.Утробина К. Хвост пушистый и усы. Нет приятнее красы. /Дошкольное воспитание. 1997 №2 </w:t>
      </w: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3</w:t>
      </w: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.Утробина К. Уронило солнце лучик золотой./Дошкольное воспитание. 1996 №2.</w:t>
      </w:r>
      <w:proofErr w:type="gramStart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с</w:t>
      </w:r>
      <w:proofErr w:type="gramEnd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.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4</w:t>
      </w: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 xml:space="preserve">.Казакова Р.Г., </w:t>
      </w:r>
      <w:proofErr w:type="spellStart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Сайганова</w:t>
      </w:r>
      <w:proofErr w:type="spellEnd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 xml:space="preserve"> Т.И., Седова Е.М. Рисование с детьми дошкольного </w:t>
      </w:r>
      <w:proofErr w:type="spellStart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возраста-М</w:t>
      </w:r>
      <w:proofErr w:type="spellEnd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, Сфера, 2005.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Pr="00192858" w:rsidRDefault="009554E9" w:rsidP="009554E9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Используемая литература: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1.Григорьева Г.Г. Развитие дошкольника в изобразительной деятельности-М, 2000.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 xml:space="preserve">2.Казакова Р.Г., </w:t>
      </w:r>
      <w:proofErr w:type="spellStart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Сайганова</w:t>
      </w:r>
      <w:proofErr w:type="spellEnd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 xml:space="preserve"> Т.И., Седова Е.М. Рисование с детьми дошкольного </w:t>
      </w:r>
      <w:proofErr w:type="spellStart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возраста-М</w:t>
      </w:r>
      <w:proofErr w:type="spellEnd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, Сфера, 2005.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3.Кожохина С.К. и Панова Е.А. Сделаем жизнь наших малышей ярче. Ярославль, 2007.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4.Лыкова И.А. Каждый охотник желает знать</w:t>
      </w:r>
      <w:proofErr w:type="gramStart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.-</w:t>
      </w:r>
      <w:proofErr w:type="gramEnd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М.,Карапуз,!999.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 xml:space="preserve">5.Лыкова И.А. Изобразительная деятельность в детском </w:t>
      </w:r>
      <w:proofErr w:type="spellStart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саду</w:t>
      </w:r>
      <w:proofErr w:type="gramStart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.-</w:t>
      </w:r>
      <w:proofErr w:type="gramEnd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М</w:t>
      </w:r>
      <w:proofErr w:type="spellEnd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., Карапуз- Дидактика, 2007.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 xml:space="preserve">6.Утробина К. Хвост пушистый и усы. Нет приятнее красы. /Дошкольное воспитание. 1997 №2 </w:t>
      </w:r>
    </w:p>
    <w:p w:rsidR="009554E9" w:rsidRPr="00AE680A" w:rsidRDefault="009554E9" w:rsidP="009554E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</w:pPr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7.Утробина К. Уронило солнце лучик золотой./Дошкольное воспитание. 1996 №2.</w:t>
      </w:r>
      <w:proofErr w:type="gramStart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с</w:t>
      </w:r>
      <w:proofErr w:type="gramEnd"/>
      <w:r w:rsidRPr="00AE680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bidi="ar-SA"/>
        </w:rPr>
        <w:t>.</w:t>
      </w:r>
    </w:p>
    <w:p w:rsidR="007B5C05" w:rsidRDefault="007B5C05"/>
    <w:sectPr w:rsidR="007B5C05" w:rsidSect="007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4E9"/>
    <w:rsid w:val="00404B8F"/>
    <w:rsid w:val="00447726"/>
    <w:rsid w:val="007B5C05"/>
    <w:rsid w:val="007F3756"/>
    <w:rsid w:val="008471B2"/>
    <w:rsid w:val="009554E9"/>
    <w:rsid w:val="00AD37AD"/>
    <w:rsid w:val="00E0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E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077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7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7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7B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7B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7B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7B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7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7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7B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7B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77B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77B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077B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077B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077B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077B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077B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077B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077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077B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077B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077B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077B1"/>
    <w:rPr>
      <w:b/>
      <w:bCs/>
      <w:spacing w:val="0"/>
    </w:rPr>
  </w:style>
  <w:style w:type="character" w:styleId="a9">
    <w:name w:val="Emphasis"/>
    <w:uiPriority w:val="20"/>
    <w:qFormat/>
    <w:rsid w:val="00E077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077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7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77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77B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77B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077B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077B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077B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077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077B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077B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77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6424</Characters>
  <Application>Microsoft Office Word</Application>
  <DocSecurity>0</DocSecurity>
  <Lines>53</Lines>
  <Paragraphs>15</Paragraphs>
  <ScaleCrop>false</ScaleCrop>
  <Company>Microsoft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2015-02-02T15:51:00Z</dcterms:created>
  <dcterms:modified xsi:type="dcterms:W3CDTF">2015-02-02T15:52:00Z</dcterms:modified>
</cp:coreProperties>
</file>