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6" w:rsidRDefault="00CA28C6" w:rsidP="00CA28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Тем</w:t>
      </w:r>
      <w:r w:rsidR="006C0F92">
        <w:rPr>
          <w:rFonts w:ascii="Times New Roman" w:hAnsi="Times New Roman" w:cs="Times New Roman"/>
          <w:sz w:val="28"/>
          <w:szCs w:val="28"/>
        </w:rPr>
        <w:t>а: «Тувинские народные игры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</w:t>
      </w:r>
    </w:p>
    <w:p w:rsidR="005C53AA" w:rsidRDefault="005C53AA" w:rsidP="005D6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28C6">
        <w:rPr>
          <w:rFonts w:ascii="Times New Roman" w:hAnsi="Times New Roman" w:cs="Times New Roman"/>
          <w:sz w:val="28"/>
          <w:szCs w:val="28"/>
        </w:rPr>
        <w:t>Задачи: продолжать знакомить детей с тувинскими играми, учить детей правилами поведения в играх и совершенствовать умения и навыки играть в тувинские игры; развивать коммуникативные навыки, моторику, ловкость, быстроту; формировать дружеские отношения; воспитывать уважения к обычаям и традициям своего народа и любовь к малой Родине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8C6">
        <w:rPr>
          <w:rFonts w:ascii="Times New Roman" w:hAnsi="Times New Roman" w:cs="Times New Roman"/>
          <w:sz w:val="28"/>
          <w:szCs w:val="28"/>
        </w:rPr>
        <w:t>- Республике Тыва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Предварительная</w:t>
      </w:r>
      <w:r w:rsidR="005D6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работа: рассматривания альбома с иллюстрациями тувинских игр и игрушек; беседы «Обычаи и традиции тувинцев»  «Тувинские игры и игрушки»; разучивание текста игр: «Хромая бабушка»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Аскак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), «Бусинка»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пальчиковых игр.        </w:t>
      </w:r>
    </w:p>
    <w:p w:rsidR="005D685E" w:rsidRDefault="005D685E" w:rsidP="005D6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 для НОД: юрта, подарок для бабушки, гостинцы, руль, бусинка, войлочные мячи, обручи, палки.</w:t>
      </w:r>
      <w:proofErr w:type="gramEnd"/>
    </w:p>
    <w:p w:rsidR="005D685E" w:rsidRDefault="005D685E" w:rsidP="005D68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6F2947" w:rsidRDefault="005D685E" w:rsidP="006F29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любите ходить в гости? А к кому вы ходите в гости? (Ответы детей). Сегодня мы с вами поедем в гости к бабушке, подышим свежим воздухом и поиграем</w:t>
      </w:r>
      <w:r w:rsidR="006F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игры</w:t>
      </w:r>
      <w:r w:rsidR="006F294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</w:t>
      </w:r>
    </w:p>
    <w:p w:rsidR="0065610F" w:rsidRPr="006F2947" w:rsidRDefault="00A22CE2" w:rsidP="00A22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947">
        <w:rPr>
          <w:rFonts w:ascii="Times New Roman" w:hAnsi="Times New Roman" w:cs="Times New Roman"/>
          <w:sz w:val="28"/>
          <w:szCs w:val="28"/>
        </w:rPr>
        <w:t>На чем поедем? (На автобусе).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CE2" w:rsidRDefault="00A22CE2" w:rsidP="00A22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-Поехали! Дети, чтобы дорога не показалось нам скучной, давайте поиграем.                               </w:t>
      </w:r>
    </w:p>
    <w:p w:rsidR="00A22CE2" w:rsidRDefault="00A22CE2" w:rsidP="00A22CE2">
      <w:pPr>
        <w:tabs>
          <w:tab w:val="left" w:pos="2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Жарь, жарь  ячмень</w:t>
      </w:r>
    </w:p>
    <w:p w:rsidR="00A22CE2" w:rsidRDefault="00A22CE2" w:rsidP="00A22CE2">
      <w:pPr>
        <w:tabs>
          <w:tab w:val="left" w:pos="2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Чисто, чисто обработай </w:t>
      </w:r>
    </w:p>
    <w:p w:rsidR="00A22CE2" w:rsidRDefault="00A22CE2" w:rsidP="00A22CE2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Жарь, жарь просо</w:t>
      </w:r>
    </w:p>
    <w:p w:rsidR="00247150" w:rsidRDefault="00A22CE2" w:rsidP="00A22CE2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Мельче, мельче обработай.</w:t>
      </w:r>
    </w:p>
    <w:p w:rsidR="00247150" w:rsidRDefault="00247150" w:rsidP="0024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такт словам.</w:t>
      </w:r>
    </w:p>
    <w:p w:rsidR="00EA5E6B" w:rsidRDefault="00247150" w:rsidP="0024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и приехали. Воспитатель и дети произнося приветствие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ла!» подходят к бабушке, вытянув вперед обе руки ладонями вверх,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>!» опускает на их ладони свои ладони вытянуты</w:t>
      </w:r>
      <w:r w:rsidR="009D0CA4">
        <w:rPr>
          <w:rFonts w:ascii="Times New Roman" w:hAnsi="Times New Roman" w:cs="Times New Roman"/>
          <w:sz w:val="28"/>
          <w:szCs w:val="28"/>
        </w:rPr>
        <w:t xml:space="preserve">х </w:t>
      </w:r>
      <w:r w:rsidR="009D0CA4">
        <w:rPr>
          <w:rFonts w:ascii="Times New Roman" w:hAnsi="Times New Roman" w:cs="Times New Roman"/>
          <w:sz w:val="28"/>
          <w:szCs w:val="28"/>
        </w:rPr>
        <w:lastRenderedPageBreak/>
        <w:t xml:space="preserve">рук, затем они кланяются друг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="009D0CA4">
        <w:rPr>
          <w:rFonts w:ascii="Times New Roman" w:hAnsi="Times New Roman" w:cs="Times New Roman"/>
          <w:sz w:val="28"/>
          <w:szCs w:val="28"/>
        </w:rPr>
        <w:t xml:space="preserve">. (По тувинскому обычаю)                       Бабушка: Добро пожаловать в юрту! Проходите, проходите.   Воспитатель и дети заходят в юрту и садятся. Соблюдая обычаи, воспитатель двумя руками передает с поклоном бабушке подарок со словами: </w:t>
      </w:r>
      <w:r w:rsidR="00EA5E6B">
        <w:rPr>
          <w:rFonts w:ascii="Times New Roman" w:hAnsi="Times New Roman" w:cs="Times New Roman"/>
          <w:sz w:val="28"/>
          <w:szCs w:val="28"/>
        </w:rPr>
        <w:t>Бабушка, примите, пожалуйста, от нас наш скромный подарок. Бабушка принимает подарок и благодарит детей.</w:t>
      </w:r>
      <w:r w:rsidR="009D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9" w:rsidRDefault="00AE0FF9" w:rsidP="00EA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Бабушка, все ли хорошо у вас? </w:t>
      </w:r>
    </w:p>
    <w:p w:rsidR="00AE0FF9" w:rsidRDefault="00AE0FF9" w:rsidP="00AE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благополучно! </w:t>
      </w:r>
    </w:p>
    <w:p w:rsidR="00AE0FF9" w:rsidRDefault="00AE0FF9" w:rsidP="00AE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 ли ваш скот?</w:t>
      </w:r>
    </w:p>
    <w:p w:rsidR="00AE0FF9" w:rsidRDefault="00AE0FF9" w:rsidP="00AE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хорошо! Благополучным ли был ваш путь?</w:t>
      </w:r>
    </w:p>
    <w:p w:rsidR="008A6B2E" w:rsidRDefault="00AE0FF9" w:rsidP="00AE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благополучно! Мы приехали из города свежим воздухом подышать, поиграть в игры которые вы играли в детстве</w:t>
      </w:r>
      <w:r w:rsidR="008A6B2E">
        <w:rPr>
          <w:rFonts w:ascii="Times New Roman" w:hAnsi="Times New Roman" w:cs="Times New Roman"/>
          <w:sz w:val="28"/>
          <w:szCs w:val="28"/>
        </w:rPr>
        <w:t>.</w:t>
      </w:r>
    </w:p>
    <w:p w:rsidR="008A6B2E" w:rsidRDefault="008A6B2E" w:rsidP="008A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очень рада!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Налиавает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сваренный чай с молоком) Зашедший в юрту должен прикоснуться губами края пиалы. Пейте чай с молоком и угощайтесь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боорзаком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(Национальное блюдо) </w:t>
      </w:r>
    </w:p>
    <w:p w:rsidR="008A6B2E" w:rsidRDefault="008A6B2E" w:rsidP="008A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бабушка.</w:t>
      </w:r>
    </w:p>
    <w:p w:rsidR="008A6B2E" w:rsidRDefault="008A6B2E" w:rsidP="008A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 детстве мы играли в пальчиковые игры. Знаете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Давайте вместе поиграем.</w:t>
      </w:r>
    </w:p>
    <w:p w:rsidR="00BD5E9A" w:rsidRDefault="008A6B2E" w:rsidP="008A6B2E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Ажыл-ишке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9A">
        <w:rPr>
          <w:rFonts w:ascii="Times New Roman" w:hAnsi="Times New Roman" w:cs="Times New Roman"/>
          <w:sz w:val="28"/>
          <w:szCs w:val="28"/>
        </w:rPr>
        <w:t>дадыккан</w:t>
      </w:r>
      <w:proofErr w:type="spellEnd"/>
      <w:r w:rsidR="00BD5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E9A">
        <w:rPr>
          <w:rFonts w:ascii="Times New Roman" w:hAnsi="Times New Roman" w:cs="Times New Roman"/>
          <w:sz w:val="28"/>
          <w:szCs w:val="28"/>
        </w:rPr>
        <w:t>адыжынар</w:t>
      </w:r>
      <w:proofErr w:type="spellEnd"/>
      <w:r w:rsidR="00BD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9A">
        <w:rPr>
          <w:rFonts w:ascii="Times New Roman" w:hAnsi="Times New Roman" w:cs="Times New Roman"/>
          <w:sz w:val="28"/>
          <w:szCs w:val="28"/>
        </w:rPr>
        <w:t>каям</w:t>
      </w:r>
      <w:proofErr w:type="spellEnd"/>
      <w:r w:rsidR="00BD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9A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="00BD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9A" w:rsidRDefault="00BD5E9A" w:rsidP="00BD5E9A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оорлап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ойнаал</w:t>
      </w:r>
      <w:proofErr w:type="spellEnd"/>
    </w:p>
    <w:p w:rsidR="00BD5E9A" w:rsidRDefault="00BD5E9A" w:rsidP="00BD5E9A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04" w:rsidRDefault="00BD5E9A" w:rsidP="00BD5E9A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Чупу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04" w:rsidRDefault="00D13204" w:rsidP="00D13204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оп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кижиргенчиг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3204" w:rsidRDefault="00D13204" w:rsidP="00D1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FC5537" w:rsidRDefault="00D13204" w:rsidP="00012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хотим поиграть в игру «Хромая старуха»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). Перед началом игры</w:t>
      </w:r>
      <w:r w:rsidR="00FC5537">
        <w:rPr>
          <w:rFonts w:ascii="Times New Roman" w:hAnsi="Times New Roman" w:cs="Times New Roman"/>
          <w:sz w:val="28"/>
          <w:szCs w:val="28"/>
        </w:rPr>
        <w:t xml:space="preserve"> по выбору назначаются «Хромая старуха» и  «Мать». Задача хромой бабушки  оторвать от мамы детей и взять к себе. Игра начинается с игрового разговора между хромой старухой и мамой.</w:t>
      </w:r>
    </w:p>
    <w:p w:rsidR="00487DF7" w:rsidRDefault="00487DF7" w:rsidP="00FC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 за тобой?                                                                                                 </w:t>
      </w:r>
      <w:r w:rsidR="00012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мой </w:t>
      </w:r>
      <w:r w:rsidR="00FD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тенью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тенью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когээржика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мои дети.</w:t>
      </w:r>
    </w:p>
    <w:p w:rsidR="00487DF7" w:rsidRDefault="00487DF7" w:rsidP="0048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отдай их мне!</w:t>
      </w:r>
    </w:p>
    <w:p w:rsidR="00F512D0" w:rsidRDefault="00487DF7" w:rsidP="00FD3E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-Нет! Не отдам. После этих слов, мать принимает позу защиты. Хромая старуха начинает нападать.</w:t>
      </w:r>
      <w:r w:rsidR="00273475">
        <w:rPr>
          <w:rFonts w:ascii="Times New Roman" w:hAnsi="Times New Roman" w:cs="Times New Roman"/>
          <w:sz w:val="28"/>
          <w:szCs w:val="28"/>
        </w:rPr>
        <w:t xml:space="preserve"> Бабушка: Вы ловкие и смелые, умеете дружно играть. Еще мы играли в детстве в игру «</w:t>
      </w:r>
      <w:proofErr w:type="spellStart"/>
      <w:r w:rsidR="00273475">
        <w:rPr>
          <w:rFonts w:ascii="Times New Roman" w:hAnsi="Times New Roman" w:cs="Times New Roman"/>
          <w:sz w:val="28"/>
          <w:szCs w:val="28"/>
        </w:rPr>
        <w:t>Чинч</w:t>
      </w:r>
      <w:proofErr w:type="gramStart"/>
      <w:r w:rsidR="0027347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734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73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475">
        <w:rPr>
          <w:rFonts w:ascii="Times New Roman" w:hAnsi="Times New Roman" w:cs="Times New Roman"/>
          <w:sz w:val="28"/>
          <w:szCs w:val="28"/>
        </w:rPr>
        <w:t>шуру</w:t>
      </w:r>
      <w:proofErr w:type="spellEnd"/>
      <w:r w:rsidR="00273475">
        <w:rPr>
          <w:rFonts w:ascii="Times New Roman" w:hAnsi="Times New Roman" w:cs="Times New Roman"/>
          <w:sz w:val="28"/>
          <w:szCs w:val="28"/>
        </w:rPr>
        <w:t>» (Бусинка). Хотите поиграть? Выберем ведущего, который будет прятать бусинку, а остальные дети встают в круг, держа руки вперед. У кого бусинка, тот кричит «Я здесь» подняв руки вверх, а рядом стоящие</w:t>
      </w:r>
      <w:r w:rsidR="00FD3EA0">
        <w:rPr>
          <w:rFonts w:ascii="Times New Roman" w:hAnsi="Times New Roman" w:cs="Times New Roman"/>
          <w:sz w:val="28"/>
          <w:szCs w:val="28"/>
        </w:rPr>
        <w:t xml:space="preserve"> с тем, у кого бусинка, бегут  на</w:t>
      </w:r>
      <w:r w:rsidR="00273475">
        <w:rPr>
          <w:rFonts w:ascii="Times New Roman" w:hAnsi="Times New Roman" w:cs="Times New Roman"/>
          <w:sz w:val="28"/>
          <w:szCs w:val="28"/>
        </w:rPr>
        <w:t>перегонки.</w:t>
      </w:r>
      <w:r w:rsidR="00F51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512D0" w:rsidRPr="00F512D0">
        <w:rPr>
          <w:rFonts w:ascii="Times New Roman" w:hAnsi="Times New Roman" w:cs="Times New Roman"/>
          <w:sz w:val="28"/>
          <w:szCs w:val="28"/>
        </w:rPr>
        <w:t xml:space="preserve"> </w:t>
      </w:r>
      <w:r w:rsidR="00F512D0">
        <w:rPr>
          <w:rFonts w:ascii="Times New Roman" w:hAnsi="Times New Roman" w:cs="Times New Roman"/>
          <w:sz w:val="28"/>
          <w:szCs w:val="28"/>
        </w:rPr>
        <w:t>Воспитатель: Бабушка, видите какие у нас подвижные дети. Следующая игра «Загони овец в кошару» (Показывает детям войлочные мячи, обручи, палки). Эти войлочные мячи – овцы, а обруч – кошара. Кошар</w:t>
      </w:r>
      <w:proofErr w:type="gramStart"/>
      <w:r w:rsidR="00F512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512D0">
        <w:rPr>
          <w:rFonts w:ascii="Times New Roman" w:hAnsi="Times New Roman" w:cs="Times New Roman"/>
          <w:sz w:val="28"/>
          <w:szCs w:val="28"/>
        </w:rPr>
        <w:t xml:space="preserve"> это загон для овец. Овец загоним в кошару палкой.                                                                     </w:t>
      </w:r>
    </w:p>
    <w:p w:rsidR="006926FB" w:rsidRDefault="006926FB" w:rsidP="00FD3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Ребята, что-то я устала. Пора мне отдохнуть. </w:t>
      </w:r>
    </w:p>
    <w:p w:rsidR="006926FB" w:rsidRDefault="006926FB" w:rsidP="00FD3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и нам пора возвращаться домой.</w:t>
      </w:r>
    </w:p>
    <w:p w:rsidR="006926FB" w:rsidRDefault="006926FB" w:rsidP="00FD3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 какие игры  мы сегодня играли?</w:t>
      </w:r>
    </w:p>
    <w:p w:rsidR="006926FB" w:rsidRDefault="006926FB" w:rsidP="00FD3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Тувинские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Арбай-хоор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«Хромая старуха», «Бусинка», «Загони овец в кошару».</w:t>
      </w:r>
    </w:p>
    <w:p w:rsidR="00F512D0" w:rsidRPr="006926FB" w:rsidRDefault="006926FB" w:rsidP="00FD3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Какие вы молодцы, знаете и умеете играть в тувинские игры.</w:t>
      </w:r>
      <w:r w:rsidR="00FD3EA0">
        <w:rPr>
          <w:rFonts w:ascii="Times New Roman" w:hAnsi="Times New Roman" w:cs="Times New Roman"/>
          <w:sz w:val="28"/>
          <w:szCs w:val="28"/>
        </w:rPr>
        <w:t xml:space="preserve"> Бабушка дает детям гостинцы на дорогу. Воспитатель и дети прощаются с бабушкой и садятся в автобус.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2D0" w:rsidRPr="0069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9A" w:rsidRDefault="00127D9A" w:rsidP="00CA28C6">
      <w:pPr>
        <w:spacing w:after="0" w:line="240" w:lineRule="auto"/>
      </w:pPr>
      <w:r>
        <w:separator/>
      </w:r>
    </w:p>
  </w:endnote>
  <w:endnote w:type="continuationSeparator" w:id="0">
    <w:p w:rsidR="00127D9A" w:rsidRDefault="00127D9A" w:rsidP="00CA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9A" w:rsidRDefault="00127D9A" w:rsidP="00CA28C6">
      <w:pPr>
        <w:spacing w:after="0" w:line="240" w:lineRule="auto"/>
      </w:pPr>
      <w:r>
        <w:separator/>
      </w:r>
    </w:p>
  </w:footnote>
  <w:footnote w:type="continuationSeparator" w:id="0">
    <w:p w:rsidR="00127D9A" w:rsidRDefault="00127D9A" w:rsidP="00CA2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6"/>
    <w:rsid w:val="00012150"/>
    <w:rsid w:val="000B56EE"/>
    <w:rsid w:val="00127D9A"/>
    <w:rsid w:val="00247150"/>
    <w:rsid w:val="00273475"/>
    <w:rsid w:val="003749C0"/>
    <w:rsid w:val="00487DF7"/>
    <w:rsid w:val="005C53AA"/>
    <w:rsid w:val="005D685E"/>
    <w:rsid w:val="0065610F"/>
    <w:rsid w:val="006926FB"/>
    <w:rsid w:val="006C0F92"/>
    <w:rsid w:val="006F2947"/>
    <w:rsid w:val="00776A08"/>
    <w:rsid w:val="008A6B2E"/>
    <w:rsid w:val="009D0CA4"/>
    <w:rsid w:val="00A22CE2"/>
    <w:rsid w:val="00AE0FF9"/>
    <w:rsid w:val="00BD5E9A"/>
    <w:rsid w:val="00CA28C6"/>
    <w:rsid w:val="00D13204"/>
    <w:rsid w:val="00EA5E6B"/>
    <w:rsid w:val="00F512D0"/>
    <w:rsid w:val="00FC5537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8C6"/>
  </w:style>
  <w:style w:type="paragraph" w:styleId="a5">
    <w:name w:val="footer"/>
    <w:basedOn w:val="a"/>
    <w:link w:val="a6"/>
    <w:uiPriority w:val="99"/>
    <w:unhideWhenUsed/>
    <w:rsid w:val="00CA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8C6"/>
  </w:style>
  <w:style w:type="character" w:styleId="a7">
    <w:name w:val="Placeholder Text"/>
    <w:basedOn w:val="a0"/>
    <w:uiPriority w:val="99"/>
    <w:semiHidden/>
    <w:rsid w:val="00A22CE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2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8C6"/>
  </w:style>
  <w:style w:type="paragraph" w:styleId="a5">
    <w:name w:val="footer"/>
    <w:basedOn w:val="a"/>
    <w:link w:val="a6"/>
    <w:uiPriority w:val="99"/>
    <w:unhideWhenUsed/>
    <w:rsid w:val="00CA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8C6"/>
  </w:style>
  <w:style w:type="character" w:styleId="a7">
    <w:name w:val="Placeholder Text"/>
    <w:basedOn w:val="a0"/>
    <w:uiPriority w:val="99"/>
    <w:semiHidden/>
    <w:rsid w:val="00A22CE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2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25FE-74CF-4C6A-A229-91F15C7D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2015-01-26T13:56:00Z</dcterms:created>
  <dcterms:modified xsi:type="dcterms:W3CDTF">2015-01-27T12:01:00Z</dcterms:modified>
</cp:coreProperties>
</file>