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D3" w:rsidRPr="002D1BD3" w:rsidRDefault="002D1BD3" w:rsidP="002D1BD3">
      <w:pPr>
        <w:shd w:val="clear" w:color="auto" w:fill="FFFFFF"/>
        <w:spacing w:before="182" w:after="3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2D1BD3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Сценарий тематического развлечения «Встреча весны» для детей </w:t>
      </w:r>
      <w:r w:rsidR="00CC414F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первой </w:t>
      </w:r>
      <w:r w:rsidRPr="002D1BD3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младшей группы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Действующие лица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Взрослые: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Ведущая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Весна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Куклы - Весна и Зима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Дети: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Петушок</w:t>
      </w:r>
    </w:p>
    <w:p w:rsidR="002D1BD3" w:rsidRPr="002D1BD3" w:rsidRDefault="002D1BD3" w:rsidP="002D1BD3">
      <w:pPr>
        <w:shd w:val="clear" w:color="auto" w:fill="FFFFFF"/>
        <w:spacing w:before="182" w:after="36" w:line="240" w:lineRule="auto"/>
        <w:outlineLvl w:val="3"/>
        <w:rPr>
          <w:rFonts w:ascii="Arial" w:eastAsia="Times New Roman" w:hAnsi="Arial" w:cs="Arial"/>
          <w:b/>
          <w:bCs/>
          <w:color w:val="0053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5300"/>
          <w:sz w:val="28"/>
          <w:szCs w:val="28"/>
          <w:lang w:eastAsia="ru-RU"/>
        </w:rPr>
        <w:t>Ход представления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Под веселую музыку </w:t>
      </w:r>
      <w:r w:rsidR="00CC414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с цветными шарами </w:t>
      </w: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зал в</w:t>
      </w:r>
      <w:r w:rsidR="00CC414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ходят</w:t>
      </w: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дети</w:t>
      </w:r>
      <w:r w:rsidR="003C360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 становятся полукругом.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Зажурчал ручей в овражке,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Прилетели с юга пташки.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Греет солнышко с утра.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гости к нам идет ...</w:t>
      </w:r>
    </w:p>
    <w:p w:rsid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Дети.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Весна!</w:t>
      </w:r>
    </w:p>
    <w:p w:rsidR="00CC414F" w:rsidRPr="002D1BD3" w:rsidRDefault="00CC414F" w:rsidP="00CC414F">
      <w:pPr>
        <w:shd w:val="clear" w:color="auto" w:fill="FFFFFF"/>
        <w:spacing w:after="0" w:line="240" w:lineRule="auto"/>
        <w:ind w:firstLine="36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26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Ведущая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а что у нас с вами в руках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 </w:t>
      </w:r>
      <w:r w:rsidRPr="00B326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Шарики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 В</w:t>
      </w:r>
      <w:r w:rsidRPr="00B326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едущая</w:t>
      </w:r>
      <w:proofErr w:type="gramStart"/>
      <w:r w:rsidR="00B928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авайте споем с вами песню про цветные шарики</w:t>
      </w:r>
      <w:r w:rsidR="00B326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 Звучит </w:t>
      </w:r>
      <w:r w:rsidR="00B32626" w:rsidRPr="00B326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песня</w:t>
      </w:r>
      <w:r w:rsidR="00B928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«</w:t>
      </w:r>
      <w:r w:rsidR="00B32626" w:rsidRPr="00B326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Шарики</w:t>
      </w:r>
      <w:r w:rsidR="00B928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Первый ребенок.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Всюду слышен звон капели,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Надоели нам метели.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Второй ребенок.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Вьются птицы в вышине.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Песню звонкую споем мы о весне.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Песню о весне споем,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Весну красную в </w:t>
      </w:r>
      <w:r w:rsidR="003C36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гости позовем и с флажками на парад пойдем.</w:t>
      </w:r>
    </w:p>
    <w:p w:rsidR="002D1BD3" w:rsidRPr="00B32626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32626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Дети исполняют песню «</w:t>
      </w:r>
      <w:r w:rsidR="003C360F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Праздничный парад</w:t>
      </w:r>
      <w:r w:rsidRPr="00B32626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», музыка И. </w:t>
      </w:r>
      <w:r w:rsidR="00B928A2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   </w:t>
      </w:r>
      <w:r w:rsidRPr="00B32626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Лукониной, слова Л. </w:t>
      </w:r>
      <w:proofErr w:type="spellStart"/>
      <w:r w:rsidRPr="00B32626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Чадовой</w:t>
      </w:r>
      <w:proofErr w:type="spellEnd"/>
      <w:r w:rsidRPr="00B32626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Весне рада детвора.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солнце ярче светит.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Пляшут с самого утра</w:t>
      </w:r>
    </w:p>
    <w:p w:rsidR="002D1BD3" w:rsidRPr="002D1BD3" w:rsidRDefault="002D1BD3" w:rsidP="003C360F">
      <w:pPr>
        <w:shd w:val="clear" w:color="auto" w:fill="FFFFFF"/>
        <w:spacing w:after="0" w:line="240" w:lineRule="auto"/>
        <w:ind w:firstLine="36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празднике дети.</w:t>
      </w:r>
      <w:r w:rsidR="003C36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Ведущая приглашает детей танцевать.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Дети исполняют </w:t>
      </w:r>
      <w:r w:rsidRPr="00B32626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«</w:t>
      </w:r>
      <w:r w:rsidR="00B32626" w:rsidRPr="00B32626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Поплясать становись</w:t>
      </w:r>
      <w:r w:rsidRPr="00B32626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»,</w:t>
      </w: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литовская народная мелодия в обработке Т. </w:t>
      </w:r>
      <w:proofErr w:type="spellStart"/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Попатенко</w:t>
      </w:r>
      <w:proofErr w:type="spellEnd"/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Ребята, кажется, я слышу чьи-то голоса, прислушайтесь, кто-то спорит и даже ссорится. Да это же две сестры - Зима и Весна - не хотят уступить друг другу. Давайте послушаем, о чем они спорят.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В глубине </w:t>
      </w:r>
      <w:proofErr w:type="gramStart"/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зала</w:t>
      </w:r>
      <w:proofErr w:type="gramEnd"/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празднично украшенная ширма, на ней появляются куклы.</w:t>
      </w:r>
    </w:p>
    <w:p w:rsidR="002D1BD3" w:rsidRPr="002D1BD3" w:rsidRDefault="002D1BD3" w:rsidP="002D1BD3">
      <w:pPr>
        <w:shd w:val="clear" w:color="auto" w:fill="FFFFFF"/>
        <w:spacing w:before="182" w:after="36" w:line="240" w:lineRule="auto"/>
        <w:outlineLvl w:val="3"/>
        <w:rPr>
          <w:rFonts w:ascii="Arial" w:eastAsia="Times New Roman" w:hAnsi="Arial" w:cs="Arial"/>
          <w:b/>
          <w:bCs/>
          <w:color w:val="0053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5300"/>
          <w:sz w:val="28"/>
          <w:szCs w:val="28"/>
          <w:lang w:eastAsia="ru-RU"/>
        </w:rPr>
        <w:t>Кукольный спектакль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Весна.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свидания, Зима, уходить тебе пора.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Наступает мой черед, не была я целый год.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Зима.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Тебя, Весна, не подпущу, я завою, засвищу,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Позову к себе пургу и тебя прогнать смогу.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Весна.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напрасно рассердилась,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Ты, сестрица, не права,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б я не появилась,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не выросла б трава.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нам скворцы не прилетели,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вернулись в край родной.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Зима.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же </w:t>
      </w:r>
      <w:proofErr w:type="gramStart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proofErr w:type="gramEnd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самом деле?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Вечно споришь ты со мной.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пушиста и бела,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Ребятишкам я мила!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Позволяю им кататься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 горке, и на льду,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желаю оставаться,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отсюда не уйду.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Весна.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мила, а я милее,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светлее и теплее,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зерна стали зреть,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Землю я хочу погреть.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иду к тебе на смену,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Зелень свежую несу.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деревья разодену –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рощах, парках и в лесу.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Зима.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тебя запорошу и метелью оглушу,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тебя заледеню и отсюда прогоню.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Весна.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 ждут меня давно,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Распахнули мне окно,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каждый город, в каждый край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 веду цветущий май.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затеял этот спор?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Назовите двух сестер.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Зима и весна.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Куклы кланяются и исчезают за ширмой.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Дети, кого вы хотите оставить -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Зиму вьюжную или теплую Весну?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Дети.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Весну.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Давайте позовем ее, расскажем веселые стихи том, что происходит весной.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Третий ребенок.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Небо ярко засинело,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Землю солнышком пригрело.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Четвертый ребенок.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Из-за гор, из-за морей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Мчатся стаи журавлей.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Пятый ребенок.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Ручейки в лесу поют,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подснежники цветут.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Пробудились все от сна.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к нам пришла ...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Дети.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Весна.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Из-за ширмы выходит Весна в таком же наряде, что и кукла, на ней сарафан, на голове венок.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Весна.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Здравствуйте, мои друзья,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вас рада видеть я.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Знаю, ждут меня повсюду,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Приношу я радость людям,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танцую и пою.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вы </w:t>
      </w:r>
      <w:r w:rsidR="008F1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станцуйте 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мне песенку свою.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исполняют вокруг Весны «</w:t>
      </w:r>
      <w:r w:rsidR="00B3262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Лягушата прыгать любят</w:t>
      </w: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», русская народная мелодия, слова 3. Петровой.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Весна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Постучалась я дождем в окошко...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Стук, стук, стук.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Весна.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Ручейком в канавке...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Жур, </w:t>
      </w:r>
      <w:proofErr w:type="spellStart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</w:t>
      </w:r>
      <w:proofErr w:type="spellEnd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</w:t>
      </w:r>
      <w:proofErr w:type="spellEnd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Весна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Травкой у порожка...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Ших</w:t>
      </w:r>
      <w:proofErr w:type="spellEnd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ших</w:t>
      </w:r>
      <w:proofErr w:type="spellEnd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ших</w:t>
      </w:r>
      <w:proofErr w:type="spellEnd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Весна.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Птичкою на ветке...</w:t>
      </w:r>
    </w:p>
    <w:p w:rsidR="002D1BD3" w:rsidRPr="002D1BD3" w:rsidRDefault="002D1BD3" w:rsidP="00B928A2">
      <w:pPr>
        <w:shd w:val="clear" w:color="auto" w:fill="FFFFFF"/>
        <w:spacing w:after="0" w:line="240" w:lineRule="auto"/>
        <w:ind w:firstLine="36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Чив</w:t>
      </w:r>
      <w:proofErr w:type="spellEnd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чив</w:t>
      </w:r>
      <w:proofErr w:type="spellEnd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чив</w:t>
      </w:r>
      <w:proofErr w:type="spellEnd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B928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 Ведущая предлагает детям поиграть в игру  «</w:t>
      </w:r>
      <w:r w:rsidR="00B928A2" w:rsidRPr="00B928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Воробьи и кошка</w:t>
      </w:r>
      <w:r w:rsidR="00B928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Весна-красна</w:t>
      </w:r>
      <w:proofErr w:type="spellEnd"/>
      <w:proofErr w:type="gramEnd"/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солнышко на праздник ты принесла?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Весна.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Солнышко лучистое так любят дети.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теплее солнышка ничего на свете.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Дети </w:t>
      </w:r>
      <w:r w:rsidR="00B3262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играют </w:t>
      </w:r>
      <w:r w:rsidR="00B32626" w:rsidRPr="00B368D2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в игру </w:t>
      </w:r>
      <w:r w:rsidRPr="00B368D2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«Солнышко</w:t>
      </w:r>
      <w:r w:rsidR="00B32626" w:rsidRPr="00B368D2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и дождик </w:t>
      </w:r>
      <w:r w:rsidRPr="00B368D2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»,</w:t>
      </w: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слова и музыка Е. </w:t>
      </w:r>
      <w:proofErr w:type="spellStart"/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Макшанцевой</w:t>
      </w:r>
      <w:proofErr w:type="spellEnd"/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у солнышка есть дружок.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Дети.</w:t>
      </w: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Голосистый петушок.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Выходит Петушок.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Петушок.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Идет, идет петушок,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Набок красный гребешок,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 рано встает –</w:t>
      </w:r>
    </w:p>
    <w:p w:rsidR="002D1BD3" w:rsidRPr="002D1BD3" w:rsidRDefault="002D1BD3" w:rsidP="002D1BD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B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другим не дает.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Ведущая</w:t>
      </w:r>
      <w:r>
        <w:rPr>
          <w:rFonts w:ascii="Arial" w:hAnsi="Arial" w:cs="Arial"/>
          <w:color w:val="000000"/>
          <w:sz w:val="27"/>
          <w:szCs w:val="27"/>
        </w:rPr>
        <w:t>. Мы о тебе песенку знаем.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Дети исполняют </w:t>
      </w:r>
      <w:r w:rsidRPr="00B928A2">
        <w:rPr>
          <w:rStyle w:val="a5"/>
          <w:rFonts w:ascii="Arial" w:hAnsi="Arial" w:cs="Arial"/>
          <w:b/>
          <w:color w:val="000000"/>
          <w:sz w:val="27"/>
          <w:szCs w:val="27"/>
          <w:bdr w:val="none" w:sz="0" w:space="0" w:color="auto" w:frame="1"/>
        </w:rPr>
        <w:t>песню «Есть у солнышка друзья</w:t>
      </w: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», музыка Е. Тиличеевой, слова Е. 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Каргановой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Ведущая.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весны забот немало.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Лес дремучий солнцем греть.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в лесу под старой елью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Просыпается медведь.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Выходит Медведь с коробом за спиной (переодетый воспитатель).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Медведь.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Стало жарко мне в берлоге,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Промочил я в лужах ноги.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Видно, мне вставать пора,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 добрым утром, детвора!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Ставит короб на пол, за него незаметно для зрителей прячется девочка, садясь на корточки.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color w:val="000000"/>
          <w:sz w:val="27"/>
          <w:szCs w:val="27"/>
        </w:rPr>
        <w:t xml:space="preserve">. Здравствуй,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Мишенька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 что это у тебя в коробе? Уж не пирожки ли?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000000"/>
          <w:sz w:val="27"/>
          <w:szCs w:val="27"/>
        </w:rPr>
        <w:t>. Верно, Машенька в дорогу положила.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Весна поднимает короб, из него выходит девочка Маша. Поет песню.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Весна.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Миша-Мишенька-Медведь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хотим с тобою петь,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Ждут игры твоей детишки,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Поиграй-ка с ними, Мишка.</w:t>
      </w:r>
    </w:p>
    <w:p w:rsidR="001B1747" w:rsidRDefault="001B1747" w:rsidP="001B1747">
      <w:pPr>
        <w:pStyle w:val="4"/>
        <w:spacing w:before="182" w:beforeAutospacing="0" w:after="36" w:afterAutospacing="0" w:line="346" w:lineRule="atLeast"/>
        <w:rPr>
          <w:rFonts w:ascii="Arial" w:hAnsi="Arial" w:cs="Arial"/>
          <w:color w:val="005300"/>
          <w:sz w:val="29"/>
          <w:szCs w:val="29"/>
        </w:rPr>
      </w:pPr>
      <w:r>
        <w:rPr>
          <w:rFonts w:ascii="Arial" w:hAnsi="Arial" w:cs="Arial"/>
          <w:color w:val="005300"/>
          <w:sz w:val="29"/>
          <w:szCs w:val="29"/>
        </w:rPr>
        <w:t>Игра «У медведя в бору».</w:t>
      </w:r>
      <w:r w:rsidR="00B368D2">
        <w:rPr>
          <w:rFonts w:ascii="Arial" w:hAnsi="Arial" w:cs="Arial"/>
          <w:color w:val="005300"/>
          <w:sz w:val="29"/>
          <w:szCs w:val="29"/>
        </w:rPr>
        <w:t xml:space="preserve">   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Медведь.</w:t>
      </w:r>
      <w:r w:rsidR="00B368D2"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Наигрался вдоволь я.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Вас угостить хочу, друзья,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Вкусными пирогами!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Отведаем их с вами.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Раздает пироги.</w:t>
      </w: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</w:p>
    <w:p w:rsidR="001B1747" w:rsidRDefault="001B1747" w:rsidP="001B1747">
      <w:pPr>
        <w:pStyle w:val="3"/>
        <w:spacing w:before="182" w:beforeAutospacing="0" w:after="36" w:afterAutospacing="0"/>
        <w:rPr>
          <w:rFonts w:ascii="Trebuchet MS" w:hAnsi="Trebuchet MS" w:cs="Arial"/>
          <w:color w:val="601802"/>
          <w:sz w:val="35"/>
          <w:szCs w:val="35"/>
        </w:rPr>
      </w:pPr>
      <w:r>
        <w:rPr>
          <w:rFonts w:ascii="Trebuchet MS" w:hAnsi="Trebuchet MS" w:cs="Arial"/>
          <w:color w:val="601802"/>
          <w:sz w:val="35"/>
          <w:szCs w:val="35"/>
        </w:rPr>
        <w:t>Приложение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ЗДРАВСТВУЙ, ВЕСНА!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Русская народная мелодия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noProof/>
          <w:color w:val="000000"/>
          <w:sz w:val="27"/>
          <w:szCs w:val="27"/>
        </w:rPr>
      </w:pP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noProof/>
          <w:color w:val="000000"/>
          <w:sz w:val="27"/>
          <w:szCs w:val="27"/>
        </w:rPr>
      </w:pP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18175" cy="4467860"/>
            <wp:effectExtent l="19050" t="0" r="0" b="0"/>
            <wp:docPr id="1" name="Рисунок 1" descr="http://ped-kopilka.ru/images/12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2(2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46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ПРИДИ, ВЕСНА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718175" cy="1944370"/>
            <wp:effectExtent l="19050" t="0" r="0" b="0"/>
            <wp:docPr id="2" name="Рисунок 2" descr="http://ped-kopilka.ru/images/13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13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Мы по лугу пойдем,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Хоровод заведем,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Приходи, весна,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Приходи,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красна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!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Мы по лугу пойдем,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Хоровод заведем,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Дождик, лей-поливай,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Всем напиться давай!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Мы по лугу пойдем,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Хоровод заведем,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Солнце, ярче свети,</w:t>
      </w:r>
    </w:p>
    <w:p w:rsidR="00F64343" w:rsidRDefault="001B1747" w:rsidP="008F163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Помогай нам расти.</w:t>
      </w:r>
    </w:p>
    <w:p w:rsidR="00F64343" w:rsidRDefault="00F64343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</w:p>
    <w:p w:rsidR="00F64343" w:rsidRDefault="00F64343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СОЛНЫШКО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718175" cy="4074160"/>
            <wp:effectExtent l="19050" t="0" r="0" b="0"/>
            <wp:docPr id="3" name="Рисунок 3" descr="http://ped-kopilka.ru/images/14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14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07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Вот как солнышко встает -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Выше, выше, выше!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 ночи солнышко зайдет -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Ниже, ниже, ниже.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Хорошо, хорошо солнышко смеется,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под солнышком всем весело поется.</w:t>
      </w: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</w:p>
    <w:p w:rsidR="008F1637" w:rsidRDefault="008F163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РУЧЕЕК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18175" cy="1169035"/>
            <wp:effectExtent l="19050" t="0" r="0" b="0"/>
            <wp:docPr id="4" name="Рисунок 4" descr="http://ped-kopilka.ru/images/15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15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Ручеек, ручеек, мы тебя встречаем!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Ручеек, ручеек, в гости приглашаем.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Ручеек, ручеек, попляши-ка с нами!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в ладоши хлопаем,</w:t>
      </w:r>
    </w:p>
    <w:p w:rsidR="001B1747" w:rsidRDefault="001B1747" w:rsidP="001B1747">
      <w:pPr>
        <w:pStyle w:val="a3"/>
        <w:spacing w:before="0" w:beforeAutospacing="0" w:after="0" w:afterAutospacing="0" w:line="346" w:lineRule="atLeast"/>
        <w:ind w:firstLine="36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Топаем ногами.</w:t>
      </w:r>
    </w:p>
    <w:p w:rsidR="004F628A" w:rsidRDefault="004F628A"/>
    <w:sectPr w:rsidR="004F628A" w:rsidSect="004F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1BD3"/>
    <w:rsid w:val="001B1747"/>
    <w:rsid w:val="002D1BD3"/>
    <w:rsid w:val="00307071"/>
    <w:rsid w:val="003C360F"/>
    <w:rsid w:val="004C2D08"/>
    <w:rsid w:val="004F628A"/>
    <w:rsid w:val="008F1637"/>
    <w:rsid w:val="00B32626"/>
    <w:rsid w:val="00B368D2"/>
    <w:rsid w:val="00B928A2"/>
    <w:rsid w:val="00CC414F"/>
    <w:rsid w:val="00F519A6"/>
    <w:rsid w:val="00F6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8A"/>
  </w:style>
  <w:style w:type="paragraph" w:styleId="1">
    <w:name w:val="heading 1"/>
    <w:basedOn w:val="a"/>
    <w:next w:val="a"/>
    <w:link w:val="10"/>
    <w:uiPriority w:val="9"/>
    <w:qFormat/>
    <w:rsid w:val="001B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1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1B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1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BD3"/>
    <w:rPr>
      <w:b/>
      <w:bCs/>
    </w:rPr>
  </w:style>
  <w:style w:type="character" w:styleId="a5">
    <w:name w:val="Emphasis"/>
    <w:basedOn w:val="a0"/>
    <w:uiPriority w:val="20"/>
    <w:qFormat/>
    <w:rsid w:val="002D1BD3"/>
    <w:rPr>
      <w:i/>
      <w:iCs/>
    </w:rPr>
  </w:style>
  <w:style w:type="character" w:customStyle="1" w:styleId="apple-converted-space">
    <w:name w:val="apple-converted-space"/>
    <w:basedOn w:val="a0"/>
    <w:rsid w:val="002D1BD3"/>
  </w:style>
  <w:style w:type="character" w:customStyle="1" w:styleId="10">
    <w:name w:val="Заголовок 1 Знак"/>
    <w:basedOn w:val="a0"/>
    <w:link w:val="1"/>
    <w:uiPriority w:val="9"/>
    <w:rsid w:val="001B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B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ольга-ПК-ПК</dc:creator>
  <cp:keywords/>
  <dc:description/>
  <cp:lastModifiedBy>ольга-ПК-ПК</cp:lastModifiedBy>
  <cp:revision>10</cp:revision>
  <dcterms:created xsi:type="dcterms:W3CDTF">2014-03-17T17:33:00Z</dcterms:created>
  <dcterms:modified xsi:type="dcterms:W3CDTF">2014-04-10T02:34:00Z</dcterms:modified>
</cp:coreProperties>
</file>