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945"/>
        <w:gridCol w:w="2286"/>
        <w:gridCol w:w="2957"/>
        <w:gridCol w:w="2146"/>
        <w:gridCol w:w="1701"/>
        <w:gridCol w:w="1843"/>
      </w:tblGrid>
      <w:tr w:rsidR="004E73A1" w:rsidRPr="004E73A1" w:rsidTr="004E73A1">
        <w:trPr>
          <w:trHeight w:val="780"/>
        </w:trPr>
        <w:tc>
          <w:tcPr>
            <w:tcW w:w="16160" w:type="dxa"/>
            <w:gridSpan w:val="7"/>
            <w:tcBorders>
              <w:top w:val="nil"/>
              <w:left w:val="nil"/>
              <w:right w:val="nil"/>
            </w:tcBorders>
          </w:tcPr>
          <w:p w:rsidR="004E73A1" w:rsidRPr="004E73A1" w:rsidRDefault="004E73A1" w:rsidP="004E73A1">
            <w:pPr>
              <w:jc w:val="center"/>
              <w:rPr>
                <w:b/>
                <w:sz w:val="28"/>
                <w:szCs w:val="28"/>
              </w:rPr>
            </w:pPr>
            <w:r w:rsidRPr="004E73A1">
              <w:rPr>
                <w:b/>
                <w:sz w:val="28"/>
                <w:szCs w:val="28"/>
              </w:rPr>
              <w:t>Карта реализации группового проекта</w:t>
            </w:r>
            <w:r w:rsidR="00657A98">
              <w:rPr>
                <w:b/>
                <w:sz w:val="28"/>
                <w:szCs w:val="28"/>
              </w:rPr>
              <w:t xml:space="preserve"> «Великим тем </w:t>
            </w:r>
            <w:r>
              <w:rPr>
                <w:b/>
                <w:sz w:val="28"/>
                <w:szCs w:val="28"/>
              </w:rPr>
              <w:t xml:space="preserve"> поклонимся годам»    Воспитатель: Акимушкина Л.Е.</w:t>
            </w:r>
          </w:p>
        </w:tc>
      </w:tr>
      <w:tr w:rsidR="003B79F2" w:rsidRPr="004E73A1" w:rsidTr="003B79F2">
        <w:trPr>
          <w:trHeight w:val="780"/>
        </w:trPr>
        <w:tc>
          <w:tcPr>
            <w:tcW w:w="2282" w:type="dxa"/>
          </w:tcPr>
          <w:p w:rsidR="00401754" w:rsidRPr="004E73A1" w:rsidRDefault="00401754">
            <w:r w:rsidRPr="004E73A1">
              <w:t xml:space="preserve">Образовательная область </w:t>
            </w:r>
          </w:p>
        </w:tc>
        <w:tc>
          <w:tcPr>
            <w:tcW w:w="2945" w:type="dxa"/>
          </w:tcPr>
          <w:p w:rsidR="00401754" w:rsidRPr="004E73A1" w:rsidRDefault="00394A8B" w:rsidP="00312866">
            <w:pPr>
              <w:jc w:val="center"/>
            </w:pPr>
            <w:r w:rsidRPr="004E73A1">
              <w:t xml:space="preserve">Содержание </w:t>
            </w:r>
            <w:r w:rsidR="00401754" w:rsidRPr="004E73A1">
              <w:t>работы</w:t>
            </w:r>
          </w:p>
        </w:tc>
        <w:tc>
          <w:tcPr>
            <w:tcW w:w="2286" w:type="dxa"/>
          </w:tcPr>
          <w:p w:rsidR="00401754" w:rsidRPr="004E73A1" w:rsidRDefault="00401754" w:rsidP="00312866">
            <w:pPr>
              <w:jc w:val="center"/>
            </w:pPr>
            <w:r w:rsidRPr="004E73A1">
              <w:t>Задачи</w:t>
            </w:r>
          </w:p>
        </w:tc>
        <w:tc>
          <w:tcPr>
            <w:tcW w:w="2957" w:type="dxa"/>
          </w:tcPr>
          <w:p w:rsidR="00401754" w:rsidRPr="004E73A1" w:rsidRDefault="00401754" w:rsidP="00921A85">
            <w:pPr>
              <w:jc w:val="center"/>
            </w:pPr>
            <w:r w:rsidRPr="004E73A1">
              <w:t xml:space="preserve">Формы </w:t>
            </w:r>
          </w:p>
        </w:tc>
        <w:tc>
          <w:tcPr>
            <w:tcW w:w="2146" w:type="dxa"/>
          </w:tcPr>
          <w:p w:rsidR="00401754" w:rsidRPr="004E73A1" w:rsidRDefault="00401754" w:rsidP="00312866">
            <w:pPr>
              <w:jc w:val="center"/>
            </w:pPr>
            <w:r w:rsidRPr="004E73A1">
              <w:t>Взаимодействие с родителями</w:t>
            </w:r>
          </w:p>
        </w:tc>
        <w:tc>
          <w:tcPr>
            <w:tcW w:w="1701" w:type="dxa"/>
          </w:tcPr>
          <w:p w:rsidR="00401754" w:rsidRPr="004E73A1" w:rsidRDefault="00401754">
            <w:r w:rsidRPr="004E73A1">
              <w:t>ответственный</w:t>
            </w:r>
          </w:p>
        </w:tc>
        <w:tc>
          <w:tcPr>
            <w:tcW w:w="1843" w:type="dxa"/>
          </w:tcPr>
          <w:p w:rsidR="00401754" w:rsidRPr="004E73A1" w:rsidRDefault="00401754">
            <w:r w:rsidRPr="004E73A1">
              <w:t>Сроки реализации</w:t>
            </w:r>
          </w:p>
        </w:tc>
      </w:tr>
      <w:tr w:rsidR="003B79F2" w:rsidTr="003B79F2">
        <w:trPr>
          <w:trHeight w:val="1650"/>
        </w:trPr>
        <w:tc>
          <w:tcPr>
            <w:tcW w:w="2282" w:type="dxa"/>
          </w:tcPr>
          <w:p w:rsidR="00401754" w:rsidRDefault="00401754">
            <w:r>
              <w:t>Познавательное развитие</w:t>
            </w:r>
          </w:p>
        </w:tc>
        <w:tc>
          <w:tcPr>
            <w:tcW w:w="2945" w:type="dxa"/>
          </w:tcPr>
          <w:p w:rsidR="00401754" w:rsidRDefault="00401754" w:rsidP="00401754">
            <w:pPr>
              <w:spacing w:after="0"/>
              <w:jc w:val="center"/>
            </w:pPr>
            <w:r>
              <w:t>Блоки:</w:t>
            </w:r>
          </w:p>
          <w:p w:rsidR="00401754" w:rsidRPr="00921A85" w:rsidRDefault="00401754" w:rsidP="00401754">
            <w:pPr>
              <w:spacing w:after="0"/>
              <w:rPr>
                <w:b/>
              </w:rPr>
            </w:pPr>
            <w:r w:rsidRPr="00921A85">
              <w:rPr>
                <w:b/>
              </w:rPr>
              <w:t>1. 4 года слез и крови</w:t>
            </w:r>
          </w:p>
          <w:p w:rsidR="00401754" w:rsidRDefault="00401754" w:rsidP="00401754">
            <w:pPr>
              <w:pStyle w:val="a4"/>
              <w:numPr>
                <w:ilvl w:val="0"/>
                <w:numId w:val="1"/>
              </w:numPr>
              <w:spacing w:after="0"/>
            </w:pPr>
            <w:r>
              <w:t>«Как началась война»</w:t>
            </w:r>
          </w:p>
          <w:p w:rsidR="00401754" w:rsidRDefault="00401754" w:rsidP="00401754">
            <w:pPr>
              <w:pStyle w:val="a4"/>
              <w:numPr>
                <w:ilvl w:val="0"/>
                <w:numId w:val="1"/>
              </w:numPr>
              <w:spacing w:after="0"/>
            </w:pPr>
            <w:r>
              <w:t>«Дороги войны»</w:t>
            </w:r>
          </w:p>
          <w:p w:rsidR="00401754" w:rsidRDefault="00401754" w:rsidP="00401754">
            <w:pPr>
              <w:pStyle w:val="a4"/>
              <w:numPr>
                <w:ilvl w:val="0"/>
                <w:numId w:val="1"/>
              </w:numPr>
              <w:spacing w:after="0"/>
            </w:pPr>
            <w:r>
              <w:t>«Города – герои»</w:t>
            </w:r>
          </w:p>
          <w:p w:rsidR="00401754" w:rsidRDefault="00401754" w:rsidP="00401754">
            <w:pPr>
              <w:pStyle w:val="a4"/>
              <w:numPr>
                <w:ilvl w:val="0"/>
                <w:numId w:val="1"/>
              </w:numPr>
              <w:spacing w:after="0"/>
            </w:pPr>
            <w:r>
              <w:t>«Победный Май»</w:t>
            </w:r>
          </w:p>
          <w:p w:rsidR="00401754" w:rsidRDefault="00401754" w:rsidP="00401754">
            <w:pPr>
              <w:spacing w:after="0"/>
              <w:rPr>
                <w:b/>
              </w:rPr>
            </w:pPr>
            <w:r>
              <w:rPr>
                <w:b/>
              </w:rPr>
              <w:t>2. Солдаты Победы</w:t>
            </w:r>
          </w:p>
          <w:p w:rsidR="00401754" w:rsidRPr="00401754" w:rsidRDefault="00401754" w:rsidP="00401754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401754">
              <w:rPr>
                <w:sz w:val="22"/>
                <w:szCs w:val="22"/>
              </w:rPr>
              <w:t xml:space="preserve">«Они сражались за Родину» </w:t>
            </w:r>
          </w:p>
          <w:p w:rsidR="00401754" w:rsidRPr="00401754" w:rsidRDefault="00401754" w:rsidP="00401754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401754">
              <w:rPr>
                <w:sz w:val="22"/>
                <w:szCs w:val="22"/>
              </w:rPr>
              <w:t>«Письма с фронта»</w:t>
            </w:r>
          </w:p>
          <w:p w:rsidR="00401754" w:rsidRDefault="00401754" w:rsidP="00401754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401754">
              <w:rPr>
                <w:sz w:val="22"/>
                <w:szCs w:val="22"/>
              </w:rPr>
              <w:t xml:space="preserve">«Боевые награды» </w:t>
            </w:r>
          </w:p>
          <w:p w:rsidR="00401754" w:rsidRDefault="00401754" w:rsidP="00401754">
            <w:pPr>
              <w:pStyle w:val="a3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Страна на защите Родины</w:t>
            </w:r>
          </w:p>
          <w:p w:rsidR="00401754" w:rsidRDefault="00401754" w:rsidP="00401754">
            <w:pPr>
              <w:pStyle w:val="a3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 тыла</w:t>
            </w:r>
          </w:p>
          <w:p w:rsidR="00401754" w:rsidRDefault="00401754" w:rsidP="00401754">
            <w:pPr>
              <w:pStyle w:val="a3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войны</w:t>
            </w:r>
          </w:p>
          <w:p w:rsidR="00401754" w:rsidRDefault="00401754" w:rsidP="00401754">
            <w:pPr>
              <w:pStyle w:val="a3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Подвиг собак</w:t>
            </w:r>
          </w:p>
          <w:p w:rsidR="00401754" w:rsidRPr="00401754" w:rsidRDefault="00401754" w:rsidP="00401754">
            <w:pPr>
              <w:pStyle w:val="a3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фронтовые</w:t>
            </w:r>
          </w:p>
          <w:p w:rsidR="00401754" w:rsidRPr="00401754" w:rsidRDefault="00401754">
            <w:pPr>
              <w:rPr>
                <w:rFonts w:ascii="Times New Roman" w:hAnsi="Times New Roman" w:cs="Times New Roman"/>
              </w:rPr>
            </w:pPr>
          </w:p>
          <w:p w:rsidR="00401754" w:rsidRDefault="00401754"/>
        </w:tc>
        <w:tc>
          <w:tcPr>
            <w:tcW w:w="2286" w:type="dxa"/>
          </w:tcPr>
          <w:p w:rsidR="00401754" w:rsidRDefault="00401754" w:rsidP="00401754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401754">
              <w:rPr>
                <w:sz w:val="22"/>
                <w:szCs w:val="22"/>
              </w:rPr>
              <w:t xml:space="preserve">1.Формировать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лет. </w:t>
            </w:r>
          </w:p>
          <w:p w:rsidR="00401754" w:rsidRPr="00401754" w:rsidRDefault="00401754" w:rsidP="00401754">
            <w:pPr>
              <w:pStyle w:val="a3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401754">
              <w:rPr>
                <w:sz w:val="22"/>
                <w:szCs w:val="22"/>
              </w:rPr>
              <w:t>Обогатить представления детей о мужестве, героизме, отваге народа, о значении победы нашего народа</w:t>
            </w:r>
            <w:r>
              <w:rPr>
                <w:sz w:val="22"/>
                <w:szCs w:val="22"/>
              </w:rPr>
              <w:t xml:space="preserve"> в Великой Отечественной войне.</w:t>
            </w:r>
          </w:p>
          <w:p w:rsidR="00401754" w:rsidRPr="00401754" w:rsidRDefault="00401754" w:rsidP="00401754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401754">
              <w:rPr>
                <w:sz w:val="22"/>
                <w:szCs w:val="22"/>
              </w:rPr>
              <w:t xml:space="preserve">3. Воспитывать чувство гордости и уважения к родным и близким </w:t>
            </w:r>
            <w:proofErr w:type="gramStart"/>
            <w:r w:rsidRPr="00401754">
              <w:rPr>
                <w:sz w:val="22"/>
                <w:szCs w:val="22"/>
              </w:rPr>
              <w:t>людям</w:t>
            </w:r>
            <w:proofErr w:type="gramEnd"/>
            <w:r w:rsidRPr="00401754">
              <w:rPr>
                <w:sz w:val="22"/>
                <w:szCs w:val="22"/>
              </w:rPr>
              <w:t xml:space="preserve"> принимавшим участие в сражениях за Родину </w:t>
            </w:r>
          </w:p>
          <w:p w:rsidR="00401754" w:rsidRPr="00401754" w:rsidRDefault="00401754" w:rsidP="0040175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01754" w:rsidRPr="00401754" w:rsidRDefault="00401754" w:rsidP="00401754">
            <w:pPr>
              <w:pStyle w:val="a4"/>
              <w:numPr>
                <w:ilvl w:val="0"/>
                <w:numId w:val="3"/>
              </w:numPr>
              <w:jc w:val="both"/>
            </w:pPr>
            <w:r w:rsidRPr="00401754">
              <w:rPr>
                <w:rFonts w:ascii="Times New Roman" w:hAnsi="Times New Roman" w:cs="Times New Roman"/>
              </w:rPr>
              <w:t>Рассказ воспитателя</w:t>
            </w:r>
          </w:p>
          <w:p w:rsidR="00401754" w:rsidRPr="00401754" w:rsidRDefault="00401754" w:rsidP="00401754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401754" w:rsidRPr="00401754" w:rsidRDefault="00401754" w:rsidP="00401754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>Показ презентаций</w:t>
            </w:r>
          </w:p>
          <w:p w:rsidR="00401754" w:rsidRPr="006B61AC" w:rsidRDefault="00401754" w:rsidP="00401754">
            <w:pPr>
              <w:pStyle w:val="a4"/>
              <w:numPr>
                <w:ilvl w:val="0"/>
                <w:numId w:val="3"/>
              </w:numPr>
            </w:pPr>
            <w:r w:rsidRPr="00401754"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6B61AC" w:rsidRPr="006B61AC" w:rsidRDefault="006B61AC" w:rsidP="00401754">
            <w:pPr>
              <w:pStyle w:val="a4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</w:rPr>
              <w:t>Просмотр мультфильмов о войне: «Солдатская сказка», «Скрипка пионера»</w:t>
            </w:r>
          </w:p>
          <w:p w:rsidR="006B61AC" w:rsidRDefault="006B61AC" w:rsidP="006B61AC">
            <w:pPr>
              <w:pStyle w:val="a4"/>
            </w:pPr>
          </w:p>
        </w:tc>
        <w:tc>
          <w:tcPr>
            <w:tcW w:w="2146" w:type="dxa"/>
          </w:tcPr>
          <w:p w:rsidR="00401754" w:rsidRPr="006B61AC" w:rsidRDefault="006B61AC">
            <w:pPr>
              <w:rPr>
                <w:rFonts w:ascii="Times New Roman" w:hAnsi="Times New Roman" w:cs="Times New Roman"/>
              </w:rPr>
            </w:pPr>
            <w:r w:rsidRPr="006B61AC">
              <w:rPr>
                <w:rFonts w:ascii="Times New Roman" w:hAnsi="Times New Roman" w:cs="Times New Roman"/>
              </w:rPr>
              <w:t>Содействие педагогам в сборе информации, оформлении стендов, создание фотовыставок.</w:t>
            </w:r>
          </w:p>
        </w:tc>
        <w:tc>
          <w:tcPr>
            <w:tcW w:w="1701" w:type="dxa"/>
          </w:tcPr>
          <w:p w:rsidR="00401754" w:rsidRDefault="00734130">
            <w:r>
              <w:t>Воспитатели</w:t>
            </w:r>
          </w:p>
        </w:tc>
        <w:tc>
          <w:tcPr>
            <w:tcW w:w="1843" w:type="dxa"/>
          </w:tcPr>
          <w:p w:rsidR="00401754" w:rsidRDefault="00401754">
            <w:r>
              <w:t xml:space="preserve">Февраль 2015 г. - </w:t>
            </w:r>
          </w:p>
          <w:p w:rsidR="00401754" w:rsidRDefault="00401754">
            <w:r>
              <w:t>Май 2015 г.</w:t>
            </w:r>
          </w:p>
        </w:tc>
      </w:tr>
      <w:tr w:rsidR="003B79F2" w:rsidTr="004E73A1">
        <w:trPr>
          <w:trHeight w:val="70"/>
        </w:trPr>
        <w:tc>
          <w:tcPr>
            <w:tcW w:w="2282" w:type="dxa"/>
          </w:tcPr>
          <w:p w:rsidR="00401754" w:rsidRDefault="00401754">
            <w:r>
              <w:lastRenderedPageBreak/>
              <w:t>Социально – коммуникативное развитие</w:t>
            </w:r>
          </w:p>
        </w:tc>
        <w:tc>
          <w:tcPr>
            <w:tcW w:w="2945" w:type="dxa"/>
          </w:tcPr>
          <w:p w:rsidR="00401754" w:rsidRPr="00B014C1" w:rsidRDefault="006B61AC" w:rsidP="006B61AC">
            <w:pPr>
              <w:pStyle w:val="a4"/>
              <w:numPr>
                <w:ilvl w:val="0"/>
                <w:numId w:val="5"/>
              </w:numPr>
            </w:pPr>
            <w:r>
              <w:t>Ситуативная беседа «</w:t>
            </w:r>
            <w:r w:rsidRPr="006B61A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война и что такое День Победы».</w:t>
            </w:r>
          </w:p>
          <w:p w:rsidR="00B014C1" w:rsidRPr="00B014C1" w:rsidRDefault="00B014C1" w:rsidP="006B61A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беседа: «</w:t>
            </w:r>
            <w:r w:rsidRPr="00B014C1">
              <w:rPr>
                <w:rStyle w:val="a6"/>
                <w:rFonts w:ascii="Times New Roman" w:hAnsi="Times New Roman" w:cs="Times New Roman"/>
                <w:i w:val="0"/>
              </w:rPr>
              <w:t xml:space="preserve">Вот они 125 блокадных грамм, с огнем и 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>кровью пополам….»</w:t>
            </w:r>
          </w:p>
          <w:p w:rsidR="006B61AC" w:rsidRPr="006B61AC" w:rsidRDefault="006B61AC" w:rsidP="006B61AC">
            <w:pPr>
              <w:pStyle w:val="a4"/>
              <w:numPr>
                <w:ilvl w:val="0"/>
                <w:numId w:val="5"/>
              </w:numPr>
            </w:pPr>
            <w:r w:rsidRPr="006B61AC">
              <w:t>Рассматривание выставки фотографий памятников бойцам ВОВ;</w:t>
            </w:r>
          </w:p>
          <w:p w:rsidR="006B61AC" w:rsidRDefault="006B61AC" w:rsidP="006B61AC">
            <w:pPr>
              <w:pStyle w:val="a4"/>
              <w:numPr>
                <w:ilvl w:val="0"/>
                <w:numId w:val="5"/>
              </w:numPr>
            </w:pPr>
            <w:r>
              <w:t>Наш земляк А.П. Матюхин – защитник Севастополя</w:t>
            </w:r>
          </w:p>
          <w:p w:rsidR="00394A8B" w:rsidRDefault="00394A8B" w:rsidP="00394A8B">
            <w:pPr>
              <w:pStyle w:val="a4"/>
              <w:numPr>
                <w:ilvl w:val="0"/>
                <w:numId w:val="5"/>
              </w:numPr>
              <w:spacing w:after="0"/>
            </w:pPr>
            <w:r>
              <w:t>Д\и «Вещи войны»</w:t>
            </w:r>
          </w:p>
          <w:p w:rsidR="00394A8B" w:rsidRPr="00394A8B" w:rsidRDefault="00394A8B" w:rsidP="00394A8B">
            <w:pPr>
              <w:pStyle w:val="a5"/>
              <w:tabs>
                <w:tab w:val="left" w:pos="318"/>
              </w:tabs>
              <w:ind w:left="34"/>
              <w:jc w:val="both"/>
            </w:pPr>
            <w:r>
              <w:t xml:space="preserve">Цель: </w:t>
            </w:r>
            <w:r w:rsidRPr="00394A8B">
              <w:t>закрепить знания детей предназначений предметов военного времени.</w:t>
            </w:r>
          </w:p>
          <w:p w:rsidR="00394A8B" w:rsidRPr="00394A8B" w:rsidRDefault="00394A8B" w:rsidP="00394A8B">
            <w:pPr>
              <w:pStyle w:val="a4"/>
              <w:numPr>
                <w:ilvl w:val="0"/>
                <w:numId w:val="8"/>
              </w:numPr>
              <w:spacing w:after="0"/>
            </w:pPr>
            <w:r w:rsidRPr="00394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альбома </w:t>
            </w:r>
            <w:r w:rsidRPr="0039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- герои войны».</w:t>
            </w:r>
          </w:p>
          <w:p w:rsidR="00394A8B" w:rsidRPr="00F12384" w:rsidRDefault="00394A8B" w:rsidP="00394A8B">
            <w:pPr>
              <w:pStyle w:val="a4"/>
              <w:numPr>
                <w:ilvl w:val="0"/>
                <w:numId w:val="8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ордена и медали ВОВ</w:t>
            </w:r>
          </w:p>
          <w:p w:rsidR="00F12384" w:rsidRDefault="00F12384" w:rsidP="00F12384">
            <w:pPr>
              <w:pStyle w:val="a4"/>
              <w:numPr>
                <w:ilvl w:val="0"/>
                <w:numId w:val="8"/>
              </w:numPr>
              <w:spacing w:after="0"/>
            </w:pPr>
            <w:r>
              <w:t>Экскурсия в библиотеку.</w:t>
            </w:r>
          </w:p>
          <w:p w:rsidR="00F12384" w:rsidRDefault="003B79F2" w:rsidP="00F12384">
            <w:pPr>
              <w:pStyle w:val="a4"/>
              <w:numPr>
                <w:ilvl w:val="0"/>
                <w:numId w:val="8"/>
              </w:numPr>
              <w:spacing w:after="0"/>
            </w:pPr>
            <w:r>
              <w:t>Экскурсия к памятнику</w:t>
            </w:r>
            <w:r w:rsidR="00F12384">
              <w:t xml:space="preserve"> героям </w:t>
            </w:r>
          </w:p>
          <w:p w:rsidR="00F12384" w:rsidRDefault="00F12384" w:rsidP="003B79F2">
            <w:pPr>
              <w:pStyle w:val="a4"/>
              <w:spacing w:after="0"/>
            </w:pPr>
          </w:p>
        </w:tc>
        <w:tc>
          <w:tcPr>
            <w:tcW w:w="2286" w:type="dxa"/>
          </w:tcPr>
          <w:p w:rsidR="00401754" w:rsidRPr="00394A8B" w:rsidRDefault="006B61AC" w:rsidP="006B61AC">
            <w:pPr>
              <w:rPr>
                <w:rFonts w:ascii="Times New Roman" w:hAnsi="Times New Roman" w:cs="Times New Roman"/>
              </w:rPr>
            </w:pPr>
            <w:r w:rsidRPr="00394A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Развитие свободного общения с взрослыми и детьми по теме, обогащение словарного запаса детей. </w:t>
            </w:r>
            <w:r w:rsidRPr="00394A8B">
              <w:rPr>
                <w:rFonts w:ascii="Times New Roman" w:eastAsia="Times New Roman" w:hAnsi="Times New Roman" w:cs="Times New Roman"/>
                <w:lang w:eastAsia="ru-RU"/>
              </w:rPr>
              <w:br/>
              <w:t>2. Формирование потребности делиться своими впечатлениями с воспитателями и родителями.</w:t>
            </w:r>
            <w:r w:rsidRPr="00394A8B">
              <w:rPr>
                <w:rFonts w:ascii="Times New Roman" w:eastAsia="Times New Roman" w:hAnsi="Times New Roman" w:cs="Times New Roman"/>
                <w:lang w:eastAsia="ru-RU"/>
              </w:rPr>
              <w:br/>
              <w:t>3.Осуществление патриотического воспитания</w:t>
            </w:r>
            <w:r w:rsidRPr="00394A8B">
              <w:rPr>
                <w:rFonts w:ascii="Times New Roman" w:eastAsia="Times New Roman" w:hAnsi="Times New Roman" w:cs="Times New Roman"/>
                <w:color w:val="52596F"/>
                <w:lang w:eastAsia="ru-RU"/>
              </w:rPr>
              <w:t>.</w:t>
            </w:r>
          </w:p>
        </w:tc>
        <w:tc>
          <w:tcPr>
            <w:tcW w:w="2957" w:type="dxa"/>
          </w:tcPr>
          <w:p w:rsidR="006B61AC" w:rsidRPr="00401754" w:rsidRDefault="006B61AC" w:rsidP="006B61AC">
            <w:pPr>
              <w:pStyle w:val="a4"/>
              <w:numPr>
                <w:ilvl w:val="0"/>
                <w:numId w:val="3"/>
              </w:numPr>
              <w:jc w:val="both"/>
            </w:pPr>
            <w:r w:rsidRPr="00401754">
              <w:rPr>
                <w:rFonts w:ascii="Times New Roman" w:hAnsi="Times New Roman" w:cs="Times New Roman"/>
              </w:rPr>
              <w:t>Рассказ воспитателя</w:t>
            </w:r>
          </w:p>
          <w:p w:rsidR="006B61AC" w:rsidRPr="00401754" w:rsidRDefault="006B61AC" w:rsidP="006B61AC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6B61AC" w:rsidRPr="006B61AC" w:rsidRDefault="006B61AC" w:rsidP="006B61AC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>Показ презентаций</w:t>
            </w:r>
          </w:p>
          <w:p w:rsidR="006B61AC" w:rsidRPr="00394A8B" w:rsidRDefault="006B61AC" w:rsidP="006B61AC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>Экскурсия в школьный музей (школа №5)</w:t>
            </w:r>
          </w:p>
          <w:p w:rsidR="00394A8B" w:rsidRPr="00394A8B" w:rsidRDefault="00394A8B" w:rsidP="006B61AC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>Д\игры</w:t>
            </w:r>
          </w:p>
          <w:p w:rsidR="00394A8B" w:rsidRPr="00F12384" w:rsidRDefault="00394A8B" w:rsidP="006B61AC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>Рассматривание альбомов</w:t>
            </w:r>
          </w:p>
          <w:p w:rsidR="00F12384" w:rsidRPr="00471267" w:rsidRDefault="00F12384" w:rsidP="006B61AC">
            <w:pPr>
              <w:pStyle w:val="a4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</w:rPr>
              <w:t>Экскурсии</w:t>
            </w:r>
          </w:p>
          <w:p w:rsidR="00471267" w:rsidRPr="00C75E92" w:rsidRDefault="00471267" w:rsidP="006B61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>Ситуативные разговоры и беседы с детьми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картине:</w:t>
            </w: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>С.Герасимов</w:t>
            </w:r>
            <w:proofErr w:type="spellEnd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 «Мать партизана», </w:t>
            </w:r>
            <w:proofErr w:type="spellStart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>П.Кривоногов</w:t>
            </w:r>
            <w:proofErr w:type="spellEnd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 «Защитники Брестской крепости», </w:t>
            </w:r>
            <w:proofErr w:type="spellStart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>А.Локтионов</w:t>
            </w:r>
            <w:proofErr w:type="spellEnd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 «Письмо с фронта», </w:t>
            </w:r>
            <w:proofErr w:type="spellStart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>А.Меркулов</w:t>
            </w:r>
            <w:proofErr w:type="spellEnd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 «Салют Победы».</w:t>
            </w:r>
          </w:p>
          <w:p w:rsidR="00C75E92" w:rsidRPr="00471267" w:rsidRDefault="00C75E92" w:rsidP="006B61A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 «Письмо солдату в 1941 г.»</w:t>
            </w:r>
          </w:p>
          <w:p w:rsidR="00401754" w:rsidRDefault="00401754"/>
        </w:tc>
        <w:tc>
          <w:tcPr>
            <w:tcW w:w="2146" w:type="dxa"/>
          </w:tcPr>
          <w:p w:rsidR="001E7617" w:rsidRPr="001E7617" w:rsidRDefault="001E7617" w:rsidP="001E7617">
            <w:pPr>
              <w:spacing w:after="0"/>
              <w:rPr>
                <w:rFonts w:ascii="Times New Roman" w:hAnsi="Times New Roman" w:cs="Times New Roman"/>
              </w:rPr>
            </w:pPr>
            <w:r w:rsidRPr="001E7617">
              <w:rPr>
                <w:rFonts w:ascii="Times New Roman" w:eastAsia="Calibri" w:hAnsi="Times New Roman" w:cs="Times New Roman"/>
              </w:rPr>
              <w:t>Участие родителей в подготовке и проведении  акций</w:t>
            </w:r>
          </w:p>
          <w:p w:rsidR="001E7617" w:rsidRDefault="001E7617" w:rsidP="001E7617">
            <w:pPr>
              <w:spacing w:after="0"/>
            </w:pPr>
          </w:p>
          <w:p w:rsidR="00401754" w:rsidRDefault="00394A8B" w:rsidP="001E7617">
            <w:pPr>
              <w:spacing w:after="0"/>
            </w:pPr>
            <w:r>
              <w:t>1. Книга Памяти «Они подарили нам мир»</w:t>
            </w:r>
          </w:p>
          <w:p w:rsidR="00394A8B" w:rsidRDefault="00394A8B" w:rsidP="00F12384">
            <w:pPr>
              <w:spacing w:after="0"/>
            </w:pPr>
            <w:r>
              <w:t>2.</w:t>
            </w:r>
            <w:r w:rsidR="00F12384">
              <w:t xml:space="preserve"> Акция «Дерево Победы»</w:t>
            </w:r>
          </w:p>
          <w:p w:rsidR="00F12384" w:rsidRPr="00F12384" w:rsidRDefault="00F12384" w:rsidP="00F12384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3.Выпуск </w:t>
            </w:r>
            <w:r w:rsidR="003D3CE5">
              <w:t xml:space="preserve"> групповой </w:t>
            </w:r>
            <w:r>
              <w:t xml:space="preserve">газеты </w:t>
            </w:r>
            <w:r w:rsidRPr="00F12384">
              <w:rPr>
                <w:rFonts w:ascii="Times New Roman" w:hAnsi="Times New Roman" w:cs="Times New Roman"/>
              </w:rPr>
              <w:t>«1418 дней и ночей»</w:t>
            </w:r>
          </w:p>
          <w:p w:rsidR="00F12384" w:rsidRDefault="00F12384" w:rsidP="00F12384"/>
        </w:tc>
        <w:tc>
          <w:tcPr>
            <w:tcW w:w="1701" w:type="dxa"/>
          </w:tcPr>
          <w:p w:rsidR="00401754" w:rsidRDefault="00734130">
            <w:r>
              <w:t>Воспитатели</w:t>
            </w:r>
          </w:p>
        </w:tc>
        <w:tc>
          <w:tcPr>
            <w:tcW w:w="1843" w:type="dxa"/>
          </w:tcPr>
          <w:p w:rsidR="00394A8B" w:rsidRDefault="00394A8B" w:rsidP="00394A8B">
            <w:r>
              <w:t xml:space="preserve">Февраль 2015 г. - </w:t>
            </w:r>
          </w:p>
          <w:p w:rsidR="00401754" w:rsidRDefault="00394A8B" w:rsidP="00394A8B">
            <w:r>
              <w:t>Май 2015 г.</w:t>
            </w:r>
          </w:p>
        </w:tc>
      </w:tr>
      <w:tr w:rsidR="003B79F2" w:rsidTr="003B79F2">
        <w:trPr>
          <w:trHeight w:val="975"/>
        </w:trPr>
        <w:tc>
          <w:tcPr>
            <w:tcW w:w="2282" w:type="dxa"/>
          </w:tcPr>
          <w:p w:rsidR="00B014C1" w:rsidRPr="00394A8B" w:rsidRDefault="00B014C1">
            <w:pPr>
              <w:rPr>
                <w:rFonts w:ascii="Times New Roman" w:hAnsi="Times New Roman" w:cs="Times New Roman"/>
              </w:rPr>
            </w:pPr>
            <w:r w:rsidRPr="00394A8B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2945" w:type="dxa"/>
          </w:tcPr>
          <w:p w:rsidR="00B014C1" w:rsidRDefault="00B014C1" w:rsidP="00B014C1">
            <w:pPr>
              <w:pStyle w:val="a4"/>
              <w:numPr>
                <w:ilvl w:val="0"/>
                <w:numId w:val="12"/>
              </w:numPr>
            </w:pPr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B014C1" w:rsidRPr="003D3CE5" w:rsidRDefault="00B014C1" w:rsidP="00B014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014C1">
              <w:rPr>
                <w:rFonts w:ascii="Times New Roman" w:eastAsia="Times New Roman" w:hAnsi="Times New Roman" w:cs="Times New Roman"/>
                <w:lang w:eastAsia="ru-RU"/>
              </w:rPr>
              <w:t>Викторина «День Победы» и блиц-опрос на военную тематику</w:t>
            </w:r>
          </w:p>
          <w:p w:rsidR="003D3CE5" w:rsidRPr="003D3CE5" w:rsidRDefault="003D3CE5" w:rsidP="00B014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D3CE5">
              <w:rPr>
                <w:rFonts w:ascii="Times New Roman" w:eastAsia="Times New Roman" w:hAnsi="Times New Roman" w:cs="Times New Roman"/>
                <w:lang w:eastAsia="ru-RU"/>
              </w:rPr>
              <w:t>Конкурс чтецов «Великой Победе посвящается!»</w:t>
            </w:r>
          </w:p>
          <w:p w:rsidR="003D3CE5" w:rsidRPr="003D3CE5" w:rsidRDefault="003D3CE5" w:rsidP="00B014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D3CE5">
              <w:rPr>
                <w:rFonts w:ascii="Times New Roman" w:eastAsia="Times New Roman" w:hAnsi="Times New Roman" w:cs="Times New Roman"/>
                <w:lang w:eastAsia="ru-RU"/>
              </w:rPr>
              <w:t>Разучивание стихов и песен ко Дню Победы</w:t>
            </w:r>
            <w:r w:rsidRPr="000D36BB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.</w:t>
            </w:r>
          </w:p>
          <w:p w:rsidR="003D3CE5" w:rsidRPr="003D3CE5" w:rsidRDefault="003D3CE5" w:rsidP="00B014C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D3CE5">
              <w:rPr>
                <w:rFonts w:ascii="Times New Roman" w:eastAsia="Times New Roman" w:hAnsi="Times New Roman" w:cs="Times New Roman"/>
                <w:lang w:eastAsia="ru-RU"/>
              </w:rPr>
              <w:t>Разучивание пословиц и поговорок о любви и защите Родины, ее защитниках, о героизме, смелости и храбрости героев-солдат, солдатской дружбе и товариществе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86" w:type="dxa"/>
          </w:tcPr>
          <w:p w:rsidR="00B014C1" w:rsidRDefault="00B014C1" w:rsidP="00394A8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A8B">
              <w:rPr>
                <w:rFonts w:ascii="Times New Roman" w:eastAsia="Times New Roman" w:hAnsi="Times New Roman" w:cs="Times New Roman"/>
                <w:color w:val="52596F"/>
                <w:lang w:eastAsia="ru-RU"/>
              </w:rPr>
              <w:t>1.</w:t>
            </w:r>
            <w:r w:rsidRPr="00394A8B">
              <w:rPr>
                <w:rFonts w:ascii="Times New Roman" w:eastAsia="Times New Roman" w:hAnsi="Times New Roman" w:cs="Times New Roman"/>
                <w:lang w:eastAsia="ru-RU"/>
              </w:rPr>
              <w:t>Воспитывать умение слушать новые произведения, следить за развитием действия, сопереживать героям.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B014C1" w:rsidRDefault="00B014C1" w:rsidP="00394A8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394A8B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 художественных произведений для формирования представлений о войне, армии. </w:t>
            </w:r>
          </w:p>
          <w:p w:rsidR="00B014C1" w:rsidRDefault="00B014C1" w:rsidP="00394A8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394A8B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 празднике, посвященном Дню Победы</w:t>
            </w:r>
          </w:p>
        </w:tc>
        <w:tc>
          <w:tcPr>
            <w:tcW w:w="2957" w:type="dxa"/>
          </w:tcPr>
          <w:p w:rsidR="00B014C1" w:rsidRDefault="00B014C1" w:rsidP="00B014C1">
            <w:pPr>
              <w:pStyle w:val="a4"/>
              <w:numPr>
                <w:ilvl w:val="0"/>
                <w:numId w:val="13"/>
              </w:numPr>
            </w:pPr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  <w:p w:rsidR="00B014C1" w:rsidRDefault="00B014C1" w:rsidP="00B014C1">
            <w:pPr>
              <w:pStyle w:val="a4"/>
              <w:numPr>
                <w:ilvl w:val="0"/>
                <w:numId w:val="13"/>
              </w:numPr>
            </w:pPr>
            <w:r>
              <w:t>Викторина</w:t>
            </w:r>
          </w:p>
          <w:p w:rsidR="003D3CE5" w:rsidRDefault="003D3CE5" w:rsidP="00B014C1">
            <w:pPr>
              <w:pStyle w:val="a4"/>
              <w:numPr>
                <w:ilvl w:val="0"/>
                <w:numId w:val="13"/>
              </w:numPr>
            </w:pPr>
            <w:r>
              <w:t>Конкурс</w:t>
            </w:r>
          </w:p>
          <w:p w:rsidR="00C75E92" w:rsidRDefault="00C75E92" w:rsidP="00B014C1">
            <w:pPr>
              <w:pStyle w:val="a4"/>
              <w:numPr>
                <w:ilvl w:val="0"/>
                <w:numId w:val="13"/>
              </w:numPr>
            </w:pPr>
            <w:r>
              <w:t>Создание картотеки книг о ВОВ</w:t>
            </w:r>
          </w:p>
        </w:tc>
        <w:tc>
          <w:tcPr>
            <w:tcW w:w="2146" w:type="dxa"/>
          </w:tcPr>
          <w:p w:rsidR="001E7617" w:rsidRPr="001E7617" w:rsidRDefault="001E7617" w:rsidP="001E7617">
            <w:pPr>
              <w:spacing w:after="0"/>
              <w:rPr>
                <w:rFonts w:ascii="Times New Roman" w:hAnsi="Times New Roman" w:cs="Times New Roman"/>
              </w:rPr>
            </w:pPr>
            <w:r w:rsidRPr="001E7617">
              <w:rPr>
                <w:rFonts w:ascii="Times New Roman" w:eastAsia="Calibri" w:hAnsi="Times New Roman" w:cs="Times New Roman"/>
              </w:rPr>
              <w:t>Участие родителей в подготовке и проведении конкурсов чтеца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7617" w:rsidRDefault="001E7617" w:rsidP="001E7617">
            <w:pPr>
              <w:spacing w:after="0"/>
            </w:pPr>
          </w:p>
          <w:p w:rsidR="00B014C1" w:rsidRDefault="003D3CE5" w:rsidP="001E7617">
            <w:pPr>
              <w:spacing w:after="0"/>
            </w:pPr>
            <w:r>
              <w:t>1.Чте</w:t>
            </w:r>
            <w:r w:rsidR="003B79F2">
              <w:t>ние детям худ</w:t>
            </w:r>
            <w:proofErr w:type="gramStart"/>
            <w:r w:rsidR="003B79F2">
              <w:t>.</w:t>
            </w:r>
            <w:proofErr w:type="gramEnd"/>
            <w:r w:rsidR="003B79F2">
              <w:t xml:space="preserve"> </w:t>
            </w:r>
            <w:proofErr w:type="gramStart"/>
            <w:r w:rsidR="003B79F2">
              <w:t>л</w:t>
            </w:r>
            <w:proofErr w:type="gramEnd"/>
            <w:r w:rsidR="003B79F2">
              <w:t>итературы о ВОВ:</w:t>
            </w:r>
          </w:p>
          <w:p w:rsidR="003B79F2" w:rsidRDefault="003B79F2" w:rsidP="001E761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:</w:t>
            </w:r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 xml:space="preserve"> «Кораблик»,</w:t>
            </w:r>
          </w:p>
          <w:p w:rsidR="003B79F2" w:rsidRDefault="003B79F2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 xml:space="preserve"> З. Александрова «Дозор», </w:t>
            </w:r>
          </w:p>
          <w:p w:rsidR="003B79F2" w:rsidRDefault="003B79F2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 xml:space="preserve">Я. Аким «Земля», </w:t>
            </w:r>
          </w:p>
          <w:p w:rsidR="003B79F2" w:rsidRDefault="003B79F2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 xml:space="preserve">А. Неход «Летчики», </w:t>
            </w:r>
          </w:p>
          <w:p w:rsidR="003B79F2" w:rsidRDefault="003B79F2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>Е. Карасев «Город-герой».</w:t>
            </w:r>
          </w:p>
          <w:p w:rsidR="00471267" w:rsidRDefault="00471267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E0F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Л</w:t>
            </w: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. Кассиль «Памятник солдату», </w:t>
            </w:r>
          </w:p>
          <w:p w:rsidR="00471267" w:rsidRDefault="00471267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>Баруздин</w:t>
            </w:r>
            <w:proofErr w:type="spellEnd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 «Слава», «Точно в цель»,</w:t>
            </w:r>
            <w:r w:rsidR="00774F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«За Родину», А. </w:t>
            </w:r>
            <w:proofErr w:type="spellStart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>Агебаев</w:t>
            </w:r>
            <w:proofErr w:type="spellEnd"/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 «День Победы», </w:t>
            </w:r>
          </w:p>
          <w:p w:rsidR="00471267" w:rsidRDefault="00471267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А. Митяев «Мешок овсянки», </w:t>
            </w:r>
          </w:p>
          <w:p w:rsidR="00471267" w:rsidRDefault="00471267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О. Высоцкая «Салют», </w:t>
            </w:r>
          </w:p>
          <w:p w:rsidR="003B79F2" w:rsidRDefault="00471267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 Коваль «Алый»</w:t>
            </w:r>
          </w:p>
          <w:p w:rsidR="00471267" w:rsidRDefault="00471267" w:rsidP="003D3CE5">
            <w:pPr>
              <w:spacing w:after="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47126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bookmarkStart w:id="0" w:name="_GoBack"/>
            <w:r w:rsidRPr="0047126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Ю.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Яков</w:t>
            </w:r>
            <w:r w:rsidR="00C75E9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ев</w:t>
            </w:r>
            <w:proofErr w:type="gramStart"/>
            <w:r w:rsidRPr="0047126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“К</w:t>
            </w:r>
            <w:proofErr w:type="gramEnd"/>
            <w:r w:rsidRPr="0047126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ак</w:t>
            </w:r>
            <w:proofErr w:type="spellEnd"/>
            <w:r w:rsidRPr="00471267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Сережа на войну ходил”</w:t>
            </w:r>
          </w:p>
          <w:bookmarkEnd w:id="0"/>
          <w:p w:rsidR="00C75E92" w:rsidRPr="00471267" w:rsidRDefault="00C75E92" w:rsidP="003D3C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5E9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К.Паустовского</w:t>
            </w:r>
            <w:proofErr w:type="spellEnd"/>
            <w:r w:rsidRPr="00C75E9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– </w:t>
            </w:r>
            <w:r w:rsidRPr="00C75E9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“</w:t>
            </w:r>
            <w:hyperlink r:id="rId8" w:history="1">
              <w:r w:rsidRPr="00C75E92">
                <w:rPr>
                  <w:rFonts w:ascii="Times New Roman" w:eastAsia="Times New Roman" w:hAnsi="Times New Roman" w:cs="Times New Roman"/>
                  <w:sz w:val="24"/>
                  <w:bdr w:val="none" w:sz="0" w:space="0" w:color="auto" w:frame="1"/>
                  <w:shd w:val="clear" w:color="auto" w:fill="FFFFFF"/>
                </w:rPr>
                <w:t>Волшебное колечко</w:t>
              </w:r>
            </w:hyperlink>
            <w:r w:rsidRPr="00C75E9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”</w:t>
            </w:r>
          </w:p>
          <w:p w:rsidR="003D3CE5" w:rsidRDefault="003D3CE5" w:rsidP="003D3CE5">
            <w:pPr>
              <w:spacing w:after="0"/>
            </w:pPr>
            <w:r>
              <w:t>2. Заучивание стихотворений о ВОВ.</w:t>
            </w:r>
          </w:p>
          <w:p w:rsidR="003D3CE5" w:rsidRDefault="003D3CE5"/>
        </w:tc>
        <w:tc>
          <w:tcPr>
            <w:tcW w:w="1701" w:type="dxa"/>
          </w:tcPr>
          <w:p w:rsidR="00B014C1" w:rsidRDefault="00734130">
            <w:r>
              <w:lastRenderedPageBreak/>
              <w:t>Воспитатели</w:t>
            </w:r>
          </w:p>
        </w:tc>
        <w:tc>
          <w:tcPr>
            <w:tcW w:w="1843" w:type="dxa"/>
          </w:tcPr>
          <w:p w:rsidR="00B014C1" w:rsidRDefault="00B014C1" w:rsidP="00B014C1">
            <w:r>
              <w:t xml:space="preserve">Февраль 2015 г. - </w:t>
            </w:r>
          </w:p>
          <w:p w:rsidR="00B014C1" w:rsidRDefault="00B014C1" w:rsidP="00B014C1">
            <w:r>
              <w:t>Май 2015 г.</w:t>
            </w:r>
          </w:p>
        </w:tc>
      </w:tr>
      <w:tr w:rsidR="003B79F2" w:rsidTr="003B79F2">
        <w:trPr>
          <w:trHeight w:val="435"/>
        </w:trPr>
        <w:tc>
          <w:tcPr>
            <w:tcW w:w="2282" w:type="dxa"/>
          </w:tcPr>
          <w:p w:rsidR="00B014C1" w:rsidRPr="00F12384" w:rsidRDefault="00B014C1">
            <w:pPr>
              <w:rPr>
                <w:rFonts w:ascii="Times New Roman" w:hAnsi="Times New Roman" w:cs="Times New Roman"/>
              </w:rPr>
            </w:pPr>
            <w:r w:rsidRPr="00F12384">
              <w:rPr>
                <w:rFonts w:ascii="Times New Roman" w:hAnsi="Times New Roman" w:cs="Times New Roman"/>
              </w:rPr>
              <w:lastRenderedPageBreak/>
              <w:t>художественно-эстетическое развитие</w:t>
            </w:r>
          </w:p>
        </w:tc>
        <w:tc>
          <w:tcPr>
            <w:tcW w:w="2945" w:type="dxa"/>
          </w:tcPr>
          <w:p w:rsidR="00B014C1" w:rsidRPr="00F12384" w:rsidRDefault="00B014C1" w:rsidP="00F1238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384">
              <w:rPr>
                <w:rFonts w:ascii="Times New Roman" w:eastAsia="Times New Roman" w:hAnsi="Times New Roman" w:cs="Times New Roman"/>
                <w:lang w:eastAsia="ru-RU"/>
              </w:rPr>
              <w:t>Изготовление открыток, оригами, рисунков.</w:t>
            </w:r>
          </w:p>
          <w:p w:rsidR="00B014C1" w:rsidRPr="00F12384" w:rsidRDefault="00B014C1" w:rsidP="00F12384">
            <w:pPr>
              <w:pStyle w:val="a4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384">
              <w:rPr>
                <w:rFonts w:ascii="Times New Roman" w:eastAsia="Times New Roman" w:hAnsi="Times New Roman" w:cs="Times New Roman"/>
                <w:lang w:eastAsia="ru-RU"/>
              </w:rPr>
              <w:t>Выставка рисунков</w:t>
            </w:r>
          </w:p>
          <w:p w:rsidR="00B014C1" w:rsidRDefault="00B014C1" w:rsidP="00F123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384">
              <w:rPr>
                <w:rFonts w:ascii="Times New Roman" w:eastAsia="Times New Roman" w:hAnsi="Times New Roman" w:cs="Times New Roman"/>
                <w:lang w:eastAsia="ru-RU"/>
              </w:rPr>
              <w:t xml:space="preserve"> «9 мая»</w:t>
            </w:r>
          </w:p>
          <w:p w:rsidR="003D3CE5" w:rsidRDefault="003D3CE5" w:rsidP="003D3CE5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CE5">
              <w:rPr>
                <w:rFonts w:ascii="Times New Roman" w:eastAsia="Times New Roman" w:hAnsi="Times New Roman" w:cs="Times New Roman"/>
                <w:lang w:eastAsia="ru-RU"/>
              </w:rPr>
              <w:t>Выставка рисунков детей и родителей «Пусть всегда будет мир!»</w:t>
            </w:r>
          </w:p>
          <w:p w:rsidR="003D3CE5" w:rsidRPr="003D3CE5" w:rsidRDefault="003D3CE5" w:rsidP="003D3CE5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CE5">
              <w:rPr>
                <w:rFonts w:ascii="Times New Roman" w:eastAsia="Times New Roman" w:hAnsi="Times New Roman" w:cs="Times New Roman"/>
                <w:lang w:eastAsia="ru-RU"/>
              </w:rPr>
              <w:t>Выставка художественной литературы, наглядно-дидактических и методических пособий «Детям о войне»</w:t>
            </w:r>
          </w:p>
          <w:p w:rsidR="00B014C1" w:rsidRDefault="00B014C1" w:rsidP="00F12384">
            <w:pPr>
              <w:pStyle w:val="a4"/>
              <w:numPr>
                <w:ilvl w:val="0"/>
                <w:numId w:val="11"/>
              </w:numPr>
              <w:spacing w:after="0"/>
              <w:jc w:val="center"/>
            </w:pPr>
            <w:r>
              <w:t>Слушание песен военных лет</w:t>
            </w:r>
          </w:p>
          <w:p w:rsidR="00B014C1" w:rsidRPr="003B79F2" w:rsidRDefault="00B014C1" w:rsidP="00F12384">
            <w:pPr>
              <w:pStyle w:val="a4"/>
              <w:numPr>
                <w:ilvl w:val="0"/>
                <w:numId w:val="11"/>
              </w:numPr>
              <w:spacing w:after="0"/>
              <w:jc w:val="center"/>
            </w:pPr>
            <w:r w:rsidRPr="00F12384">
              <w:rPr>
                <w:rFonts w:ascii="Times New Roman" w:eastAsia="Times New Roman" w:hAnsi="Times New Roman" w:cs="Times New Roman"/>
                <w:lang w:eastAsia="ru-RU"/>
              </w:rPr>
              <w:t>Досуг «Мы ребята – дружные солдаты»</w:t>
            </w:r>
          </w:p>
          <w:p w:rsidR="003B79F2" w:rsidRPr="00F12384" w:rsidRDefault="003B79F2" w:rsidP="00F12384">
            <w:pPr>
              <w:pStyle w:val="a4"/>
              <w:numPr>
                <w:ilvl w:val="0"/>
                <w:numId w:val="11"/>
              </w:num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праздничном  утреннике, посвященном</w:t>
            </w:r>
            <w:r w:rsidRPr="00E0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</w:t>
            </w:r>
            <w:r w:rsidR="004E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ВОВ</w:t>
            </w:r>
          </w:p>
        </w:tc>
        <w:tc>
          <w:tcPr>
            <w:tcW w:w="2286" w:type="dxa"/>
          </w:tcPr>
          <w:p w:rsidR="00471267" w:rsidRDefault="00471267" w:rsidP="00471267">
            <w:r>
              <w:t>1.Развитие продуктивной деятельности детей.</w:t>
            </w:r>
          </w:p>
          <w:p w:rsidR="00B014C1" w:rsidRDefault="00471267" w:rsidP="00471267">
            <w:r>
              <w:t>2.Развитие детского творчества</w:t>
            </w:r>
          </w:p>
        </w:tc>
        <w:tc>
          <w:tcPr>
            <w:tcW w:w="2957" w:type="dxa"/>
          </w:tcPr>
          <w:p w:rsidR="003B79F2" w:rsidRPr="00471267" w:rsidRDefault="00471267" w:rsidP="003B79F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Лепка: «Звезда», «Вечный огонь», </w:t>
            </w:r>
          </w:p>
          <w:p w:rsidR="00471267" w:rsidRPr="00471267" w:rsidRDefault="003B79F2" w:rsidP="003B79F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Аппликация: </w:t>
            </w:r>
          </w:p>
          <w:p w:rsidR="00471267" w:rsidRPr="00471267" w:rsidRDefault="00471267" w:rsidP="00471267">
            <w:pPr>
              <w:pStyle w:val="a4"/>
              <w:ind w:left="7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«Георгиевская ленточка»</w:t>
            </w:r>
          </w:p>
          <w:p w:rsidR="00471267" w:rsidRPr="00471267" w:rsidRDefault="003B79F2" w:rsidP="00471267">
            <w:pPr>
              <w:pStyle w:val="a4"/>
              <w:ind w:left="754"/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 xml:space="preserve">«Праздничная открытка «С Днём Победы!», «Бескозырка», «Наши </w:t>
            </w:r>
            <w:r w:rsidR="00471267" w:rsidRPr="00471267">
              <w:rPr>
                <w:rFonts w:ascii="Times New Roman" w:eastAsia="Times New Roman" w:hAnsi="Times New Roman" w:cs="Times New Roman"/>
                <w:lang w:eastAsia="ru-RU"/>
              </w:rPr>
              <w:t>корабли» (коллективная работа).</w:t>
            </w:r>
          </w:p>
          <w:p w:rsidR="003B79F2" w:rsidRPr="00471267" w:rsidRDefault="003B79F2" w:rsidP="003B79F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="00471267">
              <w:rPr>
                <w:rFonts w:ascii="Times New Roman" w:eastAsia="Times New Roman" w:hAnsi="Times New Roman" w:cs="Times New Roman"/>
                <w:lang w:eastAsia="ru-RU"/>
              </w:rPr>
              <w:t>нструирование из бумаги «Цветы к памятнику», «Голубь мира»</w:t>
            </w:r>
          </w:p>
          <w:p w:rsidR="00471267" w:rsidRPr="00471267" w:rsidRDefault="00B014C1" w:rsidP="0047126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hAnsi="Times New Roman" w:cs="Times New Roman"/>
              </w:rPr>
              <w:t>Изобразительное творчество</w:t>
            </w:r>
            <w:r w:rsidR="003B79F2" w:rsidRPr="00471267">
              <w:rPr>
                <w:rFonts w:ascii="Times New Roman" w:hAnsi="Times New Roman" w:cs="Times New Roman"/>
              </w:rPr>
              <w:t>:</w:t>
            </w:r>
          </w:p>
          <w:p w:rsidR="003B79F2" w:rsidRPr="00471267" w:rsidRDefault="00471267" w:rsidP="00471267">
            <w:pPr>
              <w:pStyle w:val="a4"/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hAnsi="Times New Roman" w:cs="Times New Roman"/>
              </w:rPr>
              <w:t>«</w:t>
            </w:r>
            <w:r w:rsidR="003B79F2" w:rsidRPr="00471267">
              <w:rPr>
                <w:rFonts w:ascii="Times New Roman" w:eastAsia="Times New Roman" w:hAnsi="Times New Roman" w:cs="Times New Roman"/>
                <w:lang w:eastAsia="ru-RU"/>
              </w:rPr>
              <w:t>Солдат на посту», «Праздничный салют», «Кораблик», «Самолеты в небе»;</w:t>
            </w:r>
          </w:p>
          <w:p w:rsidR="00B014C1" w:rsidRPr="00471267" w:rsidRDefault="00B014C1" w:rsidP="00F1238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hAnsi="Times New Roman" w:cs="Times New Roman"/>
              </w:rPr>
              <w:t>Просмотр  видео «Песни войны»</w:t>
            </w:r>
          </w:p>
          <w:p w:rsidR="00B014C1" w:rsidRPr="00471267" w:rsidRDefault="00B014C1" w:rsidP="00F1238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hAnsi="Times New Roman" w:cs="Times New Roman"/>
              </w:rPr>
              <w:t>Досуговая деятельность</w:t>
            </w:r>
          </w:p>
        </w:tc>
        <w:tc>
          <w:tcPr>
            <w:tcW w:w="2146" w:type="dxa"/>
          </w:tcPr>
          <w:p w:rsidR="001E7617" w:rsidRPr="001E7617" w:rsidRDefault="001E7617" w:rsidP="0047126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617">
              <w:rPr>
                <w:rFonts w:ascii="Times New Roman" w:eastAsia="Calibri" w:hAnsi="Times New Roman" w:cs="Times New Roman"/>
              </w:rPr>
              <w:t>Участие родителей в подготовке и проведении конкурса рисунка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014C1" w:rsidRDefault="00471267" w:rsidP="0047126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3B79F2" w:rsidRPr="003B79F2">
              <w:rPr>
                <w:rFonts w:ascii="Times New Roman" w:eastAsia="Times New Roman" w:hAnsi="Times New Roman" w:cs="Times New Roman"/>
                <w:lang w:eastAsia="ru-RU"/>
              </w:rPr>
              <w:t>Поделки с родителями для творческой выставки на тему: «Танкисты».</w:t>
            </w:r>
          </w:p>
          <w:p w:rsidR="00471267" w:rsidRDefault="00471267" w:rsidP="0047126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Трудовой десант «Цветы Победы»</w:t>
            </w:r>
          </w:p>
          <w:p w:rsidR="00471267" w:rsidRPr="003B79F2" w:rsidRDefault="00471267" w:rsidP="004712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(украшение клумбы»)</w:t>
            </w:r>
          </w:p>
        </w:tc>
        <w:tc>
          <w:tcPr>
            <w:tcW w:w="1701" w:type="dxa"/>
          </w:tcPr>
          <w:p w:rsidR="00B014C1" w:rsidRDefault="00734130">
            <w:r>
              <w:t>Воспитатели</w:t>
            </w:r>
          </w:p>
        </w:tc>
        <w:tc>
          <w:tcPr>
            <w:tcW w:w="1843" w:type="dxa"/>
          </w:tcPr>
          <w:p w:rsidR="00B014C1" w:rsidRDefault="00B014C1" w:rsidP="00B014C1">
            <w:r>
              <w:t xml:space="preserve">Февраль 2015 г. - </w:t>
            </w:r>
          </w:p>
          <w:p w:rsidR="00B014C1" w:rsidRDefault="00B014C1" w:rsidP="00B014C1">
            <w:r>
              <w:t>Май 2015 г.</w:t>
            </w:r>
          </w:p>
        </w:tc>
      </w:tr>
      <w:tr w:rsidR="003B79F2" w:rsidTr="003B79F2">
        <w:trPr>
          <w:trHeight w:val="405"/>
        </w:trPr>
        <w:tc>
          <w:tcPr>
            <w:tcW w:w="2282" w:type="dxa"/>
          </w:tcPr>
          <w:p w:rsidR="00B014C1" w:rsidRDefault="003D3CE5">
            <w:r>
              <w:lastRenderedPageBreak/>
              <w:t>Игровая деятельность</w:t>
            </w:r>
          </w:p>
        </w:tc>
        <w:tc>
          <w:tcPr>
            <w:tcW w:w="2945" w:type="dxa"/>
          </w:tcPr>
          <w:p w:rsidR="00B014C1" w:rsidRDefault="00471267" w:rsidP="003B79F2">
            <w:pPr>
              <w:spacing w:after="0"/>
            </w:pPr>
            <w:r>
              <w:t>1.</w:t>
            </w:r>
            <w:r w:rsidR="003D3CE5">
              <w:t xml:space="preserve">Строительные игры «Защитники крепости» </w:t>
            </w:r>
            <w:r w:rsidR="003B79F2">
              <w:t>(прогулка)</w:t>
            </w:r>
          </w:p>
          <w:p w:rsidR="003B79F2" w:rsidRDefault="00471267" w:rsidP="003B79F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3B79F2" w:rsidRPr="003B79F2">
              <w:rPr>
                <w:rFonts w:ascii="Times New Roman" w:eastAsia="Times New Roman" w:hAnsi="Times New Roman" w:cs="Times New Roman"/>
                <w:lang w:eastAsia="ru-RU"/>
              </w:rPr>
              <w:t>Сюжетно-ролевые игры: «Танкисты», «Моряки», «Летчики», «Пограничники».</w:t>
            </w:r>
          </w:p>
          <w:p w:rsidR="00471267" w:rsidRPr="00471267" w:rsidRDefault="00471267" w:rsidP="00471267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7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«Назови рода войск», «Кому, что нужно?»</w:t>
            </w:r>
          </w:p>
          <w:p w:rsidR="00471267" w:rsidRPr="003B79F2" w:rsidRDefault="00471267" w:rsidP="003B79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B014C1" w:rsidRPr="003B79F2" w:rsidRDefault="003B79F2" w:rsidP="003B79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первичных представлений о военных профессиях, военной технике.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гендерное воспитание - воспитывать у мальчиков стремление быть защитником, сильным и смелым; в девочках воспитывать уважение к мальчикам, как к защитникам.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3B79F2">
              <w:rPr>
                <w:rFonts w:ascii="Times New Roman" w:eastAsia="Times New Roman" w:hAnsi="Times New Roman" w:cs="Times New Roman"/>
                <w:lang w:eastAsia="ru-RU"/>
              </w:rPr>
              <w:t>Развивать чувство любви к Родине.</w:t>
            </w:r>
          </w:p>
        </w:tc>
        <w:tc>
          <w:tcPr>
            <w:tcW w:w="2957" w:type="dxa"/>
          </w:tcPr>
          <w:p w:rsidR="00B014C1" w:rsidRPr="00471267" w:rsidRDefault="003B79F2" w:rsidP="003B79F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hAnsi="Times New Roman" w:cs="Times New Roman"/>
              </w:rPr>
              <w:t>Строительные</w:t>
            </w:r>
          </w:p>
          <w:p w:rsidR="003B79F2" w:rsidRPr="00471267" w:rsidRDefault="003B79F2" w:rsidP="003B79F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hAnsi="Times New Roman" w:cs="Times New Roman"/>
              </w:rPr>
              <w:t xml:space="preserve">Подвижные </w:t>
            </w:r>
          </w:p>
          <w:p w:rsidR="003B79F2" w:rsidRDefault="003B79F2" w:rsidP="003B79F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71267">
              <w:rPr>
                <w:rFonts w:ascii="Times New Roman" w:hAnsi="Times New Roman" w:cs="Times New Roman"/>
              </w:rPr>
              <w:t xml:space="preserve">Сюжетно </w:t>
            </w:r>
            <w:r w:rsidR="00471267">
              <w:rPr>
                <w:rFonts w:ascii="Times New Roman" w:hAnsi="Times New Roman" w:cs="Times New Roman"/>
              </w:rPr>
              <w:t>–</w:t>
            </w:r>
            <w:r w:rsidR="00471267" w:rsidRPr="00471267">
              <w:rPr>
                <w:rFonts w:ascii="Times New Roman" w:hAnsi="Times New Roman" w:cs="Times New Roman"/>
              </w:rPr>
              <w:t xml:space="preserve"> р</w:t>
            </w:r>
            <w:r w:rsidRPr="00471267">
              <w:rPr>
                <w:rFonts w:ascii="Times New Roman" w:hAnsi="Times New Roman" w:cs="Times New Roman"/>
              </w:rPr>
              <w:t>олевые</w:t>
            </w:r>
          </w:p>
          <w:p w:rsidR="00471267" w:rsidRPr="00471267" w:rsidRDefault="00471267" w:rsidP="003B79F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</w:t>
            </w:r>
          </w:p>
        </w:tc>
        <w:tc>
          <w:tcPr>
            <w:tcW w:w="2146" w:type="dxa"/>
          </w:tcPr>
          <w:p w:rsidR="00B014C1" w:rsidRDefault="00B014C1"/>
        </w:tc>
        <w:tc>
          <w:tcPr>
            <w:tcW w:w="1701" w:type="dxa"/>
          </w:tcPr>
          <w:p w:rsidR="00B014C1" w:rsidRDefault="00734130">
            <w:r>
              <w:t>Воспитатели</w:t>
            </w:r>
          </w:p>
        </w:tc>
        <w:tc>
          <w:tcPr>
            <w:tcW w:w="1843" w:type="dxa"/>
          </w:tcPr>
          <w:p w:rsidR="00734130" w:rsidRDefault="00734130" w:rsidP="00734130">
            <w:r>
              <w:t xml:space="preserve">Февраль 2015 г. - </w:t>
            </w:r>
          </w:p>
          <w:p w:rsidR="00B014C1" w:rsidRDefault="00734130" w:rsidP="00734130">
            <w:r>
              <w:t>Май 2015 г.</w:t>
            </w:r>
          </w:p>
        </w:tc>
      </w:tr>
    </w:tbl>
    <w:p w:rsidR="00067598" w:rsidRDefault="00CC5CA9"/>
    <w:sectPr w:rsidR="00067598" w:rsidSect="004E73A1">
      <w:footerReference w:type="default" r:id="rId9"/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A9" w:rsidRDefault="00CC5CA9" w:rsidP="004E73A1">
      <w:pPr>
        <w:spacing w:after="0" w:line="240" w:lineRule="auto"/>
      </w:pPr>
      <w:r>
        <w:separator/>
      </w:r>
    </w:p>
  </w:endnote>
  <w:endnote w:type="continuationSeparator" w:id="0">
    <w:p w:rsidR="00CC5CA9" w:rsidRDefault="00CC5CA9" w:rsidP="004E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085847"/>
      <w:docPartObj>
        <w:docPartGallery w:val="Page Numbers (Bottom of Page)"/>
        <w:docPartUnique/>
      </w:docPartObj>
    </w:sdtPr>
    <w:sdtEndPr/>
    <w:sdtContent>
      <w:p w:rsidR="004E73A1" w:rsidRDefault="004E73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F76">
          <w:rPr>
            <w:noProof/>
          </w:rPr>
          <w:t>3</w:t>
        </w:r>
        <w:r>
          <w:fldChar w:fldCharType="end"/>
        </w:r>
      </w:p>
    </w:sdtContent>
  </w:sdt>
  <w:p w:rsidR="004E73A1" w:rsidRDefault="004E73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A9" w:rsidRDefault="00CC5CA9" w:rsidP="004E73A1">
      <w:pPr>
        <w:spacing w:after="0" w:line="240" w:lineRule="auto"/>
      </w:pPr>
      <w:r>
        <w:separator/>
      </w:r>
    </w:p>
  </w:footnote>
  <w:footnote w:type="continuationSeparator" w:id="0">
    <w:p w:rsidR="00CC5CA9" w:rsidRDefault="00CC5CA9" w:rsidP="004E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F41"/>
    <w:multiLevelType w:val="hybridMultilevel"/>
    <w:tmpl w:val="D678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507D"/>
    <w:multiLevelType w:val="hybridMultilevel"/>
    <w:tmpl w:val="0ECE5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27D43"/>
    <w:multiLevelType w:val="hybridMultilevel"/>
    <w:tmpl w:val="4A50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856DD"/>
    <w:multiLevelType w:val="hybridMultilevel"/>
    <w:tmpl w:val="795887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E65E6B"/>
    <w:multiLevelType w:val="hybridMultilevel"/>
    <w:tmpl w:val="79AC4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B59B0"/>
    <w:multiLevelType w:val="hybridMultilevel"/>
    <w:tmpl w:val="902C8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51123"/>
    <w:multiLevelType w:val="hybridMultilevel"/>
    <w:tmpl w:val="3550A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B46B7"/>
    <w:multiLevelType w:val="hybridMultilevel"/>
    <w:tmpl w:val="38C2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305E9"/>
    <w:multiLevelType w:val="hybridMultilevel"/>
    <w:tmpl w:val="E59A0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23BFF"/>
    <w:multiLevelType w:val="hybridMultilevel"/>
    <w:tmpl w:val="AD24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0102E"/>
    <w:multiLevelType w:val="hybridMultilevel"/>
    <w:tmpl w:val="DC82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77A0A"/>
    <w:multiLevelType w:val="hybridMultilevel"/>
    <w:tmpl w:val="BB320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8418B"/>
    <w:multiLevelType w:val="hybridMultilevel"/>
    <w:tmpl w:val="68F0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76BD2"/>
    <w:multiLevelType w:val="hybridMultilevel"/>
    <w:tmpl w:val="EAAEB5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25517E3"/>
    <w:multiLevelType w:val="hybridMultilevel"/>
    <w:tmpl w:val="A9D0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407EB"/>
    <w:multiLevelType w:val="hybridMultilevel"/>
    <w:tmpl w:val="9B929B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7F6F1D02"/>
    <w:multiLevelType w:val="hybridMultilevel"/>
    <w:tmpl w:val="1E9C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</w:num>
  <w:num w:numId="5">
    <w:abstractNumId w:val="16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0"/>
  </w:num>
  <w:num w:numId="15">
    <w:abstractNumId w:val="6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6"/>
    <w:rsid w:val="001836D5"/>
    <w:rsid w:val="001D695B"/>
    <w:rsid w:val="001E7617"/>
    <w:rsid w:val="0023116C"/>
    <w:rsid w:val="00312866"/>
    <w:rsid w:val="00394A8B"/>
    <w:rsid w:val="003B79F2"/>
    <w:rsid w:val="003D3CE5"/>
    <w:rsid w:val="00401754"/>
    <w:rsid w:val="00471267"/>
    <w:rsid w:val="004E73A1"/>
    <w:rsid w:val="005458DE"/>
    <w:rsid w:val="005E29A6"/>
    <w:rsid w:val="00657A98"/>
    <w:rsid w:val="006B61AC"/>
    <w:rsid w:val="00734130"/>
    <w:rsid w:val="00774F76"/>
    <w:rsid w:val="00921A85"/>
    <w:rsid w:val="00B014C1"/>
    <w:rsid w:val="00B53848"/>
    <w:rsid w:val="00C75E92"/>
    <w:rsid w:val="00CC5CA9"/>
    <w:rsid w:val="00D4309C"/>
    <w:rsid w:val="00F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A8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754"/>
    <w:pPr>
      <w:ind w:left="720"/>
      <w:contextualSpacing/>
    </w:pPr>
  </w:style>
  <w:style w:type="paragraph" w:styleId="a5">
    <w:name w:val="No Spacing"/>
    <w:basedOn w:val="a"/>
    <w:uiPriority w:val="1"/>
    <w:qFormat/>
    <w:rsid w:val="00394A8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Emphasis"/>
    <w:basedOn w:val="a0"/>
    <w:uiPriority w:val="20"/>
    <w:qFormat/>
    <w:rsid w:val="00B014C1"/>
    <w:rPr>
      <w:i/>
      <w:iCs/>
    </w:rPr>
  </w:style>
  <w:style w:type="paragraph" w:styleId="a7">
    <w:name w:val="header"/>
    <w:basedOn w:val="a"/>
    <w:link w:val="a8"/>
    <w:uiPriority w:val="99"/>
    <w:unhideWhenUsed/>
    <w:rsid w:val="004E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3A1"/>
  </w:style>
  <w:style w:type="paragraph" w:styleId="a9">
    <w:name w:val="footer"/>
    <w:basedOn w:val="a"/>
    <w:link w:val="aa"/>
    <w:uiPriority w:val="99"/>
    <w:unhideWhenUsed/>
    <w:rsid w:val="004E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A8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754"/>
    <w:pPr>
      <w:ind w:left="720"/>
      <w:contextualSpacing/>
    </w:pPr>
  </w:style>
  <w:style w:type="paragraph" w:styleId="a5">
    <w:name w:val="No Spacing"/>
    <w:basedOn w:val="a"/>
    <w:uiPriority w:val="1"/>
    <w:qFormat/>
    <w:rsid w:val="00394A8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Emphasis"/>
    <w:basedOn w:val="a0"/>
    <w:uiPriority w:val="20"/>
    <w:qFormat/>
    <w:rsid w:val="00B014C1"/>
    <w:rPr>
      <w:i/>
      <w:iCs/>
    </w:rPr>
  </w:style>
  <w:style w:type="paragraph" w:styleId="a7">
    <w:name w:val="header"/>
    <w:basedOn w:val="a"/>
    <w:link w:val="a8"/>
    <w:uiPriority w:val="99"/>
    <w:unhideWhenUsed/>
    <w:rsid w:val="004E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3A1"/>
  </w:style>
  <w:style w:type="paragraph" w:styleId="a9">
    <w:name w:val="footer"/>
    <w:basedOn w:val="a"/>
    <w:link w:val="aa"/>
    <w:uiPriority w:val="99"/>
    <w:unhideWhenUsed/>
    <w:rsid w:val="004E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28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70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5062387/?partner=89108910&amp;from=b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10</cp:revision>
  <dcterms:created xsi:type="dcterms:W3CDTF">2015-02-08T11:18:00Z</dcterms:created>
  <dcterms:modified xsi:type="dcterms:W3CDTF">2015-02-10T04:49:00Z</dcterms:modified>
</cp:coreProperties>
</file>