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F" w:rsidRPr="00B62FAF" w:rsidRDefault="006B25A8" w:rsidP="006B2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Конспект занятия НОД в подготовительной группе</w:t>
      </w:r>
    </w:p>
    <w:p w:rsidR="006B25A8" w:rsidRPr="00B62FAF" w:rsidRDefault="006B25A8" w:rsidP="006B2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Тема: «Осенняя экскурсия на луг»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знать, что луг – это сообщество светолюбивых многолетних растений. </w:t>
      </w:r>
      <w:proofErr w:type="gramStart"/>
      <w:r w:rsidRPr="00B62FAF">
        <w:rPr>
          <w:rFonts w:ascii="Times New Roman" w:hAnsi="Times New Roman" w:cs="Times New Roman"/>
          <w:sz w:val="28"/>
          <w:szCs w:val="28"/>
        </w:rPr>
        <w:t xml:space="preserve">Закрепить с детьми названия типичных представителей луга: ромашка, клевер, колокольчик, тимофеевка, мышиный горошек, герань луговая, </w:t>
      </w:r>
      <w:proofErr w:type="spellStart"/>
      <w:r w:rsidRPr="00B62FAF">
        <w:rPr>
          <w:rFonts w:ascii="Times New Roman" w:hAnsi="Times New Roman" w:cs="Times New Roman"/>
          <w:sz w:val="28"/>
          <w:szCs w:val="28"/>
        </w:rPr>
        <w:t>кульбаба</w:t>
      </w:r>
      <w:proofErr w:type="spellEnd"/>
      <w:r w:rsidRPr="00B62FAF">
        <w:rPr>
          <w:rFonts w:ascii="Times New Roman" w:hAnsi="Times New Roman" w:cs="Times New Roman"/>
          <w:sz w:val="28"/>
          <w:szCs w:val="28"/>
        </w:rPr>
        <w:t xml:space="preserve"> осенняя, гвоздика полевая, подорожник.</w:t>
      </w:r>
      <w:proofErr w:type="gramEnd"/>
      <w:r w:rsidRPr="00B62FAF">
        <w:rPr>
          <w:rFonts w:ascii="Times New Roman" w:hAnsi="Times New Roman" w:cs="Times New Roman"/>
          <w:sz w:val="28"/>
          <w:szCs w:val="28"/>
        </w:rPr>
        <w:t xml:space="preserve"> Обратить внимание детей на то, что солнце уже меньше греет, становится прохладно, цветы увядают, трава буреет, насекомые впадают в спячку, исчезают. Формировать умение узнавать и правильно называть лекарственные и ядовитые травы (валериана, тысячелистник, пижма). Воспитывать бережное отношение к растениям луга, развивать эстетические чувства.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62FAF">
        <w:rPr>
          <w:rFonts w:ascii="Times New Roman" w:hAnsi="Times New Roman" w:cs="Times New Roman"/>
          <w:sz w:val="28"/>
          <w:szCs w:val="28"/>
        </w:rPr>
        <w:t xml:space="preserve"> Чтение рассказа Н.Павлова «Растения осенью», заучивание стихов о растениях.</w:t>
      </w:r>
    </w:p>
    <w:p w:rsidR="006B25A8" w:rsidRPr="00B62FAF" w:rsidRDefault="006B25A8" w:rsidP="006B2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Дети, последний раз на луг мы приходили летом. Каких насекомых мы здесь видели? (кузнечиков, пчел, бабочек, шмелей). А почему мы их сейчас не видим? Что изменилось?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Насекомых мало. Они попрятались, некоторые уснули, цветов мало, пищи для пчел, бабочек, шмелей мало.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Предлагаю детям погулять по лугу, рассмотреть там цветы, но не рвать их. Спрашиваю, почему нельзя этого делать?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Некоторых растений осталось мало, их занесли в Красную книгу, такие растения нужно оберегать, а не рвать.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Какие растения луга занесены в Красную книгу?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Колокольчик, герань.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Вот вам задание: понаблюдайте и найдите растения, которые мы видели летом.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Ромашка, клевер, полевая гвоздика, анютины глазки.</w:t>
      </w:r>
    </w:p>
    <w:p w:rsidR="006B25A8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2FAF">
        <w:rPr>
          <w:rFonts w:ascii="Times New Roman" w:hAnsi="Times New Roman" w:cs="Times New Roman"/>
          <w:sz w:val="28"/>
          <w:szCs w:val="28"/>
        </w:rPr>
        <w:t>А сейчас давайте еще раз рассмотрим изображения полевых цветов, которые мы видели летом, и вместе попытаемся найти их. Кто найдет, позовет меня.</w:t>
      </w:r>
    </w:p>
    <w:p w:rsidR="009737A0" w:rsidRPr="00B62FAF" w:rsidRDefault="006B25A8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FAF">
        <w:rPr>
          <w:rFonts w:ascii="Times New Roman" w:hAnsi="Times New Roman" w:cs="Times New Roman"/>
          <w:sz w:val="28"/>
          <w:szCs w:val="28"/>
        </w:rPr>
        <w:t>Кульбаба</w:t>
      </w:r>
      <w:proofErr w:type="spellEnd"/>
      <w:r w:rsidRPr="00B62FAF">
        <w:rPr>
          <w:rFonts w:ascii="Times New Roman" w:hAnsi="Times New Roman" w:cs="Times New Roman"/>
          <w:sz w:val="28"/>
          <w:szCs w:val="28"/>
        </w:rPr>
        <w:t xml:space="preserve"> осенняя. Какой рассказ мы читали про нее?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2FAF">
        <w:rPr>
          <w:rFonts w:ascii="Times New Roman" w:hAnsi="Times New Roman" w:cs="Times New Roman"/>
          <w:sz w:val="28"/>
          <w:szCs w:val="28"/>
        </w:rPr>
        <w:t>«Живые часы».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Если это живые часы, значит, что можно узнавать по этому цветку?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Время. Она раскрывает свою корзиночку в семь часов утра, а закрывает в три часа дня.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Молодцы, запомнили. У меня в руке еще одно травянистое растение. Не помните его название?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Пастушья сумка.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2FAF">
        <w:rPr>
          <w:rFonts w:ascii="Times New Roman" w:hAnsi="Times New Roman" w:cs="Times New Roman"/>
          <w:sz w:val="28"/>
          <w:szCs w:val="28"/>
        </w:rPr>
        <w:t>посмотрите, какое оно интересное, пастушью сумку в народе называют «</w:t>
      </w:r>
      <w:proofErr w:type="spellStart"/>
      <w:r w:rsidRPr="00B62FAF">
        <w:rPr>
          <w:rFonts w:ascii="Times New Roman" w:hAnsi="Times New Roman" w:cs="Times New Roman"/>
          <w:sz w:val="28"/>
          <w:szCs w:val="28"/>
        </w:rPr>
        <w:t>гитарочкой</w:t>
      </w:r>
      <w:proofErr w:type="spellEnd"/>
      <w:r w:rsidRPr="00B62FAF">
        <w:rPr>
          <w:rFonts w:ascii="Times New Roman" w:hAnsi="Times New Roman" w:cs="Times New Roman"/>
          <w:sz w:val="28"/>
          <w:szCs w:val="28"/>
        </w:rPr>
        <w:t xml:space="preserve">». Весь кустик сверху донизу покрыт </w:t>
      </w:r>
      <w:proofErr w:type="gramStart"/>
      <w:r w:rsidRPr="00B62FAF">
        <w:rPr>
          <w:rFonts w:ascii="Times New Roman" w:hAnsi="Times New Roman" w:cs="Times New Roman"/>
          <w:sz w:val="28"/>
          <w:szCs w:val="28"/>
        </w:rPr>
        <w:t>треугольными</w:t>
      </w:r>
      <w:proofErr w:type="gramEnd"/>
      <w:r w:rsidRPr="00B6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FAF">
        <w:rPr>
          <w:rFonts w:ascii="Times New Roman" w:hAnsi="Times New Roman" w:cs="Times New Roman"/>
          <w:sz w:val="28"/>
          <w:szCs w:val="28"/>
        </w:rPr>
        <w:t>плодиками</w:t>
      </w:r>
      <w:proofErr w:type="spellEnd"/>
      <w:r w:rsidRPr="00B62FAF">
        <w:rPr>
          <w:rFonts w:ascii="Times New Roman" w:hAnsi="Times New Roman" w:cs="Times New Roman"/>
          <w:sz w:val="28"/>
          <w:szCs w:val="28"/>
        </w:rPr>
        <w:t>, похожими на сумочки. Они очень маленькие, нежные, рассмотрите сумочку на своей ладошке.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А вот растение череда интересно другим: оно прицепляется к одежде как собачка, его трудно оторвать, такое оно цепкое.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Дети, давайте для группы соберем букет, но будем рвать по 2 цветочка. Договоримся, кто какие цветы будет срывать (Дети собирают цветы).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Дети, букет получился очень красивый. Он не такой яркий, как летний, но по-своему интересный, нежный и скромный. А нет ли на лугу лекарственных растений? Я вам покажу изображение растения, а вы попробуйте отыскать их или те лекарственные растения, которые знаете.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Дети находят валериану, подорожник, тысячелистник, объясняют, какую пользу они приносят людям.</w:t>
      </w:r>
    </w:p>
    <w:p w:rsidR="009737A0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 xml:space="preserve">Из валерианы делают сердечные капли, а подорожник залечивает порезы, раны. Отвар из тысячелистника используют для улучшения аппетита. </w:t>
      </w:r>
    </w:p>
    <w:p w:rsidR="00A25D86" w:rsidRPr="00B62FAF" w:rsidRDefault="009737A0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Показываю детям пижму, рассматриваем ее</w:t>
      </w:r>
      <w:r w:rsidR="00A25D86" w:rsidRPr="00B62FAF">
        <w:rPr>
          <w:rFonts w:ascii="Times New Roman" w:hAnsi="Times New Roman" w:cs="Times New Roman"/>
          <w:sz w:val="28"/>
          <w:szCs w:val="28"/>
        </w:rPr>
        <w:t xml:space="preserve"> соцветия, листочки</w:t>
      </w:r>
      <w:r w:rsidRPr="00B62FAF">
        <w:rPr>
          <w:rFonts w:ascii="Times New Roman" w:hAnsi="Times New Roman" w:cs="Times New Roman"/>
          <w:sz w:val="28"/>
          <w:szCs w:val="28"/>
        </w:rPr>
        <w:t>, объясняю, что это растение лекарственное, но в руки брать его нельзя, потому что оно ядовито.</w:t>
      </w:r>
    </w:p>
    <w:p w:rsidR="006B25A8" w:rsidRPr="00B62FAF" w:rsidRDefault="00A25D86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Исследовательская деятельность. Через лупу рассмотреть листья и семена подорожника, отметить их особенности (круглые, выпуклые листья, семена находятся в стрелке).</w:t>
      </w:r>
      <w:r w:rsidR="006B25A8" w:rsidRPr="00B62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D86" w:rsidRPr="00B62FAF" w:rsidRDefault="00A25D86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Дети, а трава, цветы, деревья – это живое или неживое?</w:t>
      </w:r>
    </w:p>
    <w:p w:rsidR="00A25D86" w:rsidRPr="00B62FAF" w:rsidRDefault="00A25D86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Живое.</w:t>
      </w:r>
    </w:p>
    <w:p w:rsidR="00A25D86" w:rsidRPr="00B62FAF" w:rsidRDefault="00A25D86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А почему вы так думаете? (Ответы детей).</w:t>
      </w:r>
    </w:p>
    <w:p w:rsidR="00A25D86" w:rsidRPr="00B62FAF" w:rsidRDefault="00A25D86" w:rsidP="006B25A8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Давайте поиграем в игру «Что ты чувствуешь»:</w:t>
      </w:r>
    </w:p>
    <w:p w:rsidR="00A25D86" w:rsidRPr="00B62FAF" w:rsidRDefault="00A25D86" w:rsidP="00A25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Ты – цветок. Тебя сорвали и бросили. Что ты чувствуешь?</w:t>
      </w:r>
    </w:p>
    <w:p w:rsidR="00A25D86" w:rsidRPr="00B62FAF" w:rsidRDefault="00A25D86" w:rsidP="00A25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Ты – травинка. Тебя топчут ногами. Что ты чувствуешь?</w:t>
      </w:r>
    </w:p>
    <w:p w:rsidR="00A25D86" w:rsidRPr="00B62FAF" w:rsidRDefault="00A25D86" w:rsidP="00A25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Ты – стебелек валерианы. Тебя надломили. Что ты чувствуешь?</w:t>
      </w:r>
    </w:p>
    <w:p w:rsidR="00A25D86" w:rsidRPr="00B62FAF" w:rsidRDefault="00A25D86" w:rsidP="00A25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Ты – шмель. У тебя оторвана лапка. Что ты чувствуешь?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Дети, а какое стихотворение мы знаем про луг?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«Что растет?»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  <w:t>На лугу растут ромашка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  <w:t>Лютик едкий, клевер – кашка,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Что еще?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  <w:t>Гвоздика, колокольчик, смолка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  <w:t>Хвощ, как елка!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FAF">
        <w:rPr>
          <w:rFonts w:ascii="Times New Roman" w:hAnsi="Times New Roman" w:cs="Times New Roman"/>
          <w:sz w:val="28"/>
          <w:szCs w:val="28"/>
        </w:rPr>
        <w:t xml:space="preserve"> А еще?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b/>
          <w:sz w:val="28"/>
          <w:szCs w:val="28"/>
        </w:rPr>
        <w:t>Дети:</w:t>
      </w:r>
      <w:r w:rsidRPr="00B62FAF">
        <w:rPr>
          <w:rFonts w:ascii="Times New Roman" w:hAnsi="Times New Roman" w:cs="Times New Roman"/>
          <w:sz w:val="28"/>
          <w:szCs w:val="28"/>
        </w:rPr>
        <w:t xml:space="preserve">  Подорожник, васильки,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2FAF">
        <w:rPr>
          <w:rFonts w:ascii="Times New Roman" w:hAnsi="Times New Roman" w:cs="Times New Roman"/>
          <w:sz w:val="28"/>
          <w:szCs w:val="28"/>
        </w:rPr>
        <w:t>Граммофончики</w:t>
      </w:r>
      <w:proofErr w:type="spellEnd"/>
      <w:r w:rsidRPr="00B62FAF">
        <w:rPr>
          <w:rFonts w:ascii="Times New Roman" w:hAnsi="Times New Roman" w:cs="Times New Roman"/>
          <w:sz w:val="28"/>
          <w:szCs w:val="28"/>
        </w:rPr>
        <w:t xml:space="preserve"> – вьюнки.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  <w:t>Еще много разных травок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  <w:t>У тропинок, у канавок,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  <w:t>И красивых, и пушистых,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ab/>
        <w:t>Разноцветных и душистых!</w:t>
      </w:r>
    </w:p>
    <w:p w:rsidR="00A25D86" w:rsidRPr="00B62FAF" w:rsidRDefault="00A25D86" w:rsidP="00A25D86">
      <w:pPr>
        <w:rPr>
          <w:rFonts w:ascii="Times New Roman" w:hAnsi="Times New Roman" w:cs="Times New Roman"/>
          <w:sz w:val="28"/>
          <w:szCs w:val="28"/>
        </w:rPr>
      </w:pPr>
      <w:r w:rsidRPr="00B62FAF">
        <w:rPr>
          <w:rFonts w:ascii="Times New Roman" w:hAnsi="Times New Roman" w:cs="Times New Roman"/>
          <w:sz w:val="28"/>
          <w:szCs w:val="28"/>
        </w:rPr>
        <w:t>Работа после экскурсии: Во второй половине д</w:t>
      </w:r>
      <w:r w:rsidR="00B62FAF" w:rsidRPr="00B62FAF">
        <w:rPr>
          <w:rFonts w:ascii="Times New Roman" w:hAnsi="Times New Roman" w:cs="Times New Roman"/>
          <w:sz w:val="28"/>
          <w:szCs w:val="28"/>
        </w:rPr>
        <w:t>ня можно предложить детям нарисовать коллективную работу «Луг осенью».</w:t>
      </w:r>
    </w:p>
    <w:sectPr w:rsidR="00A25D86" w:rsidRPr="00B62FAF" w:rsidSect="0067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D60"/>
    <w:multiLevelType w:val="hybridMultilevel"/>
    <w:tmpl w:val="3E6E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5A8"/>
    <w:rsid w:val="006700EF"/>
    <w:rsid w:val="006B25A8"/>
    <w:rsid w:val="009737A0"/>
    <w:rsid w:val="00A25D86"/>
    <w:rsid w:val="00B6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Наталья Попова</cp:lastModifiedBy>
  <cp:revision>2</cp:revision>
  <dcterms:created xsi:type="dcterms:W3CDTF">2015-02-10T07:36:00Z</dcterms:created>
  <dcterms:modified xsi:type="dcterms:W3CDTF">2015-02-10T08:13:00Z</dcterms:modified>
</cp:coreProperties>
</file>