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E3" w:rsidRDefault="000947E3" w:rsidP="000947E3">
      <w:pPr>
        <w:jc w:val="center"/>
        <w:rPr>
          <w:b/>
          <w:sz w:val="36"/>
          <w:szCs w:val="36"/>
        </w:rPr>
      </w:pPr>
      <w:r w:rsidRPr="00971F03">
        <w:rPr>
          <w:b/>
          <w:sz w:val="36"/>
          <w:szCs w:val="36"/>
        </w:rPr>
        <w:t>Пути совершенствования техники чтения</w:t>
      </w:r>
    </w:p>
    <w:p w:rsidR="000947E3" w:rsidRPr="00971F03" w:rsidRDefault="000947E3" w:rsidP="000947E3">
      <w:pPr>
        <w:jc w:val="center"/>
        <w:rPr>
          <w:i/>
          <w:sz w:val="28"/>
          <w:szCs w:val="28"/>
        </w:rPr>
      </w:pPr>
      <w:r w:rsidRPr="00971F03">
        <w:rPr>
          <w:i/>
          <w:sz w:val="28"/>
          <w:szCs w:val="28"/>
        </w:rPr>
        <w:t>(доклад</w:t>
      </w:r>
      <w:r>
        <w:rPr>
          <w:i/>
          <w:sz w:val="28"/>
          <w:szCs w:val="28"/>
        </w:rPr>
        <w:t xml:space="preserve"> учителя начальных классов в</w:t>
      </w:r>
      <w:r w:rsidRPr="00971F03">
        <w:rPr>
          <w:i/>
          <w:sz w:val="28"/>
          <w:szCs w:val="28"/>
        </w:rPr>
        <w:t>ысшей квалификационной категории Галеевой Х.Г.)</w:t>
      </w:r>
    </w:p>
    <w:p w:rsidR="000947E3" w:rsidRPr="00C11ECF" w:rsidRDefault="000947E3" w:rsidP="000947E3">
      <w:pPr>
        <w:jc w:val="right"/>
        <w:rPr>
          <w:sz w:val="24"/>
          <w:szCs w:val="24"/>
        </w:rPr>
      </w:pPr>
      <w:r w:rsidRPr="00C11ECF">
        <w:rPr>
          <w:b/>
          <w:sz w:val="24"/>
          <w:szCs w:val="24"/>
        </w:rPr>
        <w:t>«Медленное чтение, неумение читать приводит иногда к тому, что ученик тем более тупеет, чем больше обучается… Дети, медленно читающие, обречены на умственную ограниченность и зубрёжку», - утверждал В.А.Сухомлинский</w:t>
      </w:r>
      <w:r w:rsidRPr="00C11ECF">
        <w:rPr>
          <w:sz w:val="24"/>
          <w:szCs w:val="24"/>
        </w:rPr>
        <w:t xml:space="preserve"> в работе «Психологические основы быстрого чтения».</w:t>
      </w:r>
    </w:p>
    <w:p w:rsidR="000947E3" w:rsidRPr="00C11ECF" w:rsidRDefault="000947E3" w:rsidP="000947E3">
      <w:pPr>
        <w:jc w:val="both"/>
        <w:rPr>
          <w:sz w:val="24"/>
          <w:szCs w:val="24"/>
        </w:rPr>
      </w:pPr>
      <w:r w:rsidRPr="00C11ECF">
        <w:rPr>
          <w:sz w:val="24"/>
          <w:szCs w:val="24"/>
        </w:rPr>
        <w:t xml:space="preserve">Сухомлинский говорил, что «без высокой культуры чтения нет ни школы, ни подлинного умственного труда. Плохое чтение – как замазанное грязью окно, через которое ничего не видно». Самое же </w:t>
      </w:r>
      <w:r w:rsidRPr="00C11ECF">
        <w:rPr>
          <w:b/>
          <w:sz w:val="24"/>
          <w:szCs w:val="24"/>
        </w:rPr>
        <w:t>умение читать</w:t>
      </w:r>
      <w:r w:rsidRPr="00C11ECF">
        <w:rPr>
          <w:sz w:val="24"/>
          <w:szCs w:val="24"/>
        </w:rPr>
        <w:t xml:space="preserve"> он рассматривал не как простое «элементарное умение, а </w:t>
      </w:r>
      <w:r w:rsidRPr="00C11ECF">
        <w:rPr>
          <w:b/>
          <w:sz w:val="24"/>
          <w:szCs w:val="24"/>
        </w:rPr>
        <w:t>сложный умственный процесс</w:t>
      </w:r>
      <w:r w:rsidRPr="00C11ECF">
        <w:rPr>
          <w:sz w:val="24"/>
          <w:szCs w:val="24"/>
        </w:rPr>
        <w:t>» -  это одна из самых сложных школьных проблем вообще.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Он считал, что уже в первом полугодии третьего класса учащиеся должны бегло читать со скоростью 110-120 слов в минуту, а в четвёртых – пятых классах – триста слов в минуту. Овладение навыками беглого чтения должно сводиться к тому, чтобы глаза схватывали, а сознание запечатлевало целые предложения, чтобы ученик мог оторвать взгляд от книги и закончить фразу по зрительной  памяти. Только такое чтение может стать «инструментом» готовым к действию, к успешному овладению знаниями, и средством развития мышления. И таким чтением должен овладеть каждый ученик, даже и тот, кто имеет замедленное мышление и ограниченные способности в овладении знаниями. Сухомлинский исходил из того, что восприятие слов в виде отдельных образов и целых частей текста представляет собой приобретённый навык, а свойство зрительного рецептора.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… им были выделены два этапа  обучения: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на первом этапе ученик разбирает слово, воспринимая буквы, слоги, слова вслух. Это действие протекает медленно, развёрнуто. Важно при этом проговаривать слоги, слова вслух. В процессе чтения участвуют слуховые, зрительные и двигательные анализаторы. Упражнения надо проводить не только на новых текстах, но и на старых. На этом этапе ученик должен научиться воспринимать слово как единое целое. Детей, которые не овладели безошибочным восприятием слова, следует продолжать учить читать медленно, по слогам. В педагогической практике В.А.Сухомлинский глубокий анализ слова сочетал с применением правил правописания. Достигалось это тем, что же в первом классе дети составляли творческие сочинения – миниатюры о природе, а затем записывали.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Задачу второго этапа чтения Сухомлинский видел в том, чтобы научить детей воспринимать группы слов, целые слова. Это и есть беглое чтение. На этом этапе совершенно необходимо учить детей расширять поле чтения, сначала на несколько слов, а затем и на целое предложение. Тот, кто научился видеть предложения, овладевает чрезвычайно ценной способностью думать о процессе чтения. Успешное запоминание при быстром чтении основано на том, что читая бегло, ученик отсеивает  второстепенное, несущественное, запоминает главное, важное. Кто овладел </w:t>
      </w:r>
      <w:r w:rsidRPr="00C11ECF">
        <w:rPr>
          <w:sz w:val="24"/>
          <w:szCs w:val="24"/>
        </w:rPr>
        <w:lastRenderedPageBreak/>
        <w:t xml:space="preserve">таким умением, тому и доступно и способность замечать в процессе чтения </w:t>
      </w:r>
      <w:proofErr w:type="gramStart"/>
      <w:r w:rsidRPr="00C11ECF">
        <w:rPr>
          <w:sz w:val="24"/>
          <w:szCs w:val="24"/>
        </w:rPr>
        <w:t>непонятное</w:t>
      </w:r>
      <w:proofErr w:type="gramEnd"/>
      <w:r w:rsidRPr="00C11ECF">
        <w:rPr>
          <w:sz w:val="24"/>
          <w:szCs w:val="24"/>
        </w:rPr>
        <w:t>. Чем быстрее воспринимается предложение или большие его части, тем яснее становится мысль. Это положение подтверждается данными психологии о том. Что человек мыслит не отдельными словами, а взаимосвязанными группами слов, отражающих картины, явления, понятия. Ученики, не умеющие бегло читать, не могут активно овладеть смысловой функцией нескольких слов. «</w:t>
      </w:r>
      <w:r w:rsidRPr="00C11ECF">
        <w:rPr>
          <w:b/>
          <w:sz w:val="24"/>
          <w:szCs w:val="24"/>
        </w:rPr>
        <w:t>Неумение  бегло читать</w:t>
      </w:r>
      <w:r w:rsidRPr="00C11ECF">
        <w:rPr>
          <w:sz w:val="24"/>
          <w:szCs w:val="24"/>
        </w:rPr>
        <w:t xml:space="preserve"> катастрофически</w:t>
      </w:r>
      <w:r w:rsidRPr="00C11ECF">
        <w:rPr>
          <w:b/>
          <w:sz w:val="24"/>
          <w:szCs w:val="24"/>
        </w:rPr>
        <w:t xml:space="preserve"> сказывается</w:t>
      </w:r>
      <w:r w:rsidRPr="00C11ECF">
        <w:rPr>
          <w:sz w:val="24"/>
          <w:szCs w:val="24"/>
        </w:rPr>
        <w:t xml:space="preserve"> не  только на успеваемости, но и </w:t>
      </w:r>
      <w:proofErr w:type="spellStart"/>
      <w:r w:rsidRPr="00C11ECF">
        <w:rPr>
          <w:b/>
          <w:sz w:val="24"/>
          <w:szCs w:val="24"/>
        </w:rPr>
        <w:t>наумственном</w:t>
      </w:r>
      <w:proofErr w:type="spellEnd"/>
      <w:r w:rsidRPr="00C11ECF">
        <w:rPr>
          <w:b/>
          <w:sz w:val="24"/>
          <w:szCs w:val="24"/>
        </w:rPr>
        <w:t xml:space="preserve"> развитии</w:t>
      </w:r>
      <w:r w:rsidRPr="00C11ECF">
        <w:rPr>
          <w:sz w:val="24"/>
          <w:szCs w:val="24"/>
        </w:rPr>
        <w:t>», - писал Сухомлинский.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Ученики, задерживающиеся на первом этапе или на переходной фазе ко второму этапу, обречены на умственную ограниченность и зубрёжку. Это и есть трудные дети в интеллектуальном отношении. По мере усвоения нового материала таким детям учиться становится тяжелее и обучение для них становится непосильным.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Сухомлинский большое значение придавал раскрытию эмоциональных, эстетических и смысловых оттенков родного и русского языка -  у «источников живой мысли». «Мы шли в природу, - писал он, - в лес, сад, поле, на луг, берег реки, - слово становится в моих руках оружием, с помощью которого я открывал глаза на богатство окружающего мира».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Основная цель уроков чтения</w:t>
      </w:r>
      <w:r w:rsidRPr="00C11ECF">
        <w:rPr>
          <w:sz w:val="24"/>
          <w:szCs w:val="24"/>
        </w:rPr>
        <w:t xml:space="preserve"> – </w:t>
      </w:r>
      <w:r w:rsidRPr="00C11ECF">
        <w:rPr>
          <w:b/>
          <w:sz w:val="24"/>
          <w:szCs w:val="24"/>
        </w:rPr>
        <w:t>обеспечить на них самостоятельное, индивидуальное чтение.</w:t>
      </w:r>
      <w:r w:rsidRPr="00C11ECF">
        <w:rPr>
          <w:sz w:val="24"/>
          <w:szCs w:val="24"/>
        </w:rPr>
        <w:t xml:space="preserve"> Сухомлинский отрицательно относился к занятиям, на которых вызванный ученик читает, а все остальные следят за ним и запоминают его ошибки. При таком обучении не может быть успешного обучения чтению всех учеников. «Нужно, чтобы на уроке дети читали шёпотом, </w:t>
      </w:r>
      <w:proofErr w:type="gramStart"/>
      <w:r w:rsidRPr="00C11ECF">
        <w:rPr>
          <w:sz w:val="24"/>
          <w:szCs w:val="24"/>
        </w:rPr>
        <w:t>-п</w:t>
      </w:r>
      <w:proofErr w:type="gramEnd"/>
      <w:r w:rsidRPr="00C11ECF">
        <w:rPr>
          <w:sz w:val="24"/>
          <w:szCs w:val="24"/>
        </w:rPr>
        <w:t>исал он, - каждый самостоятельно, упражняя органы артикуляции. Нет ничего опасного в том, что кто-то из детей отстал, читает не то, что читает его товарищ, вызванный учителем. Нет ничего опасного в том, что дети гудят, как пчёлы». Чтобы дети могли овладеть техникой беглого чтения, нужно систематически работать над многосложными словами. «Надо вести строгий учёт внеклассного чтения». «Ученики должны читать в 3 – 4 раза больше, чем того требует программа, а ученики, медленно мыслящие, должны читать в 7 – 8 раз больше». «Ни одного дня без внеклассного чтения!» - писал он.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Подготовка к школе в условиях Павлышской школы осуществлялась в основном учителями начальных классов. Один раз  в неделю они встречались со своими будущими первоклассниками и проводили с ними элементарные занятия. У ребёнка, научившегося читать до семи лет, вырабатывается ценное умение: его зрительное восприятие слова и части предложения опережает произношение вслух. Это создаёт возможность одновременно воспринимать текст, думать, осмысливать.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</w:p>
    <w:p w:rsidR="000947E3" w:rsidRPr="00C11ECF" w:rsidRDefault="000947E3" w:rsidP="000947E3">
      <w:pPr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Пять способов  чтения: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Углублённое,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Быстрое,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Панорамное быстрое.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Выборочное,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Чтение-просмотр и чтени</w:t>
      </w:r>
      <w:proofErr w:type="gramStart"/>
      <w:r w:rsidRPr="00C11ECF">
        <w:rPr>
          <w:b/>
          <w:sz w:val="24"/>
          <w:szCs w:val="24"/>
        </w:rPr>
        <w:t>е-</w:t>
      </w:r>
      <w:proofErr w:type="gramEnd"/>
      <w:r w:rsidRPr="00C11ECF">
        <w:rPr>
          <w:b/>
          <w:sz w:val="24"/>
          <w:szCs w:val="24"/>
        </w:rPr>
        <w:t xml:space="preserve"> сканирование.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lastRenderedPageBreak/>
        <w:t xml:space="preserve">Углублённое чтение </w:t>
      </w:r>
      <w:proofErr w:type="gramStart"/>
      <w:r w:rsidRPr="00C11ECF">
        <w:rPr>
          <w:b/>
          <w:sz w:val="24"/>
          <w:szCs w:val="24"/>
        </w:rPr>
        <w:t>–</w:t>
      </w:r>
      <w:r w:rsidRPr="00C11ECF">
        <w:rPr>
          <w:sz w:val="24"/>
          <w:szCs w:val="24"/>
        </w:rPr>
        <w:t>в</w:t>
      </w:r>
      <w:proofErr w:type="gramEnd"/>
      <w:r w:rsidRPr="00C11ECF">
        <w:rPr>
          <w:sz w:val="24"/>
          <w:szCs w:val="24"/>
        </w:rPr>
        <w:t>нимание на детали, их анализ и  оценка ( аналитическое, критическое, творческое). Выяснить непонятные места, основанные на опыте, рассмотреть вопрос критически, дать самостоятельное толкование положениям и выводам, что позволит лучше  запоминать, повышается активность.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Быстрое чтение –</w:t>
      </w:r>
      <w:r w:rsidRPr="00C11ECF">
        <w:rPr>
          <w:sz w:val="24"/>
          <w:szCs w:val="24"/>
        </w:rPr>
        <w:t xml:space="preserve"> когда достигнет совершенства, частично переходит в углублённое чтение.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Панорамное быстрое чтение –</w:t>
      </w:r>
      <w:r w:rsidRPr="00C11ECF">
        <w:rPr>
          <w:sz w:val="24"/>
          <w:szCs w:val="24"/>
        </w:rPr>
        <w:t xml:space="preserve"> это результат дальнейшего совершенствования техники быстрого  чтения, используя специальные тренировочные упражнения со стереотаблицами, добивается увеличения оперативного поля зрения.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Выборочное чтение –</w:t>
      </w:r>
      <w:r w:rsidRPr="00C11ECF">
        <w:rPr>
          <w:sz w:val="24"/>
          <w:szCs w:val="24"/>
        </w:rPr>
        <w:t xml:space="preserve"> разновидность быстрого чтения, при котором избирательно читаются отдельные разделы текста. Читатель видит всё и ничего не пропускает, но фиксирует внимание только на тех аспектах текста, которые ему необходимы.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 xml:space="preserve">Чтение </w:t>
      </w:r>
      <w:proofErr w:type="gramStart"/>
      <w:r w:rsidRPr="00C11ECF">
        <w:rPr>
          <w:b/>
          <w:sz w:val="24"/>
          <w:szCs w:val="24"/>
        </w:rPr>
        <w:t>–п</w:t>
      </w:r>
      <w:proofErr w:type="gramEnd"/>
      <w:r w:rsidRPr="00C11ECF">
        <w:rPr>
          <w:b/>
          <w:sz w:val="24"/>
          <w:szCs w:val="24"/>
        </w:rPr>
        <w:t xml:space="preserve">росмотр – </w:t>
      </w:r>
      <w:r w:rsidRPr="00C11ECF">
        <w:rPr>
          <w:sz w:val="24"/>
          <w:szCs w:val="24"/>
        </w:rPr>
        <w:t>используется для предварительного ознакомления с книгой.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Сканирование –</w:t>
      </w:r>
      <w:r w:rsidRPr="00C11ECF">
        <w:rPr>
          <w:sz w:val="24"/>
          <w:szCs w:val="24"/>
        </w:rPr>
        <w:t xml:space="preserve"> быстрый просмотр с целью поиска фамилии, слова, факта.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Пример чтения с регрессиями в одном из стихотворений А.С.Пушкина: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… По капле, медленно глотаю скуки яд.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Читать хочу: глаза над буквами скользят…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А мысли далеко…Я книгу закрываю…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Два пути борьбы с этим недостатком: преодоление силы привычки – всегда всё  читать повторно и, второй путь, - воспитание внимания при чтении.</w:t>
      </w:r>
    </w:p>
    <w:p w:rsidR="000947E3" w:rsidRPr="00C11ECF" w:rsidRDefault="000947E3" w:rsidP="000947E3">
      <w:pPr>
        <w:pStyle w:val="a3"/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Первое правило быстрого чтения: читать без регрессий!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Содержание правила: текст любой трудности я читаю только один раз, возвратные движения глаз (регрессии) недопустимы. Только по окончании чтения и осмысления прочитанного можно ещё раз прочитать текст, если в этом возникла необходимость. Многократные  возвраты разрушают стройный каркас повествования, создают в голове хаос, неразбериху. Возвращаясь  к </w:t>
      </w:r>
      <w:proofErr w:type="gramStart"/>
      <w:r w:rsidRPr="00C11ECF">
        <w:rPr>
          <w:sz w:val="24"/>
          <w:szCs w:val="24"/>
        </w:rPr>
        <w:t>прочитанному</w:t>
      </w:r>
      <w:proofErr w:type="gramEnd"/>
      <w:r w:rsidRPr="00C11ECF">
        <w:rPr>
          <w:sz w:val="24"/>
          <w:szCs w:val="24"/>
        </w:rPr>
        <w:t>, мы сразу же забываем предыдущее. Все тексты строятся в линейной логической последовательности. Очень часто так бывает, что в последующем изложении – в следующих строчках, абзаце, на следующей странице – проясняются непонятные места текста.</w:t>
      </w:r>
    </w:p>
    <w:p w:rsidR="000947E3" w:rsidRPr="00C11ECF" w:rsidRDefault="000947E3" w:rsidP="000947E3">
      <w:pPr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Содержание интегрального алгоритма чтения.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Организованная работа с книгой основана на идее одной из популярной в современной психологии теории, которая называется </w:t>
      </w:r>
      <w:r w:rsidRPr="00C11ECF">
        <w:rPr>
          <w:b/>
          <w:i/>
          <w:sz w:val="24"/>
          <w:szCs w:val="24"/>
        </w:rPr>
        <w:t>теорией установки</w:t>
      </w:r>
      <w:r w:rsidRPr="00C11ECF">
        <w:rPr>
          <w:i/>
          <w:sz w:val="24"/>
          <w:szCs w:val="24"/>
        </w:rPr>
        <w:t>.</w:t>
      </w:r>
      <w:r w:rsidRPr="00C11ECF">
        <w:rPr>
          <w:sz w:val="24"/>
          <w:szCs w:val="24"/>
        </w:rPr>
        <w:t xml:space="preserve"> Её основатель – известный психолог Д. Узнадзе. Психологическая установка – это готовность человека к определённой активности, к участию в определённом процессе, к реакции на знакомый стимул или известную ситуацию. В установке заключены общий прошлый опыт, построенный на его основе образ ситуации и цели, план действий. Если стимул повторяется многократно и реакция на него доводится до автоматизма, установка в данном случае называется фиксированной. Она может стать бессознательным фактором регуляции поведения. Наблюдения показали, что при использовании интегрального алгоритма чтения формируется навык чтения, предусматривающий определённую </w:t>
      </w:r>
      <w:r w:rsidRPr="00C11ECF">
        <w:rPr>
          <w:sz w:val="24"/>
          <w:szCs w:val="24"/>
        </w:rPr>
        <w:lastRenderedPageBreak/>
        <w:t>последовательность рациональных действий в соответствии с блоками алгоритма от первого до последнего.</w:t>
      </w:r>
    </w:p>
    <w:p w:rsidR="000947E3" w:rsidRDefault="000947E3" w:rsidP="000947E3">
      <w:pPr>
        <w:ind w:left="-851"/>
        <w:rPr>
          <w:sz w:val="24"/>
          <w:szCs w:val="24"/>
        </w:rPr>
      </w:pPr>
    </w:p>
    <w:p w:rsidR="000947E3" w:rsidRDefault="000947E3" w:rsidP="000947E3">
      <w:pPr>
        <w:ind w:left="-851"/>
        <w:rPr>
          <w:sz w:val="24"/>
          <w:szCs w:val="24"/>
        </w:rPr>
      </w:pPr>
    </w:p>
    <w:p w:rsidR="000947E3" w:rsidRPr="008E63A7" w:rsidRDefault="000947E3" w:rsidP="000947E3">
      <w:pPr>
        <w:ind w:left="-851"/>
        <w:jc w:val="center"/>
        <w:rPr>
          <w:b/>
          <w:sz w:val="32"/>
          <w:szCs w:val="32"/>
        </w:rPr>
      </w:pPr>
      <w:r w:rsidRPr="008E63A7">
        <w:rPr>
          <w:b/>
          <w:sz w:val="32"/>
          <w:szCs w:val="32"/>
        </w:rPr>
        <w:t>Семь блоков интегрального алгоритма чтения.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 xml:space="preserve">Наименование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книги, статьи).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Автор.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Источник и его данные.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Проблема.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Фактографические данные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Особенности излагаемого материала, критика.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Новизна материала и возможности его использования в практической деятельности.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Сопоставим программы умственных действий двух читателей: слева – </w:t>
      </w:r>
      <w:proofErr w:type="gramStart"/>
      <w:r w:rsidRPr="00C11ECF">
        <w:rPr>
          <w:sz w:val="24"/>
          <w:szCs w:val="24"/>
        </w:rPr>
        <w:t>читающий</w:t>
      </w:r>
      <w:proofErr w:type="gramEnd"/>
      <w:r w:rsidRPr="00C11ECF">
        <w:rPr>
          <w:sz w:val="24"/>
          <w:szCs w:val="24"/>
        </w:rPr>
        <w:t xml:space="preserve"> медленно, справа – читающий быстро.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Читать или нет?                                                                                            Название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А что сейчас на Т</w:t>
      </w:r>
      <w:proofErr w:type="gramStart"/>
      <w:r w:rsidRPr="00C11ECF">
        <w:rPr>
          <w:sz w:val="24"/>
          <w:szCs w:val="24"/>
          <w:lang w:val="en-US"/>
        </w:rPr>
        <w:t>Y</w:t>
      </w:r>
      <w:proofErr w:type="gramEnd"/>
      <w:r w:rsidRPr="00C11ECF">
        <w:rPr>
          <w:sz w:val="24"/>
          <w:szCs w:val="24"/>
        </w:rPr>
        <w:t xml:space="preserve"> Автор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Успеть бы завтра на тренировку.                                                            Источник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Это нужно прочесть.                                                                                   Проблема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Он!                                                                                                                   Факты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Сергей, иди кушать!                                                                                    Особенности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                                                                                             Новизна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Интегральный алгоритм чтения значительно повышает активность восприятия, а значит, понимание и запоминание прочитанного.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Второе правило быстрого чтения: «Читать по интегральному алгоритму».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  Интегральный  алгоритм чтения формирует новую программу чтения, программу последовательности мыслительных операций. Найти в тексте ответы на все вопросы, поставленные в блоках алгоритма от 1 до 7 – вот задача чтения. Многократные тренировки приводят к тому, что по окончании чтения нужные данные, факты, названия, фамилии как бы сами по себе чётко всплывают перед глазами. Одновременно происходит и борьба с регрессиями, что вселяет уверенность, что активность однократного чтения достаточно для полного усвоения прочитанного. Перед чтением нужно зрительно представить блоки алгоритма. Прежде всего, запоминаются: название, автор, выходные данные источника. Затем по мере чтения складывается представление о том, какой проблеме посвящена статья; основное содержание. Тема войдут в 4 блок. Уже в первых абзацах могут быть различные факты, фамилии, параметрические </w:t>
      </w:r>
      <w:proofErr w:type="spellStart"/>
      <w:r w:rsidRPr="00C11ECF">
        <w:rPr>
          <w:sz w:val="24"/>
          <w:szCs w:val="24"/>
        </w:rPr>
        <w:t>данные</w:t>
      </w:r>
      <w:proofErr w:type="gramStart"/>
      <w:r w:rsidRPr="00C11ECF">
        <w:rPr>
          <w:sz w:val="24"/>
          <w:szCs w:val="24"/>
        </w:rPr>
        <w:t>.В</w:t>
      </w:r>
      <w:proofErr w:type="gramEnd"/>
      <w:r w:rsidRPr="00C11ECF">
        <w:rPr>
          <w:sz w:val="24"/>
          <w:szCs w:val="24"/>
        </w:rPr>
        <w:t>се</w:t>
      </w:r>
      <w:proofErr w:type="spellEnd"/>
      <w:r w:rsidRPr="00C11ECF">
        <w:rPr>
          <w:sz w:val="24"/>
          <w:szCs w:val="24"/>
        </w:rPr>
        <w:t xml:space="preserve"> эти сведения фиксируются в 5 блоке. В процессе чтения текста читатель как бы фильтрует его содержание, отбирая и укладывая в блоки алгоритма только то, что соответствует их названиям. Например, в тексте описывается конструкция нового электроавтомобиля, имеющего принципиальные особенности. Это материал для  заполнения 6 блока. Без критического </w:t>
      </w:r>
      <w:r w:rsidRPr="00C11ECF">
        <w:rPr>
          <w:sz w:val="24"/>
          <w:szCs w:val="24"/>
        </w:rPr>
        <w:lastRenderedPageBreak/>
        <w:t>отношения вообще читать не следует (так считают психологи). Ваша позиция – согласие или несогласие с автором – тоже фиксируется в блоке алгоритма. Вы закончили чтение. Что нового узнали? Что можно практически применить в работе? – 7 блок. Для завершения чтения читатель должен вновь представить зрительный образ интегрального алгоритма и проверить достаточность заполнения всех его блоков.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Упражнения:</w:t>
      </w:r>
    </w:p>
    <w:p w:rsidR="000947E3" w:rsidRPr="00C11ECF" w:rsidRDefault="000947E3" w:rsidP="000947E3">
      <w:pPr>
        <w:pStyle w:val="a3"/>
        <w:numPr>
          <w:ilvl w:val="0"/>
          <w:numId w:val="3"/>
        </w:numPr>
        <w:rPr>
          <w:sz w:val="24"/>
          <w:szCs w:val="24"/>
        </w:rPr>
      </w:pPr>
      <w:r w:rsidRPr="00C11ECF">
        <w:rPr>
          <w:sz w:val="24"/>
          <w:szCs w:val="24"/>
        </w:rPr>
        <w:t>Ежедневно медленно читайте одну-две интегральных статьи, держа листок с нарисованным алгоритмом. В процессе чтения «укладывается» информация в блоки. По окончании чтения закройте глаза и мысленно проверьте заполнение всех  блоков.</w:t>
      </w:r>
    </w:p>
    <w:p w:rsidR="000947E3" w:rsidRPr="00C11ECF" w:rsidRDefault="000947E3" w:rsidP="000947E3">
      <w:pPr>
        <w:pStyle w:val="a3"/>
        <w:numPr>
          <w:ilvl w:val="0"/>
          <w:numId w:val="3"/>
        </w:numPr>
        <w:rPr>
          <w:sz w:val="24"/>
          <w:szCs w:val="24"/>
        </w:rPr>
      </w:pPr>
      <w:r w:rsidRPr="00C11ECF">
        <w:rPr>
          <w:sz w:val="24"/>
          <w:szCs w:val="24"/>
        </w:rPr>
        <w:t xml:space="preserve"> Ежедневно читайте одну-две статьи как можно быстрее уже не глядя на рисунок, но представляйте его мысленно. Излагайте содержание статей в соответствии с алгоритмом.</w:t>
      </w:r>
    </w:p>
    <w:p w:rsidR="000947E3" w:rsidRPr="00C11ECF" w:rsidRDefault="000947E3" w:rsidP="000947E3">
      <w:pPr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Дифференциальный алгоритм чтения.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При необходимости запомнить текст человек старается лучше понять его и применяет для этого различные приёмы. Чаще всего используются три основных приёма:</w:t>
      </w:r>
    </w:p>
    <w:p w:rsidR="000947E3" w:rsidRPr="00C11ECF" w:rsidRDefault="000947E3" w:rsidP="000947E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1ECF">
        <w:rPr>
          <w:sz w:val="24"/>
          <w:szCs w:val="24"/>
        </w:rPr>
        <w:t>выделение основных смысловых опорных пунктов,</w:t>
      </w:r>
    </w:p>
    <w:p w:rsidR="000947E3" w:rsidRPr="00C11ECF" w:rsidRDefault="000947E3" w:rsidP="000947E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1ECF">
        <w:rPr>
          <w:sz w:val="24"/>
          <w:szCs w:val="24"/>
        </w:rPr>
        <w:t>антиципацию,</w:t>
      </w:r>
    </w:p>
    <w:p w:rsidR="000947E3" w:rsidRPr="00C11ECF" w:rsidRDefault="000947E3" w:rsidP="000947E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1ECF">
        <w:rPr>
          <w:sz w:val="24"/>
          <w:szCs w:val="24"/>
        </w:rPr>
        <w:t>рецитацию.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Смысловой опорный пункт – есть нечто краткое, сжатое, но в то же время служащее основой для какого-либо более широкого содержания. Понимание сводится к тому, чтобы схватить в тексте основные идеи, значимые слова, короткие фразы, которые предопределяют текст последующих страниц.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Используемый для дальнейшего осмысления читаемого текста приём называется</w:t>
      </w:r>
      <w:r w:rsidRPr="00C11ECF">
        <w:rPr>
          <w:b/>
          <w:sz w:val="24"/>
          <w:szCs w:val="24"/>
        </w:rPr>
        <w:t xml:space="preserve"> антиципацией</w:t>
      </w:r>
      <w:r w:rsidRPr="00C11ECF">
        <w:rPr>
          <w:sz w:val="24"/>
          <w:szCs w:val="24"/>
        </w:rPr>
        <w:t xml:space="preserve"> или предвосхищением, то есть смысловой догадкой. Антиципация обеспечивается так называемой скрытой реакцией ожидания, настраивающей читателя на способность мгновенно предугадывать по неопределённым косвенным смысловым признакам </w:t>
      </w:r>
      <w:proofErr w:type="spellStart"/>
      <w:r w:rsidRPr="00C11ECF">
        <w:rPr>
          <w:sz w:val="24"/>
          <w:szCs w:val="24"/>
        </w:rPr>
        <w:t>ткста</w:t>
      </w:r>
      <w:proofErr w:type="spellEnd"/>
      <w:r w:rsidRPr="00C11ECF">
        <w:rPr>
          <w:sz w:val="24"/>
          <w:szCs w:val="24"/>
        </w:rPr>
        <w:t xml:space="preserve"> «наступающие события».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Рецитация</w:t>
      </w:r>
      <w:r w:rsidRPr="00C11ECF">
        <w:rPr>
          <w:sz w:val="24"/>
          <w:szCs w:val="24"/>
        </w:rPr>
        <w:t xml:space="preserve"> – смысловой возврат к </w:t>
      </w:r>
      <w:proofErr w:type="gramStart"/>
      <w:r w:rsidRPr="00C11ECF">
        <w:rPr>
          <w:sz w:val="24"/>
          <w:szCs w:val="24"/>
        </w:rPr>
        <w:t>прочитанному</w:t>
      </w:r>
      <w:proofErr w:type="gramEnd"/>
      <w:r w:rsidRPr="00C11ECF">
        <w:rPr>
          <w:sz w:val="24"/>
          <w:szCs w:val="24"/>
        </w:rPr>
        <w:t xml:space="preserve"> под влиянием новых мыслей, возникших в процессе чтения.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 xml:space="preserve">Задание </w:t>
      </w:r>
      <w:r w:rsidRPr="00C11ECF">
        <w:rPr>
          <w:sz w:val="24"/>
          <w:szCs w:val="24"/>
        </w:rPr>
        <w:t xml:space="preserve"> Определение способности к антиципации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на выполнение две минуты), (выделенные слова пропущены).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Над городом низко повисли снеговые </w:t>
      </w:r>
      <w:r w:rsidRPr="00C11ECF">
        <w:rPr>
          <w:b/>
          <w:sz w:val="24"/>
          <w:szCs w:val="24"/>
        </w:rPr>
        <w:t>тучи</w:t>
      </w:r>
      <w:r w:rsidRPr="00C11ECF">
        <w:rPr>
          <w:sz w:val="24"/>
          <w:szCs w:val="24"/>
        </w:rPr>
        <w:t>. Вечером началась</w:t>
      </w:r>
      <w:r w:rsidRPr="00C11ECF">
        <w:rPr>
          <w:b/>
          <w:sz w:val="24"/>
          <w:szCs w:val="24"/>
        </w:rPr>
        <w:t xml:space="preserve"> пурга</w:t>
      </w:r>
      <w:r w:rsidRPr="00C11ECF">
        <w:rPr>
          <w:sz w:val="24"/>
          <w:szCs w:val="24"/>
        </w:rPr>
        <w:t xml:space="preserve">. Снег повалил большими </w:t>
      </w:r>
      <w:r w:rsidRPr="00C11ECF">
        <w:rPr>
          <w:b/>
          <w:sz w:val="24"/>
          <w:szCs w:val="24"/>
        </w:rPr>
        <w:t>хлопьями</w:t>
      </w:r>
      <w:r w:rsidRPr="00C11ECF">
        <w:rPr>
          <w:sz w:val="24"/>
          <w:szCs w:val="24"/>
        </w:rPr>
        <w:t xml:space="preserve">. Холодный ветер выл как </w:t>
      </w:r>
      <w:r w:rsidRPr="00C11ECF">
        <w:rPr>
          <w:b/>
          <w:sz w:val="24"/>
          <w:szCs w:val="24"/>
        </w:rPr>
        <w:t>волк</w:t>
      </w:r>
      <w:r w:rsidRPr="00C11ECF">
        <w:rPr>
          <w:sz w:val="24"/>
          <w:szCs w:val="24"/>
        </w:rPr>
        <w:t xml:space="preserve">, дикий </w:t>
      </w:r>
      <w:r w:rsidRPr="00C11ECF">
        <w:rPr>
          <w:b/>
          <w:sz w:val="24"/>
          <w:szCs w:val="24"/>
        </w:rPr>
        <w:t>голодный</w:t>
      </w:r>
      <w:r w:rsidRPr="00C11ECF">
        <w:rPr>
          <w:sz w:val="24"/>
          <w:szCs w:val="24"/>
        </w:rPr>
        <w:t xml:space="preserve">. На конце пустынной и глухой </w:t>
      </w:r>
      <w:r w:rsidRPr="00C11ECF">
        <w:rPr>
          <w:b/>
          <w:sz w:val="24"/>
          <w:szCs w:val="24"/>
        </w:rPr>
        <w:t>улицы</w:t>
      </w:r>
      <w:r w:rsidRPr="00C11ECF">
        <w:rPr>
          <w:sz w:val="24"/>
          <w:szCs w:val="24"/>
        </w:rPr>
        <w:t xml:space="preserve"> вдруг показалась какая-то девочка. Она медленно и </w:t>
      </w:r>
      <w:r w:rsidRPr="00C11ECF">
        <w:rPr>
          <w:b/>
          <w:sz w:val="24"/>
          <w:szCs w:val="24"/>
        </w:rPr>
        <w:t>с трудом</w:t>
      </w:r>
      <w:r w:rsidRPr="00C11ECF">
        <w:rPr>
          <w:sz w:val="24"/>
          <w:szCs w:val="24"/>
        </w:rPr>
        <w:t xml:space="preserve"> пробиралась по </w:t>
      </w:r>
      <w:r w:rsidRPr="00C11ECF">
        <w:rPr>
          <w:b/>
          <w:sz w:val="24"/>
          <w:szCs w:val="24"/>
        </w:rPr>
        <w:t>сугробам</w:t>
      </w:r>
      <w:r w:rsidRPr="00C11ECF">
        <w:rPr>
          <w:sz w:val="24"/>
          <w:szCs w:val="24"/>
        </w:rPr>
        <w:t>. Она была худа и бедно</w:t>
      </w:r>
      <w:r w:rsidRPr="00C11ECF">
        <w:rPr>
          <w:b/>
          <w:sz w:val="24"/>
          <w:szCs w:val="24"/>
        </w:rPr>
        <w:t xml:space="preserve"> одета</w:t>
      </w:r>
      <w:r w:rsidRPr="00C11ECF">
        <w:rPr>
          <w:sz w:val="24"/>
          <w:szCs w:val="24"/>
        </w:rPr>
        <w:t xml:space="preserve">. Она продвигалась медленно вперёд, валенки хлябали и </w:t>
      </w:r>
      <w:r w:rsidRPr="00C11ECF">
        <w:rPr>
          <w:b/>
          <w:sz w:val="24"/>
          <w:szCs w:val="24"/>
        </w:rPr>
        <w:t>мешали</w:t>
      </w:r>
      <w:r w:rsidRPr="00C11ECF">
        <w:rPr>
          <w:sz w:val="24"/>
          <w:szCs w:val="24"/>
        </w:rPr>
        <w:t xml:space="preserve"> ей идти. На ней было плохое </w:t>
      </w:r>
      <w:r w:rsidRPr="00C11ECF">
        <w:rPr>
          <w:b/>
          <w:sz w:val="24"/>
          <w:szCs w:val="24"/>
        </w:rPr>
        <w:t>пальто</w:t>
      </w:r>
      <w:r w:rsidRPr="00C11ECF">
        <w:rPr>
          <w:sz w:val="24"/>
          <w:szCs w:val="24"/>
        </w:rPr>
        <w:t xml:space="preserve"> с узкими рукавами, а на плечах </w:t>
      </w:r>
      <w:r w:rsidRPr="00C11ECF">
        <w:rPr>
          <w:b/>
          <w:sz w:val="24"/>
          <w:szCs w:val="24"/>
        </w:rPr>
        <w:t>шарф</w:t>
      </w:r>
      <w:r w:rsidRPr="00C11ECF">
        <w:rPr>
          <w:sz w:val="24"/>
          <w:szCs w:val="24"/>
        </w:rPr>
        <w:t xml:space="preserve">. Вдруг девочка </w:t>
      </w:r>
      <w:r w:rsidRPr="00C11ECF">
        <w:rPr>
          <w:b/>
          <w:sz w:val="24"/>
          <w:szCs w:val="24"/>
        </w:rPr>
        <w:t>остановилась</w:t>
      </w:r>
      <w:r w:rsidRPr="00C11ECF">
        <w:rPr>
          <w:sz w:val="24"/>
          <w:szCs w:val="24"/>
        </w:rPr>
        <w:t xml:space="preserve"> и, наклонившись, начала что-то </w:t>
      </w:r>
      <w:r w:rsidRPr="00C11ECF">
        <w:rPr>
          <w:b/>
          <w:sz w:val="24"/>
          <w:szCs w:val="24"/>
        </w:rPr>
        <w:t>искать</w:t>
      </w:r>
      <w:r w:rsidRPr="00C11ECF">
        <w:rPr>
          <w:sz w:val="24"/>
          <w:szCs w:val="24"/>
        </w:rPr>
        <w:t xml:space="preserve"> у себя под ногами. Наконец, она стала на </w:t>
      </w:r>
      <w:r w:rsidRPr="00C11ECF">
        <w:rPr>
          <w:b/>
          <w:sz w:val="24"/>
          <w:szCs w:val="24"/>
        </w:rPr>
        <w:t>колени</w:t>
      </w:r>
      <w:r w:rsidRPr="00C11ECF">
        <w:rPr>
          <w:sz w:val="24"/>
          <w:szCs w:val="24"/>
        </w:rPr>
        <w:t xml:space="preserve"> и своими посиневшими от</w:t>
      </w:r>
      <w:r w:rsidRPr="00C11ECF">
        <w:rPr>
          <w:b/>
          <w:sz w:val="24"/>
          <w:szCs w:val="24"/>
        </w:rPr>
        <w:t xml:space="preserve"> холода</w:t>
      </w:r>
      <w:r w:rsidRPr="00C11ECF">
        <w:rPr>
          <w:sz w:val="24"/>
          <w:szCs w:val="24"/>
        </w:rPr>
        <w:t xml:space="preserve"> ручонками стала</w:t>
      </w:r>
      <w:r w:rsidRPr="00C11ECF">
        <w:rPr>
          <w:b/>
          <w:sz w:val="24"/>
          <w:szCs w:val="24"/>
        </w:rPr>
        <w:t xml:space="preserve"> шарить</w:t>
      </w:r>
      <w:r w:rsidRPr="00C11ECF">
        <w:rPr>
          <w:sz w:val="24"/>
          <w:szCs w:val="24"/>
        </w:rPr>
        <w:t xml:space="preserve"> по сугробу.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>Л. С. Выготский говорил, что необходимо уметь различать законы развития смысловой стороны речи и её внешнего физического оформления, выражающегося в правилах построения предложений, правилах грамматики и т. п. То, что с точки зрения грамматики языка является ошибкой, может иметь психологическую ценность на уровне мышления.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 В доказательство этого строки из стихотворения А. С. Пушкина: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Как уст румяных без улыбки,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Без грамматической ошибки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Я русской речи не люблю.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Закономерность работы мозга объясняет и тот факт, что человек в любом, даже, казалось бы, в самом бессмысленном выражении пытается отыскать смысл.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« </w:t>
      </w:r>
      <w:proofErr w:type="spellStart"/>
      <w:r w:rsidRPr="00C11ECF">
        <w:rPr>
          <w:sz w:val="24"/>
          <w:szCs w:val="24"/>
        </w:rPr>
        <w:t>Глокая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куздра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штеко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будланула</w:t>
      </w:r>
      <w:proofErr w:type="spellEnd"/>
      <w:r w:rsidRPr="00C11ECF">
        <w:rPr>
          <w:sz w:val="24"/>
          <w:szCs w:val="24"/>
        </w:rPr>
        <w:t xml:space="preserve"> бокра и </w:t>
      </w:r>
      <w:proofErr w:type="spellStart"/>
      <w:r w:rsidRPr="00C11ECF">
        <w:rPr>
          <w:sz w:val="24"/>
          <w:szCs w:val="24"/>
        </w:rPr>
        <w:t>курдячит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бокрёнка</w:t>
      </w:r>
      <w:proofErr w:type="spellEnd"/>
      <w:r w:rsidRPr="00C11ECF">
        <w:rPr>
          <w:sz w:val="24"/>
          <w:szCs w:val="24"/>
        </w:rPr>
        <w:t>»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« Швыдкая </w:t>
      </w:r>
      <w:proofErr w:type="spellStart"/>
      <w:r w:rsidRPr="00C11ECF">
        <w:rPr>
          <w:sz w:val="24"/>
          <w:szCs w:val="24"/>
        </w:rPr>
        <w:t>чурла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незденко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сигла</w:t>
      </w:r>
      <w:proofErr w:type="spellEnd"/>
      <w:r w:rsidRPr="00C11ECF">
        <w:rPr>
          <w:sz w:val="24"/>
          <w:szCs w:val="24"/>
        </w:rPr>
        <w:t xml:space="preserve"> по донку и </w:t>
      </w:r>
      <w:proofErr w:type="spellStart"/>
      <w:r w:rsidRPr="00C11ECF">
        <w:rPr>
          <w:sz w:val="24"/>
          <w:szCs w:val="24"/>
        </w:rPr>
        <w:t>одвырла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чурта</w:t>
      </w:r>
      <w:proofErr w:type="spellEnd"/>
      <w:r w:rsidRPr="00C11ECF">
        <w:rPr>
          <w:sz w:val="24"/>
          <w:szCs w:val="24"/>
        </w:rPr>
        <w:t xml:space="preserve"> с </w:t>
      </w:r>
      <w:proofErr w:type="spellStart"/>
      <w:r w:rsidRPr="00C11ECF">
        <w:rPr>
          <w:sz w:val="24"/>
          <w:szCs w:val="24"/>
        </w:rPr>
        <w:t>чурятами</w:t>
      </w:r>
      <w:proofErr w:type="spellEnd"/>
      <w:r w:rsidRPr="00C11ECF">
        <w:rPr>
          <w:sz w:val="24"/>
          <w:szCs w:val="24"/>
        </w:rPr>
        <w:t>»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Тексты обладают единством внутренней логической организации. Вы можете повысить скорость чтения в три раза, значительно улучшить качество усвоения прочитанного, развить мышление, внимание, память. Главное, вы научитесь работать так, что каждый раз при чтении текста мозг будет экономно и точно отбирать полезное и нужное из потока воспринимаемой информации.</w:t>
      </w:r>
    </w:p>
    <w:p w:rsidR="000947E3" w:rsidRPr="002327DE" w:rsidRDefault="000947E3" w:rsidP="000947E3">
      <w:pPr>
        <w:ind w:left="-851"/>
        <w:jc w:val="center"/>
        <w:rPr>
          <w:sz w:val="32"/>
          <w:szCs w:val="32"/>
        </w:rPr>
      </w:pPr>
      <w:r w:rsidRPr="002327DE">
        <w:rPr>
          <w:b/>
          <w:sz w:val="32"/>
          <w:szCs w:val="32"/>
        </w:rPr>
        <w:t>Три блока дифференциального алгоритма чтения.</w:t>
      </w:r>
    </w:p>
    <w:p w:rsidR="000947E3" w:rsidRPr="00C11ECF" w:rsidRDefault="000947E3" w:rsidP="000947E3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Ключевые слова</w:t>
      </w:r>
    </w:p>
    <w:p w:rsidR="000947E3" w:rsidRPr="00C11ECF" w:rsidRDefault="000947E3" w:rsidP="000947E3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Смысловые ряды</w:t>
      </w:r>
    </w:p>
    <w:p w:rsidR="000947E3" w:rsidRPr="00C11ECF" w:rsidRDefault="000947E3" w:rsidP="000947E3">
      <w:pPr>
        <w:pStyle w:val="a3"/>
        <w:numPr>
          <w:ilvl w:val="0"/>
          <w:numId w:val="5"/>
        </w:numPr>
        <w:rPr>
          <w:sz w:val="24"/>
          <w:szCs w:val="24"/>
        </w:rPr>
      </w:pPr>
      <w:r w:rsidRPr="00C11ECF">
        <w:rPr>
          <w:b/>
          <w:sz w:val="24"/>
          <w:szCs w:val="24"/>
        </w:rPr>
        <w:t>Доминанта</w:t>
      </w:r>
      <w:r w:rsidRPr="00C11ECF">
        <w:rPr>
          <w:sz w:val="24"/>
          <w:szCs w:val="24"/>
        </w:rPr>
        <w:t xml:space="preserve"> – значение.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Ключевые слова</w:t>
      </w:r>
      <w:r w:rsidRPr="00C11ECF">
        <w:rPr>
          <w:sz w:val="24"/>
          <w:szCs w:val="24"/>
        </w:rPr>
        <w:t xml:space="preserve"> несут основную  смысловую нагрузку. Они обозначают признак предмета, состояние или действие.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Смысловые ряды</w:t>
      </w:r>
      <w:r w:rsidRPr="00C11ECF">
        <w:rPr>
          <w:sz w:val="24"/>
          <w:szCs w:val="24"/>
        </w:rPr>
        <w:t xml:space="preserve"> – это пары слов, состоящие из комбинаций ключевых слов и некоторых определяющих и дополняющих их вспомогательных слов, которые помогают в сжатом виде понять истинное содержание абзаца. Именно смысловые ряды являются основой « золотого ядра» содержания текста.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Доминанта</w:t>
      </w:r>
      <w:r w:rsidRPr="00C11ECF">
        <w:rPr>
          <w:sz w:val="24"/>
          <w:szCs w:val="24"/>
        </w:rPr>
        <w:t xml:space="preserve"> – главная смысловая часть текста.</w:t>
      </w:r>
    </w:p>
    <w:p w:rsidR="000947E3" w:rsidRPr="002327DE" w:rsidRDefault="000947E3" w:rsidP="000947E3">
      <w:pPr>
        <w:pStyle w:val="a3"/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</w:t>
      </w:r>
    </w:p>
    <w:p w:rsidR="000947E3" w:rsidRPr="002327DE" w:rsidRDefault="000947E3" w:rsidP="000947E3">
      <w:pPr>
        <w:pStyle w:val="a3"/>
        <w:ind w:left="-851"/>
        <w:rPr>
          <w:b/>
          <w:sz w:val="24"/>
          <w:szCs w:val="24"/>
        </w:rPr>
      </w:pPr>
      <w:r w:rsidRPr="002327DE">
        <w:rPr>
          <w:b/>
          <w:sz w:val="28"/>
          <w:szCs w:val="28"/>
        </w:rPr>
        <w:t>Развитие смысловой догадки -  антиципации</w:t>
      </w:r>
      <w:r w:rsidRPr="002327DE">
        <w:rPr>
          <w:b/>
          <w:sz w:val="24"/>
          <w:szCs w:val="24"/>
        </w:rPr>
        <w:t>.</w:t>
      </w:r>
    </w:p>
    <w:p w:rsidR="000947E3" w:rsidRPr="00C11ECF" w:rsidRDefault="000947E3" w:rsidP="000947E3">
      <w:pPr>
        <w:pStyle w:val="a3"/>
        <w:numPr>
          <w:ilvl w:val="0"/>
          <w:numId w:val="6"/>
        </w:numPr>
        <w:rPr>
          <w:sz w:val="24"/>
          <w:szCs w:val="24"/>
        </w:rPr>
      </w:pPr>
      <w:r w:rsidRPr="00C11ECF">
        <w:rPr>
          <w:sz w:val="24"/>
          <w:szCs w:val="24"/>
        </w:rPr>
        <w:t>В статье объёмом не более 6 тысяч знаков зачернить слова в начале и в конце каждого предложения. Затем прочитать статью, пытаясь вставить пропущенные слова по смыслу. Упражнение выполняют двое учащихся, причём каждый читает текст, который подготовлен другим.</w:t>
      </w:r>
    </w:p>
    <w:p w:rsidR="000947E3" w:rsidRPr="00C11ECF" w:rsidRDefault="000947E3" w:rsidP="000947E3">
      <w:pPr>
        <w:pStyle w:val="a3"/>
        <w:numPr>
          <w:ilvl w:val="0"/>
          <w:numId w:val="6"/>
        </w:numPr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 xml:space="preserve"> Читать страницу книги, </w:t>
      </w:r>
      <w:proofErr w:type="gramStart"/>
      <w:r w:rsidRPr="00C11ECF">
        <w:rPr>
          <w:sz w:val="24"/>
          <w:szCs w:val="24"/>
        </w:rPr>
        <w:t>закрыв последние пять букв всех</w:t>
      </w:r>
      <w:proofErr w:type="gramEnd"/>
      <w:r w:rsidRPr="00C11ECF">
        <w:rPr>
          <w:sz w:val="24"/>
          <w:szCs w:val="24"/>
        </w:rPr>
        <w:t xml:space="preserve"> строчек текста листом бумаги или линейкой. Затем закрыть начальные пять букв всех строчек и, наконец, первые и последние пять бу</w:t>
      </w:r>
      <w:proofErr w:type="gramStart"/>
      <w:r w:rsidRPr="00C11ECF">
        <w:rPr>
          <w:sz w:val="24"/>
          <w:szCs w:val="24"/>
        </w:rPr>
        <w:t>кв стр</w:t>
      </w:r>
      <w:proofErr w:type="gramEnd"/>
      <w:r w:rsidRPr="00C11ECF">
        <w:rPr>
          <w:sz w:val="24"/>
          <w:szCs w:val="24"/>
        </w:rPr>
        <w:t>очек текста, стараясь угадать закрытые части по смыслу.</w:t>
      </w:r>
    </w:p>
    <w:p w:rsidR="000947E3" w:rsidRDefault="000947E3" w:rsidP="000947E3">
      <w:pPr>
        <w:pStyle w:val="a3"/>
        <w:ind w:left="-491"/>
        <w:jc w:val="center"/>
        <w:rPr>
          <w:sz w:val="24"/>
          <w:szCs w:val="24"/>
        </w:rPr>
      </w:pPr>
      <w:r w:rsidRPr="002327DE">
        <w:rPr>
          <w:b/>
          <w:sz w:val="32"/>
          <w:szCs w:val="32"/>
        </w:rPr>
        <w:t>Как научиться читать молча</w:t>
      </w:r>
      <w:r>
        <w:rPr>
          <w:sz w:val="24"/>
          <w:szCs w:val="24"/>
        </w:rPr>
        <w:t>.</w:t>
      </w:r>
    </w:p>
    <w:p w:rsidR="000947E3" w:rsidRDefault="000947E3" w:rsidP="000947E3">
      <w:pPr>
        <w:pStyle w:val="a3"/>
        <w:ind w:left="-491"/>
        <w:rPr>
          <w:sz w:val="24"/>
          <w:szCs w:val="24"/>
        </w:rPr>
      </w:pPr>
      <w:r w:rsidRPr="00C11ECF">
        <w:rPr>
          <w:sz w:val="24"/>
          <w:szCs w:val="24"/>
        </w:rPr>
        <w:t>Читая про себя, вы выстукиваете кистью руки специальный ритм, не соответствующий обычной ритмике русской речи. При выстукивании в коре головного мозга возникает зона индуктивного торможения, которая делает невозможным произнесение читаемых слов. Ритмичные движения рукой запирают речедвигательный канал,  и артикуляция практически станет невозможным</w:t>
      </w:r>
      <w:r>
        <w:rPr>
          <w:sz w:val="24"/>
          <w:szCs w:val="24"/>
        </w:rPr>
        <w:t xml:space="preserve">. </w:t>
      </w:r>
    </w:p>
    <w:p w:rsidR="000947E3" w:rsidRPr="005159BF" w:rsidRDefault="000947E3" w:rsidP="000947E3">
      <w:pPr>
        <w:pStyle w:val="a3"/>
        <w:ind w:left="-491"/>
        <w:rPr>
          <w:b/>
          <w:sz w:val="28"/>
          <w:szCs w:val="28"/>
        </w:rPr>
      </w:pPr>
      <w:r w:rsidRPr="005159BF">
        <w:rPr>
          <w:b/>
          <w:sz w:val="28"/>
          <w:szCs w:val="28"/>
        </w:rPr>
        <w:t>Чтение с одновременным выстукиванием ритма.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Правила выстукивания ритма.</w:t>
      </w:r>
    </w:p>
    <w:p w:rsidR="000947E3" w:rsidRPr="00C11ECF" w:rsidRDefault="000947E3" w:rsidP="000947E3">
      <w:pPr>
        <w:pStyle w:val="a3"/>
        <w:numPr>
          <w:ilvl w:val="0"/>
          <w:numId w:val="7"/>
        </w:numPr>
        <w:rPr>
          <w:sz w:val="24"/>
          <w:szCs w:val="24"/>
        </w:rPr>
      </w:pPr>
      <w:r w:rsidRPr="00C11ECF">
        <w:rPr>
          <w:sz w:val="24"/>
          <w:szCs w:val="24"/>
        </w:rPr>
        <w:t>Ритм выстукивания с помощью карандаша, зажатого в трёх пальцах правой руки, по твёрдой поверхности стола ударами в одну точку. Твёрдо, уверенно, чётко.</w:t>
      </w:r>
    </w:p>
    <w:p w:rsidR="000947E3" w:rsidRPr="00C11ECF" w:rsidRDefault="000947E3" w:rsidP="000947E3">
      <w:pPr>
        <w:pStyle w:val="a3"/>
        <w:ind w:left="-491"/>
        <w:rPr>
          <w:sz w:val="24"/>
          <w:szCs w:val="24"/>
        </w:rPr>
      </w:pPr>
      <w:r w:rsidRPr="00C11ECF">
        <w:rPr>
          <w:sz w:val="24"/>
          <w:szCs w:val="24"/>
        </w:rPr>
        <w:t>Примечание. Левша должен выстукивать ритм одновременно двумя руками, так как у него моторная зона находится в обоих полушариях коры головного мозга.</w:t>
      </w:r>
    </w:p>
    <w:p w:rsidR="000947E3" w:rsidRPr="00C11ECF" w:rsidRDefault="000947E3" w:rsidP="000947E3">
      <w:pPr>
        <w:pStyle w:val="a3"/>
        <w:numPr>
          <w:ilvl w:val="0"/>
          <w:numId w:val="7"/>
        </w:numPr>
        <w:rPr>
          <w:sz w:val="24"/>
          <w:szCs w:val="24"/>
        </w:rPr>
      </w:pPr>
      <w:r w:rsidRPr="00C11ECF">
        <w:rPr>
          <w:sz w:val="24"/>
          <w:szCs w:val="24"/>
        </w:rPr>
        <w:t>Ритм выстукивается активным движением всей руки. А не только кисти.</w:t>
      </w:r>
    </w:p>
    <w:p w:rsidR="000947E3" w:rsidRPr="00C11ECF" w:rsidRDefault="000947E3" w:rsidP="000947E3">
      <w:pPr>
        <w:pStyle w:val="a3"/>
        <w:numPr>
          <w:ilvl w:val="0"/>
          <w:numId w:val="7"/>
        </w:numPr>
        <w:rPr>
          <w:sz w:val="24"/>
          <w:szCs w:val="24"/>
        </w:rPr>
      </w:pPr>
      <w:r w:rsidRPr="00C11ECF">
        <w:rPr>
          <w:sz w:val="24"/>
          <w:szCs w:val="24"/>
        </w:rPr>
        <w:t>При чтении с одновременным выстукиванием ритма главное – обеспечить непрерывность и правильность рисунка ритма.</w:t>
      </w:r>
    </w:p>
    <w:p w:rsidR="000947E3" w:rsidRDefault="000947E3" w:rsidP="000947E3">
      <w:pPr>
        <w:pStyle w:val="a3"/>
        <w:ind w:left="-491"/>
        <w:rPr>
          <w:sz w:val="24"/>
          <w:szCs w:val="24"/>
        </w:rPr>
      </w:pPr>
      <w:r w:rsidRPr="00F30B72">
        <w:rPr>
          <w:b/>
          <w:sz w:val="28"/>
          <w:szCs w:val="28"/>
        </w:rPr>
        <w:t>Движения глаз при чтении.</w:t>
      </w:r>
    </w:p>
    <w:p w:rsidR="000947E3" w:rsidRDefault="000947E3" w:rsidP="000947E3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Объём фиксации взора и размер оперативного поля, с которого происходит съём информации, зависят от обучения.</w:t>
      </w:r>
    </w:p>
    <w:p w:rsidR="000947E3" w:rsidRPr="00F30B72" w:rsidRDefault="000947E3" w:rsidP="000947E3">
      <w:pPr>
        <w:pStyle w:val="a3"/>
        <w:ind w:left="-491"/>
        <w:rPr>
          <w:b/>
          <w:sz w:val="24"/>
          <w:szCs w:val="24"/>
        </w:rPr>
      </w:pPr>
      <w:r w:rsidRPr="00F30B72">
        <w:rPr>
          <w:b/>
          <w:sz w:val="24"/>
          <w:szCs w:val="24"/>
        </w:rPr>
        <w:t>Таблицы Шульте.</w:t>
      </w:r>
    </w:p>
    <w:p w:rsidR="000947E3" w:rsidRDefault="000947E3" w:rsidP="000947E3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Упражнение. Старайся смотреть в центр таблицы и, не отрывая взгляда от центра, попробуй увидеть всю таблицу целиком. Удерживая взгляд в центре таблицы, найди все цифры по порядку от 1 до 25.</w:t>
      </w:r>
    </w:p>
    <w:tbl>
      <w:tblPr>
        <w:tblStyle w:val="a4"/>
        <w:tblW w:w="0" w:type="auto"/>
        <w:tblInd w:w="-491" w:type="dxa"/>
        <w:tblLook w:val="04A0" w:firstRow="1" w:lastRow="0" w:firstColumn="1" w:lastColumn="0" w:noHBand="0" w:noVBand="1"/>
      </w:tblPr>
      <w:tblGrid>
        <w:gridCol w:w="599"/>
        <w:gridCol w:w="709"/>
        <w:gridCol w:w="709"/>
        <w:gridCol w:w="709"/>
        <w:gridCol w:w="708"/>
      </w:tblGrid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0947E3" w:rsidRDefault="000947E3" w:rsidP="000947E3">
      <w:pPr>
        <w:rPr>
          <w:sz w:val="24"/>
          <w:szCs w:val="24"/>
        </w:rPr>
      </w:pPr>
      <w:r>
        <w:rPr>
          <w:sz w:val="24"/>
          <w:szCs w:val="24"/>
        </w:rPr>
        <w:t>Для детей 6 – 7 лет время поиска 45 секунд. По мере тренировки время поиска сокращается.</w:t>
      </w:r>
    </w:p>
    <w:p w:rsidR="000947E3" w:rsidRDefault="000947E3" w:rsidP="000947E3">
      <w:pPr>
        <w:ind w:left="-426" w:firstLine="142"/>
        <w:jc w:val="center"/>
        <w:rPr>
          <w:sz w:val="24"/>
          <w:szCs w:val="24"/>
        </w:rPr>
      </w:pPr>
      <w:r w:rsidRPr="00133137">
        <w:rPr>
          <w:b/>
          <w:sz w:val="32"/>
          <w:szCs w:val="32"/>
        </w:rPr>
        <w:t>Семь золотых правил быстрого чтения.</w:t>
      </w:r>
    </w:p>
    <w:p w:rsidR="000947E3" w:rsidRDefault="000947E3" w:rsidP="000947E3">
      <w:pPr>
        <w:pStyle w:val="a3"/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Читать без регрессий.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Читать по интегральному алгоритму чтения.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Всегда выделять доминанту – основное смысловое значение текста.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Читать без артикуляции.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Читать вертикальным движением глаз.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Постоянно развивать своё внимание и память.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Выполнять ежедневно обязательную норму: читать две газеты, один журнал и 50 – 60 страниц любой книги.</w:t>
      </w:r>
    </w:p>
    <w:p w:rsidR="000947E3" w:rsidRDefault="000947E3" w:rsidP="000947E3">
      <w:pPr>
        <w:pStyle w:val="a3"/>
        <w:ind w:left="-426" w:firstLine="142"/>
        <w:rPr>
          <w:sz w:val="24"/>
          <w:szCs w:val="24"/>
        </w:rPr>
      </w:pPr>
    </w:p>
    <w:p w:rsidR="000947E3" w:rsidRPr="00B35AD2" w:rsidRDefault="000947E3" w:rsidP="000947E3">
      <w:pPr>
        <w:pStyle w:val="a3"/>
        <w:ind w:left="-426" w:firstLine="142"/>
        <w:rPr>
          <w:b/>
          <w:sz w:val="32"/>
          <w:szCs w:val="32"/>
        </w:rPr>
      </w:pPr>
      <w:r w:rsidRPr="00B35AD2">
        <w:rPr>
          <w:b/>
          <w:sz w:val="32"/>
          <w:szCs w:val="32"/>
        </w:rPr>
        <w:t>Древняя мудрость гласит: «Лишь усилиями мы достигаем цели, а не желаниями».</w:t>
      </w:r>
    </w:p>
    <w:p w:rsidR="000947E3" w:rsidRDefault="000947E3" w:rsidP="000947E3">
      <w:pPr>
        <w:pStyle w:val="a3"/>
        <w:ind w:left="-426" w:firstLine="142"/>
        <w:rPr>
          <w:sz w:val="24"/>
          <w:szCs w:val="24"/>
        </w:rPr>
      </w:pPr>
    </w:p>
    <w:p w:rsidR="000947E3" w:rsidRDefault="000947E3" w:rsidP="000947E3">
      <w:pPr>
        <w:pStyle w:val="a3"/>
        <w:ind w:left="-426" w:firstLine="142"/>
        <w:rPr>
          <w:b/>
          <w:sz w:val="32"/>
          <w:szCs w:val="32"/>
        </w:rPr>
      </w:pP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Почему многие дети неохотно и мало читают, а уроки чтения для них скучны? 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Существует ряд причин, в том числе социальных, - общий спад интереса к учению, обилие источников информации помимо чтения. Однако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главной причиной такого явления следует признать несовершенство   обучения чтению, отсутствие целенаправленного формирования читательской деятельности школьников. Понятие читательской деятельности относительно новое, оно возникло среди психологов, </w:t>
      </w:r>
      <w:proofErr w:type="spellStart"/>
      <w:r w:rsidRPr="00C11ECF">
        <w:rPr>
          <w:sz w:val="24"/>
          <w:szCs w:val="24"/>
        </w:rPr>
        <w:t>библиотековедов</w:t>
      </w:r>
      <w:proofErr w:type="spellEnd"/>
      <w:r w:rsidRPr="00C11ECF">
        <w:rPr>
          <w:sz w:val="24"/>
          <w:szCs w:val="24"/>
        </w:rPr>
        <w:t xml:space="preserve"> и методистов, которые рассматривают чтение как коммуникативную речевую познавательную деятельность, направленную на восприятие, осмысление, воссоздание и воспроизведение читаемого</w:t>
      </w:r>
      <w:proofErr w:type="gramStart"/>
      <w:r w:rsidRPr="00C11ECF">
        <w:rPr>
          <w:sz w:val="24"/>
          <w:szCs w:val="24"/>
        </w:rPr>
        <w:t xml:space="preserve"> .</w:t>
      </w:r>
      <w:proofErr w:type="gramEnd"/>
      <w:r w:rsidRPr="00C11ECF">
        <w:rPr>
          <w:sz w:val="24"/>
          <w:szCs w:val="24"/>
        </w:rPr>
        <w:t xml:space="preserve"> В процессе чтения имеют место как технические действия ( восприятие знаковой  системы данного языка), так и осмысление текста ( переведение авторского кода на свой смысловой код). Чтение  обязательно предполагает общение с автором, общение с самим собой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 ( осознание собственного «я», своего отношения  к </w:t>
      </w:r>
      <w:proofErr w:type="gramStart"/>
      <w:r w:rsidRPr="00C11ECF">
        <w:rPr>
          <w:sz w:val="24"/>
          <w:szCs w:val="24"/>
        </w:rPr>
        <w:t>описываемому</w:t>
      </w:r>
      <w:proofErr w:type="gramEnd"/>
      <w:r w:rsidRPr="00C11ECF">
        <w:rPr>
          <w:sz w:val="24"/>
          <w:szCs w:val="24"/>
        </w:rPr>
        <w:t>), общение со слушателями при чтении вслух. Интерес к чтению возникнет в том случае, когда читатель свободно владеет осознанным чтением и у него развиты учебно-познавательные мотивы чтения. Условием овладения читательской деятельностью является также знание способов чтения, способов смысловой обработки текста, владение определёнными умениями и навыками, которые не должны развиваться спонтанно. Одним из вариантов повышения качества чтения в начальной школе является целенаправленное управление обучением чтению.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Как предупредить трудности, связанные с пониманием текста.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Поскольку у учащихся 6 – 7 лет преобладает наглядн</w:t>
      </w:r>
      <w:proofErr w:type="gramStart"/>
      <w:r w:rsidRPr="00C11ECF">
        <w:rPr>
          <w:sz w:val="24"/>
          <w:szCs w:val="24"/>
        </w:rPr>
        <w:t>о-</w:t>
      </w:r>
      <w:proofErr w:type="gramEnd"/>
      <w:r w:rsidRPr="00C11ECF">
        <w:rPr>
          <w:sz w:val="24"/>
          <w:szCs w:val="24"/>
        </w:rPr>
        <w:t xml:space="preserve"> действенное мышление, надо стремиться использовать в процессе обучения практические действия детей. Главное – чтобы ученик представлял, что он читает связный текст, для этого мы показываем ему </w:t>
      </w:r>
      <w:r w:rsidRPr="00C11ECF">
        <w:rPr>
          <w:b/>
          <w:sz w:val="24"/>
          <w:szCs w:val="24"/>
        </w:rPr>
        <w:t>признаки текста:</w:t>
      </w:r>
      <w:r w:rsidRPr="00C11ECF">
        <w:rPr>
          <w:sz w:val="24"/>
          <w:szCs w:val="24"/>
        </w:rPr>
        <w:t xml:space="preserve"> целостность, связность, наличие определённой темы, заглавие содержания, объединённого общностью мысли, началом и концом. Начинать с заглавия и темы текста. Постоянное обращение к заголовку и теме воспитывает внимание у детей к целому тексту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 xml:space="preserve">показать различие между набором предложений и связным текстом). Формирование умения видеть заголовок и понимать его роль осуществляли с помощью серии упражнений: выбор заголовков из предложенных вариантов и соотнесение его с текстом, подбор собственного заглавия, соответствующего содержанию текста. Порядок действий – способов работы: прочитать текст, ответить на вопросы по его содержанию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что случилось?), прочитать заголовки, подумать какой из них больше подходит, почему; проверить себя ( перечитать текст), соединить заглавие с текстом.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Примеры карточек-заданий для формирования элементарных умений ориентировки в структуре текста, понимании.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>Карточка.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Прочитать рассказ самостоятельно. Выбери заглавие. Соедини его с рассказом.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Мальчик и стадо.                       Лгун.                                           Волк.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                                                                                        Л. Толстой.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Мальчик стерёг овец и будто увидал волка, стал звать: «Помогите, волк! Волк!» Мужики прибежали и видят: неправда. Сделал он так и два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и три раза. Случилось – и вправду набежал волк. Мальчик стал кричать: «Сюда, сюда скорей, волк!» Мужики подумали, что опять обманывает, не послушали его. Волк видит. Бояться нечего: на просторе перерезал всё стадо.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Почему мужики не поверили мальчику? Почему случилась беда? Что ты думаешь об этом мальчике?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Карточка.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Придумай своё заглавие. Запиши.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                                                                                                           Е. </w:t>
      </w:r>
      <w:proofErr w:type="spellStart"/>
      <w:r w:rsidRPr="00C11ECF">
        <w:rPr>
          <w:sz w:val="24"/>
          <w:szCs w:val="24"/>
        </w:rPr>
        <w:t>Чарушин</w:t>
      </w:r>
      <w:proofErr w:type="spellEnd"/>
      <w:r w:rsidRPr="00C11ECF">
        <w:rPr>
          <w:sz w:val="24"/>
          <w:szCs w:val="24"/>
        </w:rPr>
        <w:t>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 Шарика шубка чистая, тёплая, - он всю зиму по морозу бегает. И дом у него без печи, - просто собачья будка, а там соломка постелена. А ему не холодно. Шарик лает, колхозное добро стережёт, злых людей, да воров во двор не пускает, - за это все его любят да сытно кормят.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Почему Шарику зимой тепло? Подчеркни эти слова. За что все любят его?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Умение определять смысловую структуру текста, связи смысловых частей формировались с помощью следующих упражнений. Вначале отрабатывалось умение подобрать к каждому заголовку (пункту плана) соответствующую часть текста (определить, где она заканчивается), проводилась работа с деформированным текстом. Формированию умения осознавать структуру смысловых связей текста посвящались и более сложные упражнения, которые практически закрепляли сложившиеся умения с помощью графических обозначений. Учащиеся рисовали структуру текста, изображая к каждой части овал. Овалов было столько, сколько частей в тексте. Их функциональность усиливалась тем, что каждый из овалов по размеру условно соответствовал величине части. Параллельно и обозначались и связи между ними. Чтобы дети удерживали в памяти все части рассказа и могли последовательно восстановить их содержание, предлагаем упражнение: обозначить условными рисунками весь текст.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М. Пришвин «Деревья в лесу». Дети рисовали схематично основные объекты: ели с опущенными ветвями, берёзы, согнутые в арки, снежные фигуры. По ним составлена словесная картина с опорой на образные слова. Разновидностью упражнений с использованием графических схем и устных рисунков является обозначение абзацев вместе с подобранными к ним заголовками. Если учитель избирает сначала анализ текста только путём выборочного чтения и выделения изобразительного ряда слов (художественное произведение) или ключевых, основных слов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 xml:space="preserve">научно-познавательный текст), то практические </w:t>
      </w:r>
      <w:r w:rsidRPr="00C11ECF">
        <w:rPr>
          <w:sz w:val="24"/>
          <w:szCs w:val="24"/>
        </w:rPr>
        <w:lastRenderedPageBreak/>
        <w:t xml:space="preserve">предметные действия проводились при третьем чтении. Работая над целостным восприятием текста  надо сначала сформировать умение понимать предметную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 xml:space="preserve">фактическую) сторону – факты, события, то есть, как говорят психологи, план значений. Когда видели, что все учащиеся справляются  с этим этапом работы, включали более сложные упражнения, связанные с выявлением смысла читаемого. Для этого важно увидеть эти факты, события, определить их взаимосвязи, дальнейшее развитие, а затем уже осознать смысл описанных фактов, событий, поступков персонажей, высказать к ним своё отношение. Осмысливание фактов предполагает </w:t>
      </w:r>
      <w:proofErr w:type="spellStart"/>
      <w:r w:rsidRPr="00C11ECF">
        <w:rPr>
          <w:sz w:val="24"/>
          <w:szCs w:val="24"/>
        </w:rPr>
        <w:t>сформированность</w:t>
      </w:r>
      <w:proofErr w:type="spellEnd"/>
      <w:r w:rsidRPr="00C11ECF">
        <w:rPr>
          <w:sz w:val="24"/>
          <w:szCs w:val="24"/>
        </w:rPr>
        <w:t xml:space="preserve"> умения осуществлять элементарные обобщения и самостоятельно строить суждения.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 учителя может возникнуть вопрос: где найти время для подобной работы?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Осмысливание читаемого – главная цель чтения, характеризующая его качество, поэтому на достижение её мы направляли все те средства, которые ускоряли и углубляли процесс понимания, максимально использовали возможности самого учебного текста, решая предварительно, что он может дать: позволяет ли он использовать схемы, какие уровни понимания даёт возможность сформировать? Приходилось пересматривать многие задания, предложенные в учебнике, по-другому их компоновать, уточнять, а иногда, отказываться </w:t>
      </w:r>
      <w:proofErr w:type="gramStart"/>
      <w:r w:rsidRPr="00C11ECF">
        <w:rPr>
          <w:sz w:val="24"/>
          <w:szCs w:val="24"/>
        </w:rPr>
        <w:t>от</w:t>
      </w:r>
      <w:proofErr w:type="gramEnd"/>
      <w:r w:rsidRPr="00C11ECF">
        <w:rPr>
          <w:sz w:val="24"/>
          <w:szCs w:val="24"/>
        </w:rPr>
        <w:t xml:space="preserve"> лишних и использовать их только в индивидуальной работе. Второй резерв – перенести на карточки отрывки из прочитанного текста для углубленной работы с пометами учащихся. Третий вариант – привлечение небольших текстов, ярких по структуре, содержанию и позволяющих сформировать необходимое умение. Карточки используем как для коллективной, так и для индивидуальной работы в зависимости от усвоения учеником того или иного умения. Иногда прибегали к замене текстов. Если текст учебника был недостаточно целенаправлен для нашей работы, он становился дополнительным и не подвергался подробному анализу. Карточки (они могут быть изготовлены для коллективной работы на ксероксе, а для индивидуальной – вырезаны из детских журналов и книг) становились основным дидактическим материалом.</w:t>
      </w:r>
    </w:p>
    <w:p w:rsidR="000947E3" w:rsidRPr="00C11ECF" w:rsidRDefault="000947E3" w:rsidP="000947E3">
      <w:pPr>
        <w:tabs>
          <w:tab w:val="left" w:pos="0"/>
        </w:tabs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 для развития чёткости произношения.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Начинали с упражнений, развивающих речевой аппарат. Развитие чёткого произношения осуществлялось введением скороговорок, </w:t>
      </w:r>
      <w:proofErr w:type="spellStart"/>
      <w:r w:rsidRPr="00C11ECF">
        <w:rPr>
          <w:sz w:val="24"/>
          <w:szCs w:val="24"/>
        </w:rPr>
        <w:t>чистоговорок</w:t>
      </w:r>
      <w:proofErr w:type="spellEnd"/>
      <w:r w:rsidRPr="00C11ECF">
        <w:rPr>
          <w:sz w:val="24"/>
          <w:szCs w:val="24"/>
        </w:rPr>
        <w:t>, упражнений в чётком чтении абзаца, строфы.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Образцы скороговорок: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proofErr w:type="gramStart"/>
      <w:r w:rsidRPr="00C11ECF">
        <w:rPr>
          <w:sz w:val="24"/>
          <w:szCs w:val="24"/>
        </w:rPr>
        <w:t>Проворонила</w:t>
      </w:r>
      <w:proofErr w:type="gramEnd"/>
      <w:r w:rsidRPr="00C11ECF">
        <w:rPr>
          <w:sz w:val="24"/>
          <w:szCs w:val="24"/>
        </w:rPr>
        <w:t xml:space="preserve"> ворона воронёнка.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proofErr w:type="gramStart"/>
      <w:r w:rsidRPr="00C11ECF">
        <w:rPr>
          <w:sz w:val="24"/>
          <w:szCs w:val="24"/>
        </w:rPr>
        <w:t>Саша</w:t>
      </w:r>
      <w:proofErr w:type="gramEnd"/>
      <w:r w:rsidRPr="00C11ECF">
        <w:rPr>
          <w:sz w:val="24"/>
          <w:szCs w:val="24"/>
        </w:rPr>
        <w:t xml:space="preserve"> шапкой сшиб шишку…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Привлекались пословицы, сочетания и предложения из предложенного для работы в классе и дома текста, включали отработку сочетаний гласных и согласных, показ артикуляции основных гласных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затем сочетаний – это развивало подвижность речевого аппарата. Дома перед зеркалом самостоятельно в качестве разминки перед чтением. На доску выписывались гласные, а дети по алфавиту подсоединяли к ним согласные. Чтение проводилось хором и </w:t>
      </w:r>
      <w:r w:rsidRPr="00C11ECF">
        <w:rPr>
          <w:sz w:val="24"/>
          <w:szCs w:val="24"/>
        </w:rPr>
        <w:lastRenderedPageBreak/>
        <w:t xml:space="preserve">индивидуально, включалось соревнование по рядам. Далее на чтении разного рода сочетаний гласных: </w:t>
      </w:r>
      <w:proofErr w:type="spellStart"/>
      <w:r w:rsidRPr="00C11ECF">
        <w:rPr>
          <w:sz w:val="24"/>
          <w:szCs w:val="24"/>
        </w:rPr>
        <w:t>аоуиэ</w:t>
      </w:r>
      <w:proofErr w:type="spellEnd"/>
      <w:r w:rsidRPr="00C11ECF">
        <w:rPr>
          <w:sz w:val="24"/>
          <w:szCs w:val="24"/>
        </w:rPr>
        <w:t xml:space="preserve">, </w:t>
      </w:r>
      <w:proofErr w:type="spellStart"/>
      <w:r w:rsidRPr="00C11ECF">
        <w:rPr>
          <w:sz w:val="24"/>
          <w:szCs w:val="24"/>
        </w:rPr>
        <w:t>аиуоэ</w:t>
      </w:r>
      <w:proofErr w:type="spellEnd"/>
      <w:r w:rsidRPr="00C11ECF">
        <w:rPr>
          <w:sz w:val="24"/>
          <w:szCs w:val="24"/>
        </w:rPr>
        <w:t xml:space="preserve">, согласных: з-с-ж, ш-ж-с, согласных и гласных: же, че, ща, </w:t>
      </w:r>
      <w:proofErr w:type="spellStart"/>
      <w:r w:rsidRPr="00C11ECF">
        <w:rPr>
          <w:sz w:val="24"/>
          <w:szCs w:val="24"/>
        </w:rPr>
        <w:t>тра</w:t>
      </w:r>
      <w:proofErr w:type="spellEnd"/>
      <w:r w:rsidRPr="00C11ECF">
        <w:rPr>
          <w:sz w:val="24"/>
          <w:szCs w:val="24"/>
        </w:rPr>
        <w:t>, три. Затем гласные и согласные читались в словах, предложениях: электрификация, портфель. В январе, январе много снегу на дворе.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Упражнения, вырабатывающие внимание к слову и его частям как предпосылка правильного чтения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 этой целью давались на определённое время слова и словосочетания. Воспитывалось внимание к окончаниям слова ( чтение слов с общим корнем: вода, водный; белый, бельё; родина, родной; сочетания существительное с прилагательным: чистого берега, у дальнего леса; слова с разным корнем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но с одинаковым окончанием: чистота – частота, девушка – дедушка, булка – белка. Для упражнений используются разные части речи. Практиковалось целенаправленное установочное чтение. Приём взаимопроверки: ученик читает текст из 1 – 2 абзацев своему соседу, тот следит за правильностью и отмечает ошибки. Затем меняются – другой читает. Все ученики заняты чтением, а учитель фиксирует степень правильности каждого ученика раз в неделю. Таким образом, у учителя имеется картина чтения, у детей воспитывается внимание к тексту.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Упражнения, развивающие оперативное поле чтения и память.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Упражнения в чтении различных слов, сочетаний слов, предложений, небольших абзацев развивают не только внимание к слову, но и способствуют расширению поля чтения ученика и, вместе с тем, улучшению памяти, внимания. Сначала одно слово, состоящее из двух слогов, затем из трёх, потом подключаются два слова, постепенно доводили восприятие до 10 – 12 знаков, например: пришла зима, друг – дружеский; сильный, смелый. В 3 классе увеличивалось восприятие до трёх слов в строку и в столбик, включая предложения. « Пирамидку» строили из слов произведения.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                                                            Количество слов              Количество знаков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Восприятие отельных слов в столбик                                   5                                        30 – 35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Восприятие предложений                                                        5                                        31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Восприятие слов «пирамидкой»                                             5                                        32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Восприятие абзаца из 2 – 3 предложений                           8                                          35 – 40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Помимо развития поля чтения, зрительного восприятия слов, проводились упражнения, включающие такие целевые установки: читаешь первое слово, смотри сразу на следующее за ним, постарайся сразу его понять. Кроме того, текст рекомендовалось читать в разных темпах: медленно, в нормальном  темпе, в быстром темпе. Упражнения проводились не чисто формально, а с опорой на смысловой анализ текста.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Упражнения, развивающие гибкость и скорость чтения вслух и молча, умение угадывать последующий текст.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 xml:space="preserve">Уделим особое внимание обучению чтению молча. В целях чёткого разграничения детьми чтения молча и вслух, а также предупреждения активного внешнего </w:t>
      </w:r>
      <w:proofErr w:type="gramStart"/>
      <w:r w:rsidRPr="00C11ECF">
        <w:rPr>
          <w:sz w:val="24"/>
          <w:szCs w:val="24"/>
        </w:rPr>
        <w:t>проговаривания</w:t>
      </w:r>
      <w:proofErr w:type="gramEnd"/>
      <w:r w:rsidRPr="00C11ECF">
        <w:rPr>
          <w:sz w:val="24"/>
          <w:szCs w:val="24"/>
        </w:rPr>
        <w:t xml:space="preserve"> при чтении молча, вводилось упражнение «Губы». К плотно сжатым губам по команде читать « про себя»  дети прикладывали палец левой руки, чем подкреплялась психологическая установка на беззвучное чтение. По мере привыкания команда отменялась. Для развития языковой догадки (</w:t>
      </w:r>
      <w:proofErr w:type="spellStart"/>
      <w:r w:rsidRPr="00C11ECF">
        <w:rPr>
          <w:sz w:val="24"/>
          <w:szCs w:val="24"/>
        </w:rPr>
        <w:t>антиципационного</w:t>
      </w:r>
      <w:proofErr w:type="spellEnd"/>
      <w:r w:rsidRPr="00C11ECF">
        <w:rPr>
          <w:sz w:val="24"/>
          <w:szCs w:val="24"/>
        </w:rPr>
        <w:t xml:space="preserve"> восприятия текста) с момента  перехода к чтению связных текстов вводилось упражнение «Угадай». Учитель раздавал карточки с предложениями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в которых не было окончания отдельных слов. Читая эти предложения вслух, он побуждал детей читать их « про себя», устно восполняя отсутствующие окончания.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- Мы с папой се….(</w:t>
      </w:r>
      <w:proofErr w:type="spellStart"/>
      <w:r w:rsidRPr="00C11ECF">
        <w:rPr>
          <w:sz w:val="24"/>
          <w:szCs w:val="24"/>
        </w:rPr>
        <w:t>годня</w:t>
      </w:r>
      <w:proofErr w:type="spellEnd"/>
      <w:r w:rsidRPr="00C11ECF">
        <w:rPr>
          <w:sz w:val="24"/>
          <w:szCs w:val="24"/>
        </w:rPr>
        <w:t xml:space="preserve">)  </w:t>
      </w:r>
      <w:proofErr w:type="spellStart"/>
      <w:r w:rsidRPr="00C11ECF">
        <w:rPr>
          <w:sz w:val="24"/>
          <w:szCs w:val="24"/>
        </w:rPr>
        <w:t>пош</w:t>
      </w:r>
      <w:proofErr w:type="spellEnd"/>
      <w:r w:rsidRPr="00C11ECF">
        <w:rPr>
          <w:sz w:val="24"/>
          <w:szCs w:val="24"/>
        </w:rPr>
        <w:t xml:space="preserve">…(ли)   в </w:t>
      </w:r>
      <w:proofErr w:type="spellStart"/>
      <w:r w:rsidRPr="00C11ECF">
        <w:rPr>
          <w:sz w:val="24"/>
          <w:szCs w:val="24"/>
        </w:rPr>
        <w:t>ки</w:t>
      </w:r>
      <w:proofErr w:type="spellEnd"/>
      <w:r w:rsidRPr="00C11ECF">
        <w:rPr>
          <w:sz w:val="24"/>
          <w:szCs w:val="24"/>
        </w:rPr>
        <w:t xml:space="preserve">   (но).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Предлагались на карточках тексты с пронумерованными предложениями, отдельные слова, в которых лишены окончаний. Пропущенные буквы были помещены на обороте карточек. Дети, прочитав про себя текст, старались понять его содержание.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 случаях затруднения разрешалось пользоваться ключом. Проверка правильности антиципации проводилось после чтения. Для развития скорости чтения и умения выделять основную (заданную) информацию предлагалось упражнение «Финиш».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Учитель называл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по учебнику)  или раздавал карточки с текстом для молчаливого чтения и указывал слово (группу слов), до которого дети должны как можно скорее дочитать текст (слова подбирались из второй половины текста и проверялись, чтобы они встречались в данном тексте только один раз). Дочитав до заданного слова, дети поднимали руку. Учитель проверял выборочно правильность (дети показывали ему заданное слово). Чтобы предупредить скольжение по тексту и стимулировать внимательное чтение, нужно задать контрольные вопросы прочитанной части рассказа.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Для расширения фиксационного поля до размера слова средней длины (5 – 6 букв) предназначено упражнение «</w:t>
      </w:r>
      <w:proofErr w:type="spellStart"/>
      <w:r w:rsidRPr="00C11ECF">
        <w:rPr>
          <w:sz w:val="24"/>
          <w:szCs w:val="24"/>
        </w:rPr>
        <w:t>Фотоглаз</w:t>
      </w:r>
      <w:proofErr w:type="spellEnd"/>
      <w:r w:rsidRPr="00C11ECF">
        <w:rPr>
          <w:sz w:val="24"/>
          <w:szCs w:val="24"/>
        </w:rPr>
        <w:t>». На прозрачной плёнке были написаны (сфотографированы) столбцы 4 – 5, 6 буквенных слов, которые показаны по одному; время предъявления, которого слова фиксировалось: 1, 0 ,     0,75,     0,5,     0,25   секунды.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Дети считывали слова с экрана молча. Для контроля после каждого десятка слов учитель спрашивал, было ли представлено какое-то слово. При этом названное им слово в данном десятке могло и отсутствовать.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Затем включая на ряду со словами, словосочетания из дву</w:t>
      </w:r>
      <w:proofErr w:type="gramStart"/>
      <w:r w:rsidRPr="00C11ECF">
        <w:rPr>
          <w:sz w:val="24"/>
          <w:szCs w:val="24"/>
        </w:rPr>
        <w:t>х-</w:t>
      </w:r>
      <w:proofErr w:type="gramEnd"/>
      <w:r w:rsidRPr="00C11ECF">
        <w:rPr>
          <w:sz w:val="24"/>
          <w:szCs w:val="24"/>
        </w:rPr>
        <w:t xml:space="preserve"> трёх </w:t>
      </w:r>
      <w:proofErr w:type="spellStart"/>
      <w:r w:rsidRPr="00C11ECF">
        <w:rPr>
          <w:sz w:val="24"/>
          <w:szCs w:val="24"/>
        </w:rPr>
        <w:t>слов,состоящие</w:t>
      </w:r>
      <w:proofErr w:type="spellEnd"/>
      <w:r w:rsidRPr="00C11ECF">
        <w:rPr>
          <w:sz w:val="24"/>
          <w:szCs w:val="24"/>
        </w:rPr>
        <w:t xml:space="preserve"> из 7-10 букв, считая также пробел между словами, например: «Новый дом»,  «За два дня»  и т. д. 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Для развития скорости и гибкости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умение менять скорость чтения в зависимости от содержания) использовали упражнение «Буксир». Учитель громко читал текст, варьируя скорость чтения в соответствии с заранее намеченным планом в предложенной скорости чтения учеников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80 – 160 слов в минуту) Дети читали  тот же текст «про себя», стараясь поспевать за учителем. Таким образом, они приучались изменять скорость и ритм чтения в целесообразной связи с содержанием и структурой самого текста.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>Проверка внимания и соблюдение режима скорости детьми осуществлялось путём внезапной остановки учителя на каком-либо слове и повторении его. Дети должны были также остановиться на этом месте, указывая последнее слово, а учитель, пройдя между рядами, делал выборочную проверку. Другой способ проверки состоял в замене какого-либо слова другим, достаточно близким по значению и грамматической форме. Дети должны были отметить это искажение текста, поднятием рук и внести поправку.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Для повышения верхней границы индивидуального диапазона скорости на основе возросшего фиксационного поля, </w:t>
      </w:r>
      <w:proofErr w:type="spellStart"/>
      <w:r w:rsidRPr="00C11ECF">
        <w:rPr>
          <w:sz w:val="24"/>
          <w:szCs w:val="24"/>
        </w:rPr>
        <w:t>развившейся</w:t>
      </w:r>
      <w:proofErr w:type="spellEnd"/>
      <w:r w:rsidRPr="00C11ECF">
        <w:rPr>
          <w:sz w:val="24"/>
          <w:szCs w:val="24"/>
        </w:rPr>
        <w:t xml:space="preserve"> антиципации и усовершенствованной умственной переработки содержания, в процессе чтения молча, предлагалось упражнение «Молния».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proofErr w:type="gramStart"/>
      <w:r w:rsidRPr="00C11ECF">
        <w:rPr>
          <w:sz w:val="24"/>
          <w:szCs w:val="24"/>
        </w:rPr>
        <w:t>Оно заключается в чередовании чтения в комфортном режиме с чтением на максимально доступном каждому скорости чтения молча с чтением вслух.</w:t>
      </w:r>
      <w:proofErr w:type="gramEnd"/>
      <w:r w:rsidRPr="00C11ECF">
        <w:rPr>
          <w:sz w:val="24"/>
          <w:szCs w:val="24"/>
        </w:rPr>
        <w:t xml:space="preserve"> Переход на чтение  в максимально ускоренном режиме осуществлялось по команде учителя «Молния» и продолжалось от 20 секунд до 2 минут. Тренировки проводились по нескольку раз на каждом уроке чтения. Дополнительный стимулятор – метроном.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 на антиципацию отдельных слов на основе входящих в их состав согласных.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Задача заключалась в восстановлении возможных слов на основе заданных таблицей комбинаций согласных. Соответствующие гласные и мягкий знак учащиеся добавляли произвольно. Примеры: буквы ц – л могут дать слова цель, </w:t>
      </w:r>
      <w:proofErr w:type="gramStart"/>
      <w:r w:rsidRPr="00C11ECF">
        <w:rPr>
          <w:sz w:val="24"/>
          <w:szCs w:val="24"/>
        </w:rPr>
        <w:t>целый</w:t>
      </w:r>
      <w:proofErr w:type="gramEnd"/>
      <w:r w:rsidRPr="00C11ECF">
        <w:rPr>
          <w:sz w:val="24"/>
          <w:szCs w:val="24"/>
        </w:rPr>
        <w:t>. С – Л</w:t>
      </w:r>
      <w:proofErr w:type="gramStart"/>
      <w:r w:rsidRPr="00C11ECF">
        <w:rPr>
          <w:sz w:val="24"/>
          <w:szCs w:val="24"/>
        </w:rPr>
        <w:t xml:space="preserve"> :</w:t>
      </w:r>
      <w:proofErr w:type="gramEnd"/>
      <w:r w:rsidRPr="00C11ECF">
        <w:rPr>
          <w:sz w:val="24"/>
          <w:szCs w:val="24"/>
        </w:rPr>
        <w:t xml:space="preserve"> соль. Сало, соло, сила, осёл. 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 по антиципации частей устойчивых словосочетаний.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Предлагается закрыть листом бумаги первую половину страницы,  читать начальные элементы устойчивых словосочетаний на левой половине и добавлять к ним возможные варианты окончаний. Если возникает сомнение, правильность проверяется по тексту правой стороны, которая открывается. 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b/>
          <w:sz w:val="24"/>
          <w:szCs w:val="24"/>
        </w:rPr>
        <w:t>Антиципация частей предложения</w:t>
      </w:r>
      <w:r w:rsidRPr="00C11ECF">
        <w:rPr>
          <w:sz w:val="24"/>
          <w:szCs w:val="24"/>
        </w:rPr>
        <w:t>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Он сам во всём                                                                                 виновен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Дверь была                                                                                        открыта, закрыта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Солнце уже                                                                                         взошло, зашло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Весь день шёл                                                                                    снег, дождь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Над рекой стелется                                                                           туман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Ветер гнул                                                                                            деревья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Мы боремся за                                                                                   мир, разоружение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Я уже прочитал эту                                                                            книгу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>Фильм не очень                                                                                  интересный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Переходи улицу там, где                                                                  положено, переход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Антиципация частей поговорок.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Сделал дело ……..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Тише едешь………..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Дал слово………..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Лучше поздно………..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Мал золотник……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Семь раз отмерь…….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Антиципация частей диалога.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Ты уже читал эту книгу?                                               (Нет, не читал)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Я тебе дам её прочитать.                                             (Спасибо, но я тебе её не скоро верну.)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Ты что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медленно читаешь?                                       ( Да и читать некогда)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Одолжи мне тонкую тетрадь.                                     (Возьми, пожалуйста.)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Для упражнений в антиципации даётся и связный текст, в котором пропущены слова. Дети сами дома придумывают диалоги с пропусками ответов и предъявляют их в классе, участвуя в диалоге с товарищем.</w:t>
      </w:r>
    </w:p>
    <w:p w:rsidR="000947E3" w:rsidRDefault="000947E3" w:rsidP="000947E3">
      <w:pPr>
        <w:ind w:left="-426" w:firstLine="142"/>
      </w:pPr>
      <w:r w:rsidRPr="00C11ECF">
        <w:rPr>
          <w:sz w:val="24"/>
          <w:szCs w:val="24"/>
        </w:rPr>
        <w:t xml:space="preserve">Основные шаги по лестнице,  ведущей к пониманию – это возникающие установки на понимание, появление вопроса, его словесная формулировка, выдвижение гипотез, их перебор и проверка избранной гипотезы и возникающий в связи с этим итог понимания – формулировка суждения, который является ответом на возникающий вначале вопрос. В умственной «механике» работы с текстом постоянно взаимодействуют, </w:t>
      </w:r>
      <w:proofErr w:type="gramStart"/>
      <w:r w:rsidRPr="00C11ECF">
        <w:rPr>
          <w:sz w:val="24"/>
          <w:szCs w:val="24"/>
        </w:rPr>
        <w:t>поддерживая и обогащая друг друга</w:t>
      </w:r>
      <w:proofErr w:type="gramEnd"/>
      <w:r w:rsidRPr="00C11ECF">
        <w:rPr>
          <w:sz w:val="24"/>
          <w:szCs w:val="24"/>
        </w:rPr>
        <w:t>, две силы: понимание, и запоминание. Понимание способствует запоминанию</w:t>
      </w:r>
      <w:r>
        <w:t>.</w:t>
      </w:r>
    </w:p>
    <w:p w:rsidR="000947E3" w:rsidRPr="006706D4" w:rsidRDefault="000947E3" w:rsidP="000947E3">
      <w:pPr>
        <w:ind w:left="-426" w:firstLine="142"/>
        <w:rPr>
          <w:b/>
          <w:sz w:val="28"/>
          <w:szCs w:val="28"/>
        </w:rPr>
      </w:pPr>
      <w:r w:rsidRPr="006706D4">
        <w:rPr>
          <w:b/>
          <w:sz w:val="28"/>
          <w:szCs w:val="28"/>
        </w:rPr>
        <w:t>Что такое умение работать с текстом.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Работу  по пониманию и непроизвольному запоминанию текста условно можно разделить на три этапа.</w:t>
      </w:r>
    </w:p>
    <w:p w:rsidR="000947E3" w:rsidRDefault="000947E3" w:rsidP="000947E3">
      <w:pPr>
        <w:pStyle w:val="a3"/>
        <w:numPr>
          <w:ilvl w:val="0"/>
          <w:numId w:val="9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Работа до начала чтения текста.</w:t>
      </w:r>
    </w:p>
    <w:p w:rsidR="000947E3" w:rsidRDefault="000947E3" w:rsidP="000947E3">
      <w:pPr>
        <w:pStyle w:val="a3"/>
        <w:numPr>
          <w:ilvl w:val="0"/>
          <w:numId w:val="9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 В процессе чтения.</w:t>
      </w:r>
    </w:p>
    <w:p w:rsidR="000947E3" w:rsidRDefault="000947E3" w:rsidP="000947E3">
      <w:pPr>
        <w:pStyle w:val="a3"/>
        <w:numPr>
          <w:ilvl w:val="0"/>
          <w:numId w:val="9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 После его прочтения.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Первый этап. Чтобы </w:t>
      </w:r>
      <w:r w:rsidRPr="00FC78C5">
        <w:rPr>
          <w:b/>
          <w:sz w:val="24"/>
          <w:szCs w:val="24"/>
        </w:rPr>
        <w:t>диалог между автором и читателем</w:t>
      </w:r>
      <w:r>
        <w:rPr>
          <w:sz w:val="24"/>
          <w:szCs w:val="24"/>
        </w:rPr>
        <w:t xml:space="preserve"> был интересен и полезен, надо научиться его вести. Беседа с каждой главой начинается с заголовка. Прочитав заголовок, спрашивай себя: « О чём здесь пойдёт речь? Что мне предстоит узнать? Что я уже знаю об этом?» «Свистать всех наверх!» - вот команда, которая даётся всем уже имеющимся по этому вопросу знаниям. На этом этапе возникает состояние готовности, необходимое для того, чтобы дальнейшие знания воспринимались активно и с интересом. Уже в этот момент может возникнуть ожидание определённых знаний, предположение об их содержании.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Второй этап. </w:t>
      </w:r>
      <w:r w:rsidRPr="00200FFA">
        <w:rPr>
          <w:b/>
          <w:sz w:val="24"/>
          <w:szCs w:val="24"/>
        </w:rPr>
        <w:t>Диалог с текстом</w:t>
      </w:r>
      <w:r>
        <w:rPr>
          <w:sz w:val="24"/>
          <w:szCs w:val="24"/>
        </w:rPr>
        <w:t xml:space="preserve">. Возникновение вопросов, выдвижение предположительных ответов на них, сличение своих предположений с реальным содержанием текста – вот что сопутствует процессу чтения у « идеального читателя». Всё ли понятно? «Идеальный читатель» выделяет в тексте все непонятные слова и выражения и выясняет их значения. </w:t>
      </w:r>
      <w:r w:rsidRPr="00200FFA">
        <w:rPr>
          <w:b/>
          <w:sz w:val="24"/>
          <w:szCs w:val="24"/>
        </w:rPr>
        <w:t>Восполнение пробелов текста</w:t>
      </w:r>
      <w:r>
        <w:rPr>
          <w:sz w:val="24"/>
          <w:szCs w:val="24"/>
        </w:rPr>
        <w:t>. «Идеальный читатель» в процессе чтения трудных для понимания текстов задаёт «</w:t>
      </w:r>
      <w:proofErr w:type="spellStart"/>
      <w:r>
        <w:rPr>
          <w:sz w:val="24"/>
          <w:szCs w:val="24"/>
        </w:rPr>
        <w:t>самовопросы</w:t>
      </w:r>
      <w:proofErr w:type="spellEnd"/>
      <w:r>
        <w:rPr>
          <w:sz w:val="24"/>
          <w:szCs w:val="24"/>
        </w:rPr>
        <w:t xml:space="preserve">», направленные на выяснение содержания и повторно читает трудные и малопонятные места. 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 w:rsidRPr="00200FFA">
        <w:rPr>
          <w:b/>
          <w:sz w:val="24"/>
          <w:szCs w:val="24"/>
        </w:rPr>
        <w:t>Работа с примерами.</w:t>
      </w:r>
      <w:r>
        <w:rPr>
          <w:sz w:val="24"/>
          <w:szCs w:val="24"/>
        </w:rPr>
        <w:t xml:space="preserve"> Только обогатив своё понимание достаточно полным набором примеров, можно в дальнейшем безошибочно применять знания на практике. </w:t>
      </w:r>
      <w:r w:rsidRPr="00200FFA">
        <w:rPr>
          <w:b/>
          <w:sz w:val="24"/>
          <w:szCs w:val="24"/>
        </w:rPr>
        <w:t>Выписки и подчёркивания</w:t>
      </w:r>
      <w:r>
        <w:rPr>
          <w:sz w:val="24"/>
          <w:szCs w:val="24"/>
        </w:rPr>
        <w:t>. «Кто записывает, тот читает дважды», - гласит пословица, дошедшая из Древнего Рима. Свой стиль чтения Пушкин приписал Евгению Онегину.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 w:rsidRPr="009A7BD3">
        <w:rPr>
          <w:sz w:val="24"/>
          <w:szCs w:val="24"/>
        </w:rPr>
        <w:t>Хранили многие страницы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Отметку резкую ногтей;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Глаза внимательной девицы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Устремлены на них </w:t>
      </w:r>
      <w:proofErr w:type="gramStart"/>
      <w:r>
        <w:rPr>
          <w:sz w:val="24"/>
          <w:szCs w:val="24"/>
        </w:rPr>
        <w:t>живой</w:t>
      </w:r>
      <w:proofErr w:type="gramEnd"/>
      <w:r>
        <w:rPr>
          <w:sz w:val="24"/>
          <w:szCs w:val="24"/>
        </w:rPr>
        <w:t>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Татьяна видит с трепетаньем,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Какою мыслью, замечаньем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Бывал Онегин поражён,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В чём, молча, соглашался он.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На их полях она встречает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Черты его карандаша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Везде Онегина душа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Себя невольно выражает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То кратким словом, то крестом,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То вопросительным крючком.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Третий этап. После того как диалог с текстом закончен, «идеальный читатель» начинает работу, относящуюся ко всему прочитанному в целом. Вначале он выделяет в тексте самое важное, 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для чего он создавался автором; затем составляет план всего текста. И, наконец, он выступает в роли учителя, то есть задаёт себе контрольные вопросы, которые можно ожидать от учителя.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2DCB">
        <w:rPr>
          <w:b/>
          <w:sz w:val="24"/>
          <w:szCs w:val="24"/>
        </w:rPr>
        <w:t>Выделение главного.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Приёмы выделения главной мысли 1) – краткая формулировка сути текста, 2) анализ текста с целью понять, где основная мысль, а где поясняющие её примеры, 3) – отбрасывание ненужной в данном случае информации.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План.</w:t>
      </w:r>
      <w:r>
        <w:rPr>
          <w:sz w:val="24"/>
          <w:szCs w:val="24"/>
        </w:rPr>
        <w:t xml:space="preserve"> План – это как бы путь через текст, от факта к факту, от мысли к мысли. Хороший план чётко выражает основное содержание текста и делает легко обозримым и компактным, удобным для хранения  в памяти текст любого размера. Это и результат понимания.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Схемы, рисунки.</w:t>
      </w:r>
      <w:r>
        <w:rPr>
          <w:sz w:val="24"/>
          <w:szCs w:val="24"/>
        </w:rPr>
        <w:t xml:space="preserve">  Важным средством понимания является составление схем, чертежей, таблиц, отражающих содержание текста.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Последующее обдумывание текста.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Приобретённые знания врастают корнями в систему уже имеющихся и готовятся дать ростки для будущих знаний.</w:t>
      </w:r>
      <w:proofErr w:type="gramEnd"/>
      <w:r>
        <w:rPr>
          <w:sz w:val="24"/>
          <w:szCs w:val="24"/>
        </w:rPr>
        <w:t xml:space="preserve"> В процессе такой работы могут появиться какие-то новые, свои мысли, оценки, выводы. Писатель и книговед Н.А. Рубакин: «Чтение есть создание собственных мыслей при помощи мыслей других людей».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Запоминание.</w:t>
      </w:r>
      <w:r>
        <w:rPr>
          <w:sz w:val="24"/>
          <w:szCs w:val="24"/>
        </w:rPr>
        <w:t xml:space="preserve"> Формулировки, облегчающие запоминание и воспроизведение материала составляют своеобразный школьный фольклор.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Краткая инструкция для школьников.</w:t>
      </w:r>
    </w:p>
    <w:p w:rsidR="000947E3" w:rsidRDefault="000947E3" w:rsidP="000947E3">
      <w:pPr>
        <w:pStyle w:val="a3"/>
        <w:numPr>
          <w:ilvl w:val="0"/>
          <w:numId w:val="10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До чтения текста. Начинайте работу с заголовка. Настраивайте себя для дальнейшей работы с текстом.</w:t>
      </w:r>
    </w:p>
    <w:p w:rsidR="000947E3" w:rsidRDefault="000947E3" w:rsidP="000947E3">
      <w:pPr>
        <w:pStyle w:val="a3"/>
        <w:numPr>
          <w:ilvl w:val="0"/>
          <w:numId w:val="10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 По ходу чтения. Ведите диалог с текстом. Выявляйте скрытые в тексте вопросы, стройте свои предположения и проверяйте их. По ходу диалога старайтесь осознать, что вам непонятно. Выясняйте трудные для вас вопросы. Делайте выписки, подчёркивайте важные мысли, составляйте схемы, чертежи, таблицы. Разбирайте конкретные примеры.</w:t>
      </w:r>
    </w:p>
    <w:p w:rsidR="000947E3" w:rsidRPr="00B3084A" w:rsidRDefault="000947E3" w:rsidP="000947E3">
      <w:pPr>
        <w:pStyle w:val="a3"/>
        <w:numPr>
          <w:ilvl w:val="0"/>
          <w:numId w:val="10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После прочтения текста. Попытайтесь выразить главную мысль текста. Прочтите повторно трудные для вас части текста. Составьте план. Задавайте себе вопросы по всему тексту. Проверяйте себя.</w:t>
      </w:r>
    </w:p>
    <w:p w:rsidR="00D90BEF" w:rsidRDefault="00D90BEF">
      <w:bookmarkStart w:id="0" w:name="_GoBack"/>
      <w:bookmarkEnd w:id="0"/>
    </w:p>
    <w:sectPr w:rsidR="00D9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DB"/>
    <w:multiLevelType w:val="hybridMultilevel"/>
    <w:tmpl w:val="BB6A68B6"/>
    <w:lvl w:ilvl="0" w:tplc="F5AEAC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00B3444"/>
    <w:multiLevelType w:val="hybridMultilevel"/>
    <w:tmpl w:val="B2C6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6CDD"/>
    <w:multiLevelType w:val="hybridMultilevel"/>
    <w:tmpl w:val="4AA880D6"/>
    <w:lvl w:ilvl="0" w:tplc="83666D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5DF262A"/>
    <w:multiLevelType w:val="hybridMultilevel"/>
    <w:tmpl w:val="06B4947E"/>
    <w:lvl w:ilvl="0" w:tplc="2A1E16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88B7AAF"/>
    <w:multiLevelType w:val="hybridMultilevel"/>
    <w:tmpl w:val="6FCC5054"/>
    <w:lvl w:ilvl="0" w:tplc="20E67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A73112C"/>
    <w:multiLevelType w:val="hybridMultilevel"/>
    <w:tmpl w:val="1EF2847A"/>
    <w:lvl w:ilvl="0" w:tplc="D102CA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6BD1108"/>
    <w:multiLevelType w:val="hybridMultilevel"/>
    <w:tmpl w:val="56DCB0E4"/>
    <w:lvl w:ilvl="0" w:tplc="319A4B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9D91655"/>
    <w:multiLevelType w:val="hybridMultilevel"/>
    <w:tmpl w:val="E222C3F8"/>
    <w:lvl w:ilvl="0" w:tplc="07CC76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F452733"/>
    <w:multiLevelType w:val="hybridMultilevel"/>
    <w:tmpl w:val="C0C6281A"/>
    <w:lvl w:ilvl="0" w:tplc="046035E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0D852EA"/>
    <w:multiLevelType w:val="hybridMultilevel"/>
    <w:tmpl w:val="8A8CA79A"/>
    <w:lvl w:ilvl="0" w:tplc="11322F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04"/>
    <w:rsid w:val="000947E3"/>
    <w:rsid w:val="00550504"/>
    <w:rsid w:val="00D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E3"/>
    <w:pPr>
      <w:ind w:left="720"/>
      <w:contextualSpacing/>
    </w:pPr>
  </w:style>
  <w:style w:type="table" w:styleId="a4">
    <w:name w:val="Table Grid"/>
    <w:basedOn w:val="a1"/>
    <w:uiPriority w:val="59"/>
    <w:rsid w:val="0009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E3"/>
    <w:pPr>
      <w:ind w:left="720"/>
      <w:contextualSpacing/>
    </w:pPr>
  </w:style>
  <w:style w:type="table" w:styleId="a4">
    <w:name w:val="Table Grid"/>
    <w:basedOn w:val="a1"/>
    <w:uiPriority w:val="59"/>
    <w:rsid w:val="0009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5953</Words>
  <Characters>33937</Characters>
  <Application>Microsoft Office Word</Application>
  <DocSecurity>0</DocSecurity>
  <Lines>282</Lines>
  <Paragraphs>79</Paragraphs>
  <ScaleCrop>false</ScaleCrop>
  <Company/>
  <LinksUpToDate>false</LinksUpToDate>
  <CharactersWithSpaces>39811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милауша</dc:creator>
  <cp:keywords/>
  <dc:description/>
  <cp:lastModifiedBy>милауша</cp:lastModifiedBy>
  <cp:revision>2</cp:revision>
  <dcterms:created xsi:type="dcterms:W3CDTF">2013-07-25T08:25:00Z</dcterms:created>
  <dcterms:modified xsi:type="dcterms:W3CDTF">2013-07-25T08:29:00Z</dcterms:modified>
</cp:coreProperties>
</file>