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F9" w:rsidRPr="00DF743A" w:rsidRDefault="001455F9" w:rsidP="007245F6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DF743A">
        <w:rPr>
          <w:rFonts w:ascii="Times New Roman" w:hAnsi="Times New Roman" w:cs="Times New Roman"/>
          <w:color w:val="C00000"/>
          <w:sz w:val="32"/>
          <w:szCs w:val="32"/>
        </w:rPr>
        <w:t>Семья –</w:t>
      </w:r>
      <w:r w:rsidR="007245F6" w:rsidRPr="00DF743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DF743A">
        <w:rPr>
          <w:rFonts w:ascii="Times New Roman" w:hAnsi="Times New Roman" w:cs="Times New Roman"/>
          <w:color w:val="C00000"/>
          <w:sz w:val="32"/>
          <w:szCs w:val="32"/>
        </w:rPr>
        <w:t>это та самая среда, в которой человек учится и сам творит добро.</w:t>
      </w:r>
    </w:p>
    <w:p w:rsidR="001455F9" w:rsidRPr="00DF743A" w:rsidRDefault="007245F6" w:rsidP="007245F6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DF743A">
        <w:rPr>
          <w:rFonts w:ascii="Times New Roman" w:hAnsi="Times New Roman" w:cs="Times New Roman"/>
          <w:color w:val="C00000"/>
          <w:sz w:val="32"/>
          <w:szCs w:val="32"/>
        </w:rPr>
        <w:t>В. А</w:t>
      </w:r>
      <w:r w:rsidR="001455F9" w:rsidRPr="00DF743A">
        <w:rPr>
          <w:rFonts w:ascii="Times New Roman" w:hAnsi="Times New Roman" w:cs="Times New Roman"/>
          <w:color w:val="C00000"/>
          <w:sz w:val="32"/>
          <w:szCs w:val="32"/>
        </w:rPr>
        <w:t xml:space="preserve">. Сухомлинский </w:t>
      </w:r>
    </w:p>
    <w:p w:rsidR="001455F9" w:rsidRPr="007245F6" w:rsidRDefault="001455F9" w:rsidP="001455F9">
      <w:pPr>
        <w:rPr>
          <w:rFonts w:ascii="Times New Roman" w:hAnsi="Times New Roman" w:cs="Times New Roman"/>
          <w:sz w:val="26"/>
          <w:szCs w:val="26"/>
        </w:rPr>
      </w:pPr>
    </w:p>
    <w:p w:rsidR="001455F9" w:rsidRPr="007245F6" w:rsidRDefault="001455F9" w:rsidP="001455F9">
      <w:p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Создание  «Школы молодой семьи» для родител</w:t>
      </w:r>
      <w:r w:rsidR="007245F6">
        <w:rPr>
          <w:rFonts w:ascii="Times New Roman" w:hAnsi="Times New Roman" w:cs="Times New Roman"/>
          <w:sz w:val="26"/>
          <w:szCs w:val="26"/>
        </w:rPr>
        <w:t xml:space="preserve">ей групп раннего возраста было </w:t>
      </w:r>
    </w:p>
    <w:p w:rsidR="001455F9" w:rsidRPr="007245F6" w:rsidRDefault="001455F9" w:rsidP="001455F9">
      <w:p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сопряжено  с множеством проблем, возникающих  у молодых семей в современных условиях, которые обусловлены:</w:t>
      </w:r>
    </w:p>
    <w:p w:rsidR="001455F9" w:rsidRPr="007245F6" w:rsidRDefault="001455F9" w:rsidP="001455F9">
      <w:p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 xml:space="preserve">Стремлением  молодых семей </w:t>
      </w:r>
      <w:proofErr w:type="spellStart"/>
      <w:r w:rsidRPr="007245F6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7245F6">
        <w:rPr>
          <w:rFonts w:ascii="Times New Roman" w:hAnsi="Times New Roman" w:cs="Times New Roman"/>
          <w:sz w:val="26"/>
          <w:szCs w:val="26"/>
        </w:rPr>
        <w:t xml:space="preserve"> личностно и профессионально. В такой ситуации желание стать успешным родителем отодвигается на второй план.</w:t>
      </w:r>
    </w:p>
    <w:p w:rsidR="001455F9" w:rsidRPr="007245F6" w:rsidRDefault="001455F9" w:rsidP="001455F9">
      <w:p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Стремлением молодых семей к отдельному проживанию, самостоятельности и независимости в принятии решений, в том числе связанных  и с воспитанием детей. В такой ситуации минимизируется действие естественного механизма формирования молодого родителя, в основе которого лежат заимствование и перенос опыта воспитания из родительской семьи.</w:t>
      </w:r>
    </w:p>
    <w:p w:rsidR="001455F9" w:rsidRPr="007245F6" w:rsidRDefault="001455F9" w:rsidP="001455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245F6">
        <w:rPr>
          <w:rFonts w:ascii="Times New Roman" w:hAnsi="Times New Roman" w:cs="Times New Roman"/>
          <w:sz w:val="26"/>
          <w:szCs w:val="26"/>
        </w:rPr>
        <w:t>Несформированностью</w:t>
      </w:r>
      <w:proofErr w:type="spellEnd"/>
      <w:r w:rsidRPr="007245F6">
        <w:rPr>
          <w:rFonts w:ascii="Times New Roman" w:hAnsi="Times New Roman" w:cs="Times New Roman"/>
          <w:sz w:val="26"/>
          <w:szCs w:val="26"/>
        </w:rPr>
        <w:t xml:space="preserve"> модели позитивного родительского поведения или возможным негативным опытом воспитания, вынесенным из родительской семьи, которая являлась неблагополучной.</w:t>
      </w:r>
    </w:p>
    <w:p w:rsidR="00016912" w:rsidRPr="007245F6" w:rsidRDefault="001455F9">
      <w:p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Цель «Школы молодой семьи»: формировать у родителей необходимые знания и умения в вопросах воспитания и обучения детей раннего возраста, привлекать их к сотрудничеству для создания единых подходов в воспитании ребёнка в ДОУ и семье</w:t>
      </w:r>
    </w:p>
    <w:p w:rsidR="00915B48" w:rsidRPr="007245F6" w:rsidRDefault="001455F9" w:rsidP="001455F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Задачи:</w:t>
      </w:r>
    </w:p>
    <w:p w:rsidR="00915B48" w:rsidRPr="007245F6" w:rsidRDefault="001455F9" w:rsidP="001455F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1.Развивать педагогическую компетентность родителей.</w:t>
      </w:r>
    </w:p>
    <w:p w:rsidR="00915B48" w:rsidRPr="007245F6" w:rsidRDefault="001455F9" w:rsidP="001455F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2. Разработать единые подходы в воспитании и общении с малышами в ДОУ и семье.</w:t>
      </w:r>
    </w:p>
    <w:p w:rsidR="00915B48" w:rsidRPr="007245F6" w:rsidRDefault="001455F9" w:rsidP="001455F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3.Проводить профилактическую работу жестокого обращения с детьми.</w:t>
      </w:r>
    </w:p>
    <w:p w:rsidR="00915B48" w:rsidRPr="007245F6" w:rsidRDefault="001455F9" w:rsidP="001455F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t>4.Привлекать родителей к совместной работе, участию в мероприятиях ДОУ.</w:t>
      </w:r>
    </w:p>
    <w:p w:rsidR="001455F9" w:rsidRPr="007245F6" w:rsidRDefault="001455F9" w:rsidP="007245F6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245F6">
        <w:rPr>
          <w:rFonts w:ascii="Times New Roman" w:hAnsi="Times New Roman" w:cs="Times New Roman"/>
          <w:sz w:val="26"/>
          <w:szCs w:val="26"/>
        </w:rPr>
        <w:lastRenderedPageBreak/>
        <w:t>5.Поддерживать уверенность родителей в собственных педагогических возможностях.</w:t>
      </w:r>
    </w:p>
    <w:p w:rsidR="00DF743A" w:rsidRPr="00DF743A" w:rsidRDefault="001455F9" w:rsidP="007245F6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F743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План работы « Школы молодой семьи» МБДОУ № 58 </w:t>
      </w:r>
      <w:r w:rsidR="00DF743A" w:rsidRPr="00DF743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г.</w:t>
      </w:r>
      <w:r w:rsidR="00DF743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DF743A" w:rsidRPr="00DF743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Ковров </w:t>
      </w:r>
    </w:p>
    <w:p w:rsidR="001455F9" w:rsidRPr="00DF743A" w:rsidRDefault="001455F9" w:rsidP="007245F6">
      <w:pPr>
        <w:ind w:left="36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F743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 2013-14 учебный год</w:t>
      </w:r>
    </w:p>
    <w:tbl>
      <w:tblPr>
        <w:tblW w:w="13600" w:type="dxa"/>
        <w:tblCellMar>
          <w:left w:w="0" w:type="dxa"/>
          <w:right w:w="0" w:type="dxa"/>
        </w:tblCellMar>
        <w:tblLook w:val="04A0"/>
      </w:tblPr>
      <w:tblGrid>
        <w:gridCol w:w="6569"/>
        <w:gridCol w:w="2836"/>
        <w:gridCol w:w="4195"/>
      </w:tblGrid>
      <w:tr w:rsidR="001455F9" w:rsidRPr="001455F9" w:rsidTr="001455F9">
        <w:trPr>
          <w:trHeight w:val="538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Тема</w:t>
            </w:r>
            <w:r w:rsidRPr="001455F9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Дата</w:t>
            </w:r>
            <w:r w:rsidRPr="001455F9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Ответственные</w:t>
            </w:r>
            <w:r w:rsidRPr="001455F9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455F9" w:rsidRPr="001455F9" w:rsidTr="001455F9">
        <w:trPr>
          <w:trHeight w:val="2557"/>
        </w:trPr>
        <w:tc>
          <w:tcPr>
            <w:tcW w:w="65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Консультация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«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Адаптация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детей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раннего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возраста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к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условиям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ДОУ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>»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Презентация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развивающей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среды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первой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младшей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группе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для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родителей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вновь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поступивших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детей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Сентябрь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Воспитатель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455F9" w:rsidRPr="001455F9" w:rsidTr="001455F9">
        <w:trPr>
          <w:trHeight w:val="2961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Консультация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«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Здоровье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ребёнка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наших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руках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>»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>(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организация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дома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правильного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режима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дня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>;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Создание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доброжелательного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психологического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климата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семье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>;</w:t>
            </w:r>
            <w:r w:rsidR="007245F6"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="007245F6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о</w:t>
            </w:r>
            <w:r w:rsidR="007245F6"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="007245F6"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пищевых</w:t>
            </w:r>
            <w:r w:rsidR="007245F6"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="007245F6"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продуктах</w:t>
            </w:r>
            <w:r w:rsidR="007245F6"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>).</w:t>
            </w:r>
            <w:proofErr w:type="gramEnd"/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Октябрь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Воспитатель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Педагог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>-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психолог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Старшая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медсестра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455F9" w:rsidRPr="001455F9" w:rsidTr="001455F9">
        <w:trPr>
          <w:trHeight w:val="1749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Мастер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>-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класс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по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изготовлению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шапочек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>-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наголовников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и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обучению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родителей</w:t>
            </w:r>
            <w:proofErr w:type="gramEnd"/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подвижным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играм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для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детей</w:t>
            </w:r>
            <w:r w:rsidRPr="001455F9">
              <w:rPr>
                <w:rFonts w:ascii="Gill Sans MT" w:eastAsia="Times New Roman" w:hAnsi="Gill Sans MT" w:cs="Gill Sans MT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раннего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возраста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Ноябрь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Воспитатель</w:t>
            </w:r>
            <w:r w:rsidRPr="001455F9">
              <w:rPr>
                <w:rFonts w:ascii="Gill Sans MT" w:eastAsia="Times New Roman" w:hAnsi="Gill Sans MT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455F9" w:rsidRPr="001455F9" w:rsidTr="001455F9">
        <w:trPr>
          <w:trHeight w:val="1749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Беседа «Особенности воспитания детей в молодой семье»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«Профилактика жестокого обращения с детьми»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Заместитель заведующего по воспитательной и методической работе </w:t>
            </w:r>
          </w:p>
        </w:tc>
      </w:tr>
      <w:tr w:rsidR="001455F9" w:rsidRPr="001455F9" w:rsidTr="001455F9">
        <w:trPr>
          <w:trHeight w:val="1749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Практическое занятие «Я играю целый день, мне играть совсем не лень»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Цель: повысить знания родителей об играх и игрушках для детей  раннего возраста, вовлечь родителей в процесс совместной игровой деятельности.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Мастер </w:t>
            </w:r>
            <w:proofErr w:type="gramStart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–к</w:t>
            </w:r>
            <w:proofErr w:type="gramEnd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ласс по обучению родителей пальчиковым играм.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455F9" w:rsidRPr="001455F9" w:rsidTr="001455F9">
        <w:trPr>
          <w:trHeight w:val="1749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Консультация «Ребёнок в мире природы» (начало экологического воспитания детей раннего возраста)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455F9" w:rsidRPr="001455F9" w:rsidTr="001455F9">
        <w:trPr>
          <w:trHeight w:val="1749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Консультация  «Развитие у детей раннего возраста интереса к рисованию»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Презентация пособия «Новая книга для Петушка» для развития художественных способностей детей с 2 до 3 лет.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Заместитель заведующего по </w:t>
            </w:r>
            <w:proofErr w:type="spellStart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вмр</w:t>
            </w:r>
            <w:proofErr w:type="spellEnd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455F9" w:rsidRPr="001455F9" w:rsidTr="001455F9">
        <w:trPr>
          <w:trHeight w:val="1749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Конкурс «Успешный родитель»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Цели:  активизировать стремление к педагогическому росту родителей; выявить лучшие достижения в педагогическом образовании.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Предварительная работа: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Подготовка домашнего задания «Реклама моей семьи»,  газета «Мои мысли о воспитании ребёнка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Заместитель заведующего по </w:t>
            </w:r>
            <w:proofErr w:type="spellStart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вмр</w:t>
            </w:r>
            <w:proofErr w:type="spellEnd"/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>Педагог-психолог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  <w:tr w:rsidR="001455F9" w:rsidRPr="001455F9" w:rsidTr="001455F9">
        <w:trPr>
          <w:trHeight w:val="1749"/>
        </w:trPr>
        <w:tc>
          <w:tcPr>
            <w:tcW w:w="65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Итоговое занятие </w:t>
            </w:r>
          </w:p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Викторина. </w:t>
            </w:r>
          </w:p>
        </w:tc>
        <w:tc>
          <w:tcPr>
            <w:tcW w:w="28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5F9" w:rsidRPr="001455F9" w:rsidRDefault="001455F9" w:rsidP="00145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</w:pPr>
            <w:r w:rsidRPr="001455F9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eastAsia="ru-RU"/>
              </w:rPr>
              <w:t xml:space="preserve">Воспитатель </w:t>
            </w:r>
          </w:p>
        </w:tc>
      </w:tr>
    </w:tbl>
    <w:p w:rsidR="001455F9" w:rsidRPr="001455F9" w:rsidRDefault="001455F9">
      <w:pPr>
        <w:rPr>
          <w:sz w:val="26"/>
          <w:szCs w:val="26"/>
        </w:rPr>
      </w:pPr>
    </w:p>
    <w:sectPr w:rsidR="001455F9" w:rsidRPr="001455F9" w:rsidSect="001455F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2494"/>
    <w:multiLevelType w:val="hybridMultilevel"/>
    <w:tmpl w:val="5F187A3E"/>
    <w:lvl w:ilvl="0" w:tplc="FA38B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6CD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24D5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4AA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E80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261A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62E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A455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707C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5F9"/>
    <w:rsid w:val="00016912"/>
    <w:rsid w:val="001455F9"/>
    <w:rsid w:val="007245F6"/>
    <w:rsid w:val="00915B48"/>
    <w:rsid w:val="00D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6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505</Words>
  <Characters>2883</Characters>
  <Application>Microsoft Office Word</Application>
  <DocSecurity>0</DocSecurity>
  <Lines>24</Lines>
  <Paragraphs>6</Paragraphs>
  <ScaleCrop>false</ScaleCrop>
  <Company>Organization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2014-01-16T18:32:00Z</dcterms:created>
  <dcterms:modified xsi:type="dcterms:W3CDTF">2014-01-18T12:01:00Z</dcterms:modified>
</cp:coreProperties>
</file>