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№13»</w:t>
      </w: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0E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32.25pt" fillcolor="#5f497a [2407]">
            <v:shadow on="t" opacity="52429f"/>
            <v:textpath style="font-family:&quot;Arial Black&quot;;font-style:italic;v-text-kern:t" trim="t" fitpath="t" string="Конспект интегрированного занятия"/>
          </v:shape>
        </w:pict>
      </w: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0E"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502.5pt;height:48pt" fillcolor="#5f497a [2407]">
            <v:shadow on="t" opacity="52429f"/>
            <v:textpath style="font-family:&quot;Arial Black&quot;;font-size:32pt;font-style:italic;v-text-kern:t" trim="t" fitpath="t" string="«Улица полна неожиданностей»"/>
          </v:shape>
        </w:pict>
      </w: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Ежова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9F" w:rsidRPr="008F7E80" w:rsidRDefault="00EF159F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4A1C06" w:rsidRPr="004A1C06" w:rsidRDefault="004A1C06" w:rsidP="004A1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06">
        <w:rPr>
          <w:rFonts w:ascii="Times New Roman" w:hAnsi="Times New Roman" w:cs="Times New Roman"/>
          <w:b/>
          <w:sz w:val="24"/>
          <w:szCs w:val="24"/>
        </w:rPr>
        <w:lastRenderedPageBreak/>
        <w:t>Интегрированная образовательная деятельность в подготовительной  группе</w:t>
      </w:r>
    </w:p>
    <w:p w:rsidR="004A1C06" w:rsidRPr="004A1C06" w:rsidRDefault="004A1C06" w:rsidP="00EF1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06">
        <w:rPr>
          <w:rFonts w:ascii="Times New Roman" w:hAnsi="Times New Roman" w:cs="Times New Roman"/>
          <w:b/>
          <w:sz w:val="24"/>
          <w:szCs w:val="24"/>
        </w:rPr>
        <w:t>по теме: «Улица полна неожиданностей»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C0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 закрепить знания о правилах дорожного движения дорожных знаках в игровой форме;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-пополнить знания о правилах поведения на улице в игровой форме;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-закреплять умение применять полученные знания в играх и повседневной жизни.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 способствовать развитию осторожности, осмотрительности на дорогах.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-воспитывать внимание на дорогах, сосредоточенность, наблюдательность.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b/>
          <w:sz w:val="24"/>
          <w:szCs w:val="24"/>
        </w:rPr>
        <w:t>Интегрируемые области:</w:t>
      </w:r>
      <w:r w:rsidRPr="004A1C06">
        <w:rPr>
          <w:rFonts w:ascii="Times New Roman" w:hAnsi="Times New Roman" w:cs="Times New Roman"/>
          <w:sz w:val="24"/>
          <w:szCs w:val="24"/>
        </w:rPr>
        <w:t xml:space="preserve"> «Безопасность», «Физическая культура», «Коммуникация», «Здоровье», «Социализация».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Дети входят в зал. Круговая разминка «На улице» (звуки улиц города в записи)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Дети, что это за звуки? Где их можно услышать?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Дети: Их можно услышать на улице</w:t>
      </w:r>
      <w:r w:rsidR="00EF159F">
        <w:rPr>
          <w:rFonts w:ascii="Times New Roman" w:hAnsi="Times New Roman" w:cs="Times New Roman"/>
          <w:sz w:val="24"/>
          <w:szCs w:val="24"/>
        </w:rPr>
        <w:t>?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Когда мы выходим на улицу все превращаемся в пешеходов и водителей. А каждый пешеход должен знать правила дорожного движения.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А вы знаете правила дорожного движения? (Дети отвечают).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Сегодня я расскажу вам сказку.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Тише, детки, не шумите,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Нашу сказку не спугните,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Сказка в гости к нам пришла,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Очень деток ждет она.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 одном сказочном городе жили веселые звери. А у них были веселые детишки, которые не знали правил дорожного движения.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Вот однажды выбежал погулять зайчонок. Остановился он на дороге, засмотрелся на солнечных зайчиков.  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« Солнечный зайчик»  (Гимнастика для глаз)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Солнечный мой заинька                     Дети вытягивают вперед ладошки.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Прыгни на ладошку.                           Ставят на них указательный палец.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Солнечный мой заинька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Маленький как крошка.                       Голова находится в </w:t>
      </w:r>
      <w:proofErr w:type="gramStart"/>
      <w:r w:rsidRPr="004A1C06">
        <w:rPr>
          <w:rFonts w:ascii="Times New Roman" w:hAnsi="Times New Roman" w:cs="Times New Roman"/>
          <w:sz w:val="24"/>
          <w:szCs w:val="24"/>
        </w:rPr>
        <w:t>фиксированном</w:t>
      </w:r>
      <w:proofErr w:type="gramEnd"/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Прыг на носик, на плечо</w:t>
      </w:r>
      <w:proofErr w:type="gramStart"/>
      <w:r w:rsidRPr="004A1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1C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4A1C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1C06">
        <w:rPr>
          <w:rFonts w:ascii="Times New Roman" w:hAnsi="Times New Roman" w:cs="Times New Roman"/>
          <w:sz w:val="24"/>
          <w:szCs w:val="24"/>
        </w:rPr>
        <w:t>оложении.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Ой, как стало горячо!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Прыг на лобик, и опять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На плече давай скакать.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Вот закрыли мы глаза,                          Закрывают глаза ладонями.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А солнышко играет: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Щечки теплыми лучами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Нежно согревает.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1 ребенок:  Входит зайка чуть живой.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-Где скакал?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    -На мостовой.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     Не послушал зайка папу-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    Оторвали зайке лапу.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Ребята, разве можно гулять на дороге?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А где можно ходить пешеходам? ( Ответы детей.)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А лисенок играл с мячом возле дороги.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lastRenderedPageBreak/>
        <w:t xml:space="preserve">А рядом мчатся машины.  Укатился мяч на дорогу, побежал лисенок за ним. 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2ребенок: На дороге автомобили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Лисенка чуть не задавили.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На дорогу нипочем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Не надо бегать за мячом.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Ребята, какое правило нужно запомнить лисенку?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Дети:  Нельзя играть рядом с проезжей частью.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У кота есть свое средство передвижения.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Какое отгадайте?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   Этот зверь не ест овса</w:t>
      </w:r>
    </w:p>
    <w:p w:rsidR="004A1C06" w:rsidRPr="004A1C06" w:rsidRDefault="00EF159F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1C06" w:rsidRPr="004A1C06">
        <w:rPr>
          <w:rFonts w:ascii="Times New Roman" w:hAnsi="Times New Roman" w:cs="Times New Roman"/>
          <w:sz w:val="24"/>
          <w:szCs w:val="24"/>
        </w:rPr>
        <w:t>Вместо ног два колеса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Сядь верхом и мчись на нем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Только лучше правь рулем.   (Велосипед)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Музыкально-подвижная игра «На велосипеде»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Уточка взяла на прогулку своих маленьких утят.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Танец-игра «Утята»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Но уточка, когда гуляет, никогда не смотрит на светофор. 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3ребенок: Уточка на улице едва не пропала,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Потому что уточка ходит, где попало. 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Чтобы уточку не задавить, машина свернула  в сторону   и  остановилась.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4ребенок: - Что же встала ты, машина?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Pr="004A1C06">
        <w:rPr>
          <w:rFonts w:ascii="Times New Roman" w:hAnsi="Times New Roman" w:cs="Times New Roman"/>
          <w:sz w:val="24"/>
          <w:szCs w:val="24"/>
        </w:rPr>
        <w:t>Би-би-би</w:t>
      </w:r>
      <w:proofErr w:type="spellEnd"/>
      <w:r w:rsidRPr="004A1C06">
        <w:rPr>
          <w:rFonts w:ascii="Times New Roman" w:hAnsi="Times New Roman" w:cs="Times New Roman"/>
          <w:sz w:val="24"/>
          <w:szCs w:val="24"/>
        </w:rPr>
        <w:t>! Спустила шина!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Умоляю, выручайте! Поскорее накачайте!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«Насос» (Дыхательное упражнение)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 Мы качаем, мы качаем,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-Воздух в шины надуваем.                        Стоя ноги слегка расставлены.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Проверяем каждый раз,                         Пальцы сжать в кулаки. Наклоняться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И вопросов нет у нас.                                Вниз, выбрасывая  резко руки,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И произносить: «</w:t>
      </w:r>
      <w:proofErr w:type="spellStart"/>
      <w:r w:rsidRPr="004A1C06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4A1C06">
        <w:rPr>
          <w:rFonts w:ascii="Times New Roman" w:hAnsi="Times New Roman" w:cs="Times New Roman"/>
          <w:sz w:val="24"/>
          <w:szCs w:val="24"/>
        </w:rPr>
        <w:t>». Выпрямляясь, прижать руки к груди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и сделать вдох через нос.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Пассажиры, торопитесь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По два рядышком садитесь.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За рулем сидит шофер.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Смотрит он на светофор.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(Появляется СВЕТОФОР СВЕТОФОРОВИЧ)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Светофор: Ребятам помогаю круглый год,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На всех дорогах я стою.           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Чтоб вы без страха перешли,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Сигналы подаю.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Музыкально-подвижная игра «Найди свой цвет»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(кружки по цветам светофора)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В конце игры построиться в три колонны. 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Упражнение «Светофор»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Светит красный светофор:                                  Стоят на месте.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Нет проезда - стой шофер!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Светит </w:t>
      </w:r>
      <w:proofErr w:type="gramStart"/>
      <w:r w:rsidRPr="004A1C06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4A1C06">
        <w:rPr>
          <w:rFonts w:ascii="Times New Roman" w:hAnsi="Times New Roman" w:cs="Times New Roman"/>
          <w:sz w:val="24"/>
          <w:szCs w:val="24"/>
        </w:rPr>
        <w:t xml:space="preserve"> - значит жди,                        Выполняют полуприседания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lastRenderedPageBreak/>
        <w:t>Свет зеленый впереди.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Вот зеленый светофор -                                        Двигаются по кругу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Поезжай вперед, шофер!                                       Топающим шагом.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Стук-стук-стук, день-день-день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Так мы ездим целый день.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Музыкальн</w:t>
      </w:r>
      <w:proofErr w:type="gramStart"/>
      <w:r w:rsidRPr="004A1C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1C06">
        <w:rPr>
          <w:rFonts w:ascii="Times New Roman" w:hAnsi="Times New Roman" w:cs="Times New Roman"/>
          <w:sz w:val="24"/>
          <w:szCs w:val="24"/>
        </w:rPr>
        <w:t xml:space="preserve"> подвижная игра «Водители и пешеходы»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Воспитатель: Мышка тоже собралась погулять.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    Посмотрите, что же она делает! 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5 ребенок: Прицепившись к задней шине,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Мышка едет на машине.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- Мышка, слезь! Скорее слезь!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Хвост тебе отдавят здесь.      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Игра на внимание «Непослушная мышка»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Светофор: Как вы думаете, почему у всех этих зверей случились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C06">
        <w:rPr>
          <w:rFonts w:ascii="Times New Roman" w:hAnsi="Times New Roman" w:cs="Times New Roman"/>
          <w:sz w:val="24"/>
          <w:szCs w:val="24"/>
        </w:rPr>
        <w:t>неприятности на дороге?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Дети:   Правил движения дети не знали,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Мышк</w:t>
      </w:r>
      <w:proofErr w:type="gramStart"/>
      <w:r w:rsidRPr="004A1C0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A1C06">
        <w:rPr>
          <w:rFonts w:ascii="Times New Roman" w:hAnsi="Times New Roman" w:cs="Times New Roman"/>
          <w:sz w:val="24"/>
          <w:szCs w:val="24"/>
        </w:rPr>
        <w:t xml:space="preserve"> глупышки хвосты потеряли,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Хрюшки - без шляпы, зайки - без лапы.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Плачут звериные мамы и папы.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(Повторить с детьми все правила дорожного движения.)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Игра со знаками дорожного движения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( Разделить знаки для водителей и пешеходов.)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Светофор: Правила знаешь, ходи себе смело: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Будут и лапки, и хвостики целы.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Радостны дети: и мышки, и зайка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 Правила эти и ты повторяй-ка.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Светофор: Я посвящаю вас в лучшие пешеходы!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        (Вручаются светоотражающие значки.)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     Дети выходят из зала под музыку.      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Литература: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 xml:space="preserve">- Программа воспитания и обучения в детском саду «От рождения до школы»  под редакцией </w:t>
      </w:r>
      <w:proofErr w:type="spellStart"/>
      <w:r w:rsidRPr="004A1C0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A1C06">
        <w:rPr>
          <w:rFonts w:ascii="Times New Roman" w:hAnsi="Times New Roman" w:cs="Times New Roman"/>
          <w:sz w:val="24"/>
          <w:szCs w:val="24"/>
        </w:rPr>
        <w:t xml:space="preserve"> Н.Е., Комаровой Т. С., Васильевой М.А., 2012 г.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-В.А.Шипунова «Детская безопасность»,  2013 г.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06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4A1C06">
        <w:rPr>
          <w:rFonts w:ascii="Times New Roman" w:hAnsi="Times New Roman" w:cs="Times New Roman"/>
          <w:sz w:val="24"/>
          <w:szCs w:val="24"/>
        </w:rPr>
        <w:t xml:space="preserve"> Э. Я., </w:t>
      </w:r>
      <w:proofErr w:type="spellStart"/>
      <w:r w:rsidRPr="004A1C06">
        <w:rPr>
          <w:rFonts w:ascii="Times New Roman" w:hAnsi="Times New Roman" w:cs="Times New Roman"/>
          <w:sz w:val="24"/>
          <w:szCs w:val="24"/>
        </w:rPr>
        <w:t>Филенко</w:t>
      </w:r>
      <w:proofErr w:type="spellEnd"/>
      <w:r w:rsidRPr="004A1C06">
        <w:rPr>
          <w:rFonts w:ascii="Times New Roman" w:hAnsi="Times New Roman" w:cs="Times New Roman"/>
          <w:sz w:val="24"/>
          <w:szCs w:val="24"/>
        </w:rPr>
        <w:t xml:space="preserve"> М. Ф. «Дошкольникам о правилах  дорожного движения». М. «Просвещение», 1975 г.</w:t>
      </w:r>
    </w:p>
    <w:p w:rsidR="004A1C06" w:rsidRPr="004A1C06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06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4A1C06">
        <w:rPr>
          <w:rFonts w:ascii="Times New Roman" w:hAnsi="Times New Roman" w:cs="Times New Roman"/>
          <w:sz w:val="24"/>
          <w:szCs w:val="24"/>
        </w:rPr>
        <w:t xml:space="preserve"> Т. Ф. «Три сигнала светофора» М. «Просвещение», 2008 г.</w:t>
      </w:r>
    </w:p>
    <w:p w:rsidR="004A1C06" w:rsidRPr="00EF159F" w:rsidRDefault="004A1C06" w:rsidP="00EF1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C06">
        <w:rPr>
          <w:rFonts w:ascii="Times New Roman" w:hAnsi="Times New Roman" w:cs="Times New Roman"/>
          <w:sz w:val="24"/>
          <w:szCs w:val="24"/>
        </w:rPr>
        <w:t>-Извекова Н.А., Медведева А.Ф. и др. Правила дорожного движения для детей дошкольного возраста: ТЦ Сфера, 2007 г.</w:t>
      </w:r>
    </w:p>
    <w:p w:rsidR="00475353" w:rsidRDefault="004A1C06" w:rsidP="00EF159F">
      <w:pPr>
        <w:spacing w:after="0"/>
      </w:pPr>
      <w:r w:rsidRPr="00EF159F">
        <w:rPr>
          <w:rFonts w:ascii="Times New Roman" w:hAnsi="Times New Roman" w:cs="Times New Roman"/>
          <w:sz w:val="24"/>
          <w:szCs w:val="24"/>
        </w:rPr>
        <w:t>Черепанова С.Н. Правила дорожного движения – М.: «Издат</w:t>
      </w:r>
      <w:r w:rsidRPr="00EF159F">
        <w:rPr>
          <w:rFonts w:ascii="Times New Roman" w:hAnsi="Times New Roman" w:cs="Times New Roman"/>
        </w:rPr>
        <w:t>ельство Скрипторий 2003», 2009</w:t>
      </w:r>
      <w:r>
        <w:t xml:space="preserve"> г.</w:t>
      </w:r>
    </w:p>
    <w:sectPr w:rsidR="00475353" w:rsidSect="00EF159F">
      <w:pgSz w:w="11906" w:h="16838"/>
      <w:pgMar w:top="1134" w:right="851" w:bottom="1134" w:left="79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06"/>
    <w:rsid w:val="00475353"/>
    <w:rsid w:val="004A1C06"/>
    <w:rsid w:val="00E77731"/>
    <w:rsid w:val="00E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2014-01-28T11:11:00Z</cp:lastPrinted>
  <dcterms:created xsi:type="dcterms:W3CDTF">2014-01-28T09:11:00Z</dcterms:created>
  <dcterms:modified xsi:type="dcterms:W3CDTF">2014-01-28T11:12:00Z</dcterms:modified>
</cp:coreProperties>
</file>