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24" w:rsidRPr="003E0A38" w:rsidRDefault="00257E24" w:rsidP="00257E24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>Основное содержание рабочей программы</w:t>
      </w:r>
    </w:p>
    <w:p w:rsidR="00257E24" w:rsidRPr="005F54D5" w:rsidRDefault="00257E24" w:rsidP="00257E24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«Литературное чтение» Л.Ф.Климанова 1</w:t>
      </w: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класс</w:t>
      </w:r>
    </w:p>
    <w:p w:rsidR="00257E24" w:rsidRPr="00B0171F" w:rsidRDefault="00257E24" w:rsidP="00B01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56" w:rsidRPr="00B0171F" w:rsidRDefault="00882456" w:rsidP="00B01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B0171F">
        <w:rPr>
          <w:rFonts w:ascii="Times New Roman" w:hAnsi="Times New Roman" w:cs="Times New Roman"/>
          <w:sz w:val="28"/>
          <w:szCs w:val="28"/>
        </w:rPr>
        <w:softHyphen/>
        <w:t>ратуры, произведения устного народного творчества, стихи, рассказы, сказки современных писателей.</w:t>
      </w:r>
    </w:p>
    <w:p w:rsidR="00882456" w:rsidRPr="00B0171F" w:rsidRDefault="00882456" w:rsidP="00B01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B0171F" w:rsidRPr="00B0171F" w:rsidRDefault="00B0171F" w:rsidP="00B01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0171F">
        <w:rPr>
          <w:rFonts w:ascii="Times New Roman" w:hAnsi="Times New Roman" w:cs="Times New Roman"/>
          <w:b/>
          <w:i/>
          <w:sz w:val="28"/>
          <w:szCs w:val="28"/>
        </w:rPr>
        <w:t>Вводный урок (1 ч</w:t>
      </w:r>
      <w:r w:rsidR="00B0171F">
        <w:rPr>
          <w:rFonts w:ascii="Times New Roman" w:hAnsi="Times New Roman" w:cs="Times New Roman"/>
          <w:b/>
          <w:i/>
          <w:sz w:val="28"/>
          <w:szCs w:val="28"/>
        </w:rPr>
        <w:t>ас</w:t>
      </w:r>
      <w:r w:rsidRPr="00B017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56" w:rsidRPr="00B0171F" w:rsidRDefault="00882456" w:rsidP="00B01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>Знакомство с учебником, системой условных обозначений, содержанием учебника, словарём.</w:t>
      </w:r>
    </w:p>
    <w:p w:rsidR="00B0171F" w:rsidRPr="00B0171F" w:rsidRDefault="00B0171F" w:rsidP="00B017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0171F">
        <w:rPr>
          <w:rFonts w:ascii="Times New Roman" w:hAnsi="Times New Roman" w:cs="Times New Roman"/>
          <w:b/>
          <w:i/>
          <w:sz w:val="28"/>
          <w:szCs w:val="28"/>
        </w:rPr>
        <w:t>Жили-были буквы (7 ч</w:t>
      </w:r>
      <w:r w:rsidR="00B0171F"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Pr="00B017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56" w:rsidRPr="00B0171F" w:rsidRDefault="00882456" w:rsidP="00B017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 xml:space="preserve">Стихи, рассказы и сказки, написанные В.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Ток</w:t>
      </w:r>
      <w:r w:rsidRPr="00B0171F">
        <w:rPr>
          <w:rFonts w:ascii="Times New Roman" w:hAnsi="Times New Roman" w:cs="Times New Roman"/>
          <w:sz w:val="28"/>
          <w:szCs w:val="28"/>
        </w:rPr>
        <w:softHyphen/>
        <w:t>маковой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С. Черным, Ф.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Кривиным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>, Т. Собакиным.</w:t>
      </w:r>
    </w:p>
    <w:p w:rsidR="00B03B9D" w:rsidRPr="00B03B9D" w:rsidRDefault="00B03B9D" w:rsidP="00B017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456" w:rsidRPr="00B03B9D" w:rsidRDefault="00882456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03B9D">
        <w:rPr>
          <w:rFonts w:ascii="Times New Roman" w:hAnsi="Times New Roman" w:cs="Times New Roman"/>
          <w:b/>
          <w:i/>
          <w:sz w:val="28"/>
          <w:szCs w:val="28"/>
        </w:rPr>
        <w:t>Сказки, загадки, небылицы (7 ч</w:t>
      </w:r>
      <w:r w:rsidR="00B03B9D"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Pr="00B03B9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03B9D" w:rsidRDefault="00882456" w:rsidP="00B03B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творчества: песенки, загадки,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небылицы и сказки. </w:t>
      </w:r>
    </w:p>
    <w:p w:rsidR="00B03B9D" w:rsidRDefault="00882456" w:rsidP="00B03B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 xml:space="preserve">Отрывки из сказок А. Пушкина. </w:t>
      </w:r>
    </w:p>
    <w:p w:rsidR="00882456" w:rsidRPr="00B0171F" w:rsidRDefault="00882456" w:rsidP="00B03B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>, песенки из зарубежного фольклора.</w:t>
      </w:r>
    </w:p>
    <w:p w:rsidR="00882456" w:rsidRPr="00B03B9D" w:rsidRDefault="00882456" w:rsidP="00B017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456" w:rsidRPr="00B03B9D" w:rsidRDefault="00B03B9D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Апрель, апрель! Звенит капель (7</w:t>
      </w:r>
      <w:r w:rsidR="00882456" w:rsidRPr="00B03B9D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="00882456" w:rsidRPr="00B03B9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56" w:rsidRPr="00B0171F" w:rsidRDefault="00882456" w:rsidP="00B03B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 xml:space="preserve">Стихи А.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А. Плещеева, С. Маршака, И.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Токма</w:t>
      </w:r>
      <w:r w:rsidRPr="00B0171F">
        <w:rPr>
          <w:rFonts w:ascii="Times New Roman" w:hAnsi="Times New Roman" w:cs="Times New Roman"/>
          <w:sz w:val="28"/>
          <w:szCs w:val="28"/>
        </w:rPr>
        <w:softHyphen/>
        <w:t>ковой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Т. Белозерова, Е. Трутневой, В.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>, В. Луни</w:t>
      </w:r>
      <w:r w:rsidRPr="00B0171F">
        <w:rPr>
          <w:rFonts w:ascii="Times New Roman" w:hAnsi="Times New Roman" w:cs="Times New Roman"/>
          <w:sz w:val="28"/>
          <w:szCs w:val="28"/>
        </w:rPr>
        <w:softHyphen/>
        <w:t>на о русской природе.</w:t>
      </w:r>
    </w:p>
    <w:p w:rsidR="00882456" w:rsidRPr="00B03B9D" w:rsidRDefault="00882456" w:rsidP="00B017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456" w:rsidRPr="00B03B9D" w:rsidRDefault="00B03B9D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в шутку и всерьез (7</w:t>
      </w:r>
      <w:r w:rsidR="00882456" w:rsidRPr="00B03B9D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="00882456" w:rsidRPr="00B03B9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56" w:rsidRPr="00B0171F" w:rsidRDefault="00882456" w:rsidP="00B03B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 xml:space="preserve">Произведения Н. Артюховой, О. Григорьева, И.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Токмако</w:t>
      </w:r>
      <w:r w:rsidRPr="00B0171F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К. Чуковского, Г.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>, И. Пивоваровой.</w:t>
      </w:r>
    </w:p>
    <w:p w:rsidR="00882456" w:rsidRPr="00B03B9D" w:rsidRDefault="00882456" w:rsidP="00B017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456" w:rsidRPr="00B03B9D" w:rsidRDefault="00257E24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и мои друзья (7</w:t>
      </w:r>
      <w:r w:rsidR="00882456" w:rsidRPr="00B03B9D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="00882456" w:rsidRPr="00B03B9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56" w:rsidRPr="00B0171F" w:rsidRDefault="00882456" w:rsidP="00257E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>Рассказы и стихи, написанные Ю. Ермолаевым, Е. Бла</w:t>
      </w:r>
      <w:r w:rsidRPr="00B0171F">
        <w:rPr>
          <w:rFonts w:ascii="Times New Roman" w:hAnsi="Times New Roman" w:cs="Times New Roman"/>
          <w:sz w:val="28"/>
          <w:szCs w:val="28"/>
        </w:rPr>
        <w:softHyphen/>
        <w:t xml:space="preserve">гининой, В. Орловым, С. Михалковым, Р.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Сефом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Энтиным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 В.  Берестовым,  А. 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  С.   Маршаком,  Я.  Акимом, о  детях,  их  взаимоотношениях,  об  умении  общаться  друг с другом и </w:t>
      </w:r>
      <w:proofErr w:type="gramStart"/>
      <w:r w:rsidRPr="00B017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171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82456" w:rsidRPr="00257E24" w:rsidRDefault="00882456" w:rsidP="00B017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82456" w:rsidRPr="00257E24" w:rsidRDefault="00257E24" w:rsidP="00B017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братьях наших меньших (7</w:t>
      </w:r>
      <w:r w:rsidR="00882456" w:rsidRPr="00257E24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="00882456" w:rsidRPr="00257E2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2456" w:rsidRPr="00B0171F" w:rsidRDefault="00882456" w:rsidP="00257E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171F">
        <w:rPr>
          <w:rFonts w:ascii="Times New Roman" w:hAnsi="Times New Roman" w:cs="Times New Roman"/>
          <w:sz w:val="28"/>
          <w:szCs w:val="28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 xml:space="preserve">, Г. Сапгира, В. </w:t>
      </w:r>
      <w:proofErr w:type="spellStart"/>
      <w:r w:rsidRPr="00B0171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B0171F">
        <w:rPr>
          <w:rFonts w:ascii="Times New Roman" w:hAnsi="Times New Roman" w:cs="Times New Roman"/>
          <w:sz w:val="28"/>
          <w:szCs w:val="28"/>
        </w:rPr>
        <w:t>, Н. Сладкова, Д. Хармса, К. Ушинского.</w:t>
      </w: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56" w:rsidRPr="00B0171F" w:rsidRDefault="00882456" w:rsidP="00B01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56" w:rsidRDefault="00882456"/>
    <w:sectPr w:rsidR="00882456" w:rsidSect="0088245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56"/>
    <w:rsid w:val="00257E24"/>
    <w:rsid w:val="00411DA7"/>
    <w:rsid w:val="004D2DFC"/>
    <w:rsid w:val="00882456"/>
    <w:rsid w:val="009E367E"/>
    <w:rsid w:val="00AC18F3"/>
    <w:rsid w:val="00AC3FAB"/>
    <w:rsid w:val="00B0171F"/>
    <w:rsid w:val="00B03B9D"/>
    <w:rsid w:val="00BB2D18"/>
    <w:rsid w:val="00BD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20">
    <w:name w:val="zagarial120"/>
    <w:basedOn w:val="a"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456"/>
    <w:rPr>
      <w:b/>
      <w:bCs/>
    </w:rPr>
  </w:style>
  <w:style w:type="paragraph" w:customStyle="1" w:styleId="zagarial100">
    <w:name w:val="zagarial100"/>
    <w:basedOn w:val="a"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824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8245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26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25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2013-08-13T10:04:00Z</dcterms:created>
  <dcterms:modified xsi:type="dcterms:W3CDTF">2013-08-13T10:17:00Z</dcterms:modified>
</cp:coreProperties>
</file>