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DD" w:rsidRPr="00313165" w:rsidRDefault="00C119C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313165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на тему: </w:t>
      </w:r>
      <w:r w:rsidRPr="00313165">
        <w:rPr>
          <w:rFonts w:ascii="Times New Roman" w:hAnsi="Times New Roman" w:cs="Times New Roman"/>
          <w:b/>
          <w:sz w:val="28"/>
          <w:szCs w:val="28"/>
        </w:rPr>
        <w:t>«Ткань на юбку для дымковской барышни».</w:t>
      </w:r>
    </w:p>
    <w:p w:rsidR="00C119CE" w:rsidRPr="00313165" w:rsidRDefault="00C119CE">
      <w:pPr>
        <w:rPr>
          <w:rFonts w:ascii="Times New Roman" w:hAnsi="Times New Roman" w:cs="Times New Roman"/>
          <w:sz w:val="28"/>
          <w:szCs w:val="28"/>
        </w:rPr>
      </w:pPr>
      <w:r w:rsidRPr="00313165">
        <w:rPr>
          <w:rFonts w:ascii="Times New Roman" w:hAnsi="Times New Roman" w:cs="Times New Roman"/>
          <w:sz w:val="28"/>
          <w:szCs w:val="28"/>
        </w:rPr>
        <w:t>Образовательная область: художественно-эстетическое развитие и познавательное развитие.</w:t>
      </w:r>
    </w:p>
    <w:p w:rsidR="00C119CE" w:rsidRPr="00313165" w:rsidRDefault="00C119CE">
      <w:pPr>
        <w:rPr>
          <w:rFonts w:ascii="Times New Roman" w:hAnsi="Times New Roman" w:cs="Times New Roman"/>
          <w:sz w:val="28"/>
          <w:szCs w:val="28"/>
        </w:rPr>
      </w:pPr>
      <w:r w:rsidRPr="00313165">
        <w:rPr>
          <w:rFonts w:ascii="Times New Roman" w:hAnsi="Times New Roman" w:cs="Times New Roman"/>
          <w:sz w:val="28"/>
          <w:szCs w:val="28"/>
        </w:rPr>
        <w:t>Художественный способ познания.</w:t>
      </w:r>
    </w:p>
    <w:p w:rsidR="00C119CE" w:rsidRDefault="00C119CE">
      <w:r w:rsidRPr="00313165">
        <w:rPr>
          <w:rFonts w:ascii="Times New Roman" w:hAnsi="Times New Roman" w:cs="Times New Roman"/>
          <w:sz w:val="28"/>
          <w:szCs w:val="28"/>
        </w:rPr>
        <w:t xml:space="preserve"> </w:t>
      </w:r>
      <w:r w:rsidRPr="00313165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31316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13165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дымковской игрушкой</w:t>
      </w:r>
      <w:r>
        <w:t>.</w:t>
      </w:r>
    </w:p>
    <w:p w:rsidR="00313165" w:rsidRDefault="00313165" w:rsidP="00313165">
      <w:pPr>
        <w:pStyle w:val="msonormalbullet1gif"/>
        <w:spacing w:after="0" w:afterAutospacing="0"/>
        <w:jc w:val="both"/>
      </w:pPr>
      <w:r>
        <w:rPr>
          <w:b/>
          <w:bCs/>
          <w:color w:val="2F2F2F"/>
          <w:sz w:val="28"/>
          <w:szCs w:val="28"/>
        </w:rPr>
        <w:t xml:space="preserve">Задачи: </w:t>
      </w:r>
    </w:p>
    <w:p w:rsidR="00313165" w:rsidRDefault="00313165" w:rsidP="00313165">
      <w:pPr>
        <w:pStyle w:val="msonormalbullet2gif"/>
        <w:spacing w:after="0" w:afterAutospacing="0"/>
        <w:jc w:val="both"/>
      </w:pPr>
      <w:r>
        <w:rPr>
          <w:color w:val="2F2F2F"/>
          <w:sz w:val="28"/>
          <w:szCs w:val="28"/>
        </w:rPr>
        <w:t xml:space="preserve">- формировать умение самостоятельно составлять узор из элементов дымковской росписи </w:t>
      </w:r>
      <w:r>
        <w:rPr>
          <w:i/>
          <w:iCs/>
          <w:color w:val="2F2F2F"/>
          <w:sz w:val="28"/>
          <w:szCs w:val="28"/>
        </w:rPr>
        <w:t>(кружочки, точки)</w:t>
      </w:r>
      <w:r>
        <w:rPr>
          <w:color w:val="2F2F2F"/>
          <w:sz w:val="28"/>
          <w:szCs w:val="28"/>
        </w:rPr>
        <w:t xml:space="preserve"> с помощью кисточки, ватной палочки; </w:t>
      </w:r>
    </w:p>
    <w:p w:rsidR="00313165" w:rsidRDefault="00313165" w:rsidP="00313165">
      <w:pPr>
        <w:pStyle w:val="msonormalbullet2gif"/>
        <w:spacing w:after="0" w:afterAutospacing="0"/>
        <w:jc w:val="both"/>
      </w:pPr>
      <w:r>
        <w:rPr>
          <w:color w:val="2F2F2F"/>
          <w:sz w:val="28"/>
          <w:szCs w:val="28"/>
        </w:rPr>
        <w:t>- закреплять приёмы рисования гуашью;</w:t>
      </w:r>
    </w:p>
    <w:p w:rsidR="00313165" w:rsidRDefault="00313165" w:rsidP="00313165">
      <w:pPr>
        <w:pStyle w:val="msonormalbullet2gif"/>
        <w:spacing w:after="0" w:afterAutospacing="0"/>
        <w:jc w:val="both"/>
      </w:pPr>
      <w:r>
        <w:rPr>
          <w:color w:val="2F2F2F"/>
          <w:sz w:val="28"/>
          <w:szCs w:val="28"/>
        </w:rPr>
        <w:t>-  упражнять в рисовании концом кисти.</w:t>
      </w:r>
    </w:p>
    <w:p w:rsidR="00313165" w:rsidRDefault="00313165" w:rsidP="00313165">
      <w:pPr>
        <w:pStyle w:val="msonormalbullet2gif"/>
        <w:spacing w:after="0" w:afterAutospacing="0"/>
        <w:jc w:val="both"/>
      </w:pPr>
      <w:r>
        <w:rPr>
          <w:color w:val="2F2F2F"/>
          <w:sz w:val="28"/>
          <w:szCs w:val="28"/>
        </w:rPr>
        <w:t>-  воспитывать у детей интерес к народным тра</w:t>
      </w:r>
      <w:r>
        <w:rPr>
          <w:color w:val="2F2F2F"/>
          <w:sz w:val="28"/>
          <w:szCs w:val="28"/>
        </w:rPr>
        <w:softHyphen/>
        <w:t>дициям, уважение к труду народных мастеров.</w:t>
      </w:r>
    </w:p>
    <w:p w:rsidR="00C119CE" w:rsidRDefault="00C119CE"/>
    <w:p w:rsidR="00C119CE" w:rsidRDefault="00C119CE" w:rsidP="00C119CE">
      <w:pPr>
        <w:pStyle w:val="msonormalbullet2gif"/>
        <w:spacing w:after="0" w:afterAutospacing="0"/>
        <w:jc w:val="both"/>
      </w:pPr>
      <w:r>
        <w:rPr>
          <w:b/>
          <w:bCs/>
          <w:color w:val="2F2F2F"/>
          <w:sz w:val="28"/>
          <w:szCs w:val="28"/>
        </w:rPr>
        <w:t>Ход: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bCs/>
          <w:color w:val="2F2F2F"/>
          <w:sz w:val="28"/>
          <w:szCs w:val="28"/>
        </w:rPr>
        <w:t>Воспитатель:  Ребята, сегодня я принесла вам очень красивые игрушки. Давайте подойдем к столу и рассмотрим их внимательно.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bCs/>
          <w:i/>
          <w:iCs/>
          <w:color w:val="2F2F2F"/>
          <w:sz w:val="28"/>
          <w:szCs w:val="28"/>
        </w:rPr>
        <w:t>Дети вместе с педагогом подходят к столу, на котором расставлены д</w:t>
      </w:r>
      <w:r w:rsidR="00313165">
        <w:rPr>
          <w:bCs/>
          <w:i/>
          <w:iCs/>
          <w:color w:val="2F2F2F"/>
          <w:sz w:val="28"/>
          <w:szCs w:val="28"/>
        </w:rPr>
        <w:t xml:space="preserve">ымковские игрушки (барыня, </w:t>
      </w:r>
      <w:r>
        <w:rPr>
          <w:bCs/>
          <w:i/>
          <w:iCs/>
          <w:color w:val="2F2F2F"/>
          <w:sz w:val="28"/>
          <w:szCs w:val="28"/>
        </w:rPr>
        <w:t xml:space="preserve"> лошадка, козлик, индюк) </w:t>
      </w:r>
      <w:r>
        <w:rPr>
          <w:bCs/>
          <w:color w:val="2F2F2F"/>
          <w:sz w:val="28"/>
          <w:szCs w:val="28"/>
        </w:rPr>
        <w:t>Посмотрите, какие красивые игрушки.</w:t>
      </w:r>
      <w:r>
        <w:rPr>
          <w:bCs/>
          <w:i/>
          <w:iCs/>
          <w:color w:val="2F2F2F"/>
          <w:sz w:val="28"/>
          <w:szCs w:val="28"/>
        </w:rPr>
        <w:t xml:space="preserve"> </w:t>
      </w:r>
      <w:r>
        <w:rPr>
          <w:bCs/>
          <w:color w:val="2F2F2F"/>
          <w:sz w:val="28"/>
          <w:szCs w:val="28"/>
        </w:rPr>
        <w:t>Эти игрушки называются дымковские.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1416"/>
      </w:pPr>
      <w:r>
        <w:rPr>
          <w:color w:val="2F2F2F"/>
          <w:sz w:val="28"/>
          <w:szCs w:val="28"/>
        </w:rPr>
        <w:t>Ели спят у большака</w:t>
      </w:r>
      <w:proofErr w:type="gramStart"/>
      <w:r>
        <w:rPr>
          <w:color w:val="2F2F2F"/>
          <w:sz w:val="28"/>
          <w:szCs w:val="28"/>
        </w:rPr>
        <w:br/>
        <w:t>В</w:t>
      </w:r>
      <w:proofErr w:type="gramEnd"/>
      <w:r>
        <w:rPr>
          <w:color w:val="2F2F2F"/>
          <w:sz w:val="28"/>
          <w:szCs w:val="28"/>
        </w:rPr>
        <w:t xml:space="preserve"> инее седом.</w:t>
      </w:r>
      <w:r>
        <w:rPr>
          <w:color w:val="2F2F2F"/>
          <w:sz w:val="28"/>
          <w:szCs w:val="28"/>
        </w:rPr>
        <w:br/>
        <w:t>Спит деревня, спит река,</w:t>
      </w:r>
      <w:r>
        <w:rPr>
          <w:color w:val="2F2F2F"/>
          <w:sz w:val="28"/>
          <w:szCs w:val="28"/>
        </w:rPr>
        <w:br/>
        <w:t>Скованная льдом.</w:t>
      </w:r>
      <w:r>
        <w:rPr>
          <w:color w:val="2F2F2F"/>
          <w:sz w:val="28"/>
          <w:szCs w:val="28"/>
        </w:rPr>
        <w:br/>
        <w:t>Мягко падает снежок,</w:t>
      </w:r>
      <w:r>
        <w:rPr>
          <w:color w:val="2F2F2F"/>
          <w:sz w:val="28"/>
          <w:szCs w:val="28"/>
        </w:rPr>
        <w:br/>
        <w:t>Вьётся голубой дымок,</w:t>
      </w:r>
      <w:r>
        <w:rPr>
          <w:color w:val="2F2F2F"/>
          <w:sz w:val="28"/>
          <w:szCs w:val="28"/>
        </w:rPr>
        <w:br/>
        <w:t>Дым идёт из труб столбом,</w:t>
      </w:r>
      <w:r>
        <w:rPr>
          <w:color w:val="2F2F2F"/>
          <w:sz w:val="28"/>
          <w:szCs w:val="28"/>
        </w:rPr>
        <w:br/>
        <w:t>Точно в дымке все кругом,</w:t>
      </w:r>
      <w:r>
        <w:rPr>
          <w:color w:val="2F2F2F"/>
          <w:sz w:val="28"/>
          <w:szCs w:val="28"/>
        </w:rPr>
        <w:br/>
        <w:t>Голубые дали,</w:t>
      </w:r>
      <w:r>
        <w:rPr>
          <w:color w:val="2F2F2F"/>
          <w:sz w:val="28"/>
          <w:szCs w:val="28"/>
        </w:rPr>
        <w:br/>
        <w:t>И село большое </w:t>
      </w:r>
      <w:r>
        <w:rPr>
          <w:color w:val="2F2F2F"/>
          <w:sz w:val="28"/>
          <w:szCs w:val="28"/>
        </w:rPr>
        <w:br/>
        <w:t>«Дымково» назвали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bCs/>
          <w:color w:val="2F2F2F"/>
          <w:sz w:val="28"/>
          <w:szCs w:val="28"/>
        </w:rPr>
        <w:t xml:space="preserve">Дымковская игрушка—это    один из русских народных глиняных  промыслов. Мастера лепили из глины веселые игрушки. </w:t>
      </w:r>
      <w:r>
        <w:rPr>
          <w:bCs/>
          <w:color w:val="2F2F2F"/>
          <w:sz w:val="28"/>
          <w:szCs w:val="28"/>
        </w:rPr>
        <w:lastRenderedPageBreak/>
        <w:t xml:space="preserve">Обжигали, сушили  в печи. </w:t>
      </w:r>
      <w:proofErr w:type="gramStart"/>
      <w:r>
        <w:rPr>
          <w:bCs/>
          <w:color w:val="2F2F2F"/>
          <w:sz w:val="28"/>
          <w:szCs w:val="28"/>
        </w:rPr>
        <w:t>Чаще всего использовали  такие сюжеты: няни с детьми, водоноски, бараны с золотыми рогами, индюки, петухи, олени, молодые люди, скоморохи, барыни.</w:t>
      </w:r>
      <w:proofErr w:type="gramEnd"/>
      <w:r>
        <w:rPr>
          <w:bCs/>
          <w:color w:val="2F2F2F"/>
          <w:sz w:val="28"/>
          <w:szCs w:val="28"/>
        </w:rPr>
        <w:t xml:space="preserve"> Высушенные игрушки белили в белый цвет. И только после этого расписывали  узорами. Такой игрушки, как дымков</w:t>
      </w:r>
      <w:r w:rsidR="00313165">
        <w:rPr>
          <w:bCs/>
          <w:color w:val="2F2F2F"/>
          <w:sz w:val="28"/>
          <w:szCs w:val="28"/>
        </w:rPr>
        <w:t>ская больше нет, она одна такая</w:t>
      </w:r>
      <w:r>
        <w:rPr>
          <w:bCs/>
          <w:color w:val="2F2F2F"/>
          <w:sz w:val="28"/>
          <w:szCs w:val="28"/>
        </w:rPr>
        <w:t>.</w:t>
      </w:r>
    </w:p>
    <w:p w:rsidR="00C119CE" w:rsidRDefault="00C119CE" w:rsidP="00C119CE">
      <w:pPr>
        <w:pStyle w:val="msonormalbullet2gif"/>
        <w:spacing w:after="0" w:afterAutospacing="0"/>
        <w:ind w:firstLine="708"/>
      </w:pPr>
      <w:r>
        <w:rPr>
          <w:bCs/>
          <w:iCs/>
          <w:color w:val="2F2F2F"/>
          <w:sz w:val="28"/>
          <w:szCs w:val="28"/>
        </w:rPr>
        <w:t>Все игрушки не простые,</w:t>
      </w:r>
    </w:p>
    <w:p w:rsidR="00C119CE" w:rsidRDefault="00C119CE" w:rsidP="00C119CE">
      <w:pPr>
        <w:pStyle w:val="msonormalbullet2gif"/>
        <w:spacing w:after="0" w:afterAutospacing="0"/>
        <w:ind w:firstLine="708"/>
      </w:pPr>
      <w:r>
        <w:rPr>
          <w:bCs/>
          <w:color w:val="2F2F2F"/>
          <w:sz w:val="28"/>
          <w:szCs w:val="28"/>
        </w:rPr>
        <w:t>А волшебно-расписные</w:t>
      </w:r>
    </w:p>
    <w:p w:rsidR="00C119CE" w:rsidRDefault="00C119CE" w:rsidP="00C119CE">
      <w:pPr>
        <w:pStyle w:val="msonormalbullet2gif"/>
        <w:spacing w:after="0" w:afterAutospacing="0"/>
        <w:ind w:firstLine="708"/>
      </w:pPr>
      <w:r>
        <w:rPr>
          <w:bCs/>
          <w:iCs/>
          <w:color w:val="2F2F2F"/>
          <w:sz w:val="28"/>
          <w:szCs w:val="28"/>
        </w:rPr>
        <w:t>Белоснежны, как берёзки</w:t>
      </w:r>
    </w:p>
    <w:p w:rsidR="00C119CE" w:rsidRDefault="00C119CE" w:rsidP="00C119CE">
      <w:pPr>
        <w:pStyle w:val="msonormalbullet2gif"/>
        <w:spacing w:after="0" w:afterAutospacing="0"/>
        <w:ind w:firstLine="708"/>
      </w:pPr>
      <w:r>
        <w:rPr>
          <w:color w:val="2F2F2F"/>
          <w:sz w:val="28"/>
          <w:szCs w:val="28"/>
        </w:rPr>
        <w:t>Кружочки, клеточки, полоски –</w:t>
      </w:r>
    </w:p>
    <w:p w:rsidR="00C119CE" w:rsidRDefault="00C119CE" w:rsidP="00C119CE">
      <w:pPr>
        <w:pStyle w:val="msonormalbullet2gif"/>
        <w:spacing w:after="0" w:afterAutospacing="0"/>
        <w:ind w:firstLine="708"/>
      </w:pPr>
      <w:r>
        <w:rPr>
          <w:color w:val="2F2F2F"/>
          <w:sz w:val="28"/>
          <w:szCs w:val="28"/>
        </w:rPr>
        <w:t>Простой. Казалось бы, узор,</w:t>
      </w:r>
    </w:p>
    <w:p w:rsidR="00C119CE" w:rsidRDefault="00C119CE" w:rsidP="00C119CE">
      <w:pPr>
        <w:pStyle w:val="msonormalbullet2gif"/>
        <w:spacing w:after="0" w:afterAutospacing="0"/>
        <w:ind w:firstLine="708"/>
      </w:pPr>
      <w:r>
        <w:rPr>
          <w:bCs/>
          <w:color w:val="2F2F2F"/>
          <w:sz w:val="28"/>
          <w:szCs w:val="28"/>
        </w:rPr>
        <w:t>Но отвести не в силах взор.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b/>
          <w:bCs/>
          <w:iCs/>
          <w:color w:val="2F2F2F"/>
          <w:sz w:val="28"/>
          <w:szCs w:val="28"/>
        </w:rPr>
        <w:t> </w:t>
      </w:r>
      <w:r>
        <w:rPr>
          <w:bCs/>
          <w:iCs/>
          <w:color w:val="2F2F2F"/>
          <w:sz w:val="28"/>
          <w:szCs w:val="28"/>
        </w:rPr>
        <w:t>Дымковские игрушки расписывали такими элементами – кружки, точки, кольца, прямые и волнистые линии. Использовали яркие, сочные цвета – красный, синий, желтый, зеленый, оранжевый.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bCs/>
          <w:iCs/>
          <w:color w:val="2F2F2F"/>
          <w:sz w:val="28"/>
          <w:szCs w:val="28"/>
        </w:rPr>
        <w:t>         Каждый элемент узора что – то обозначает.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bCs/>
          <w:iCs/>
          <w:color w:val="2F2F2F"/>
          <w:sz w:val="28"/>
          <w:szCs w:val="28"/>
        </w:rPr>
        <w:t>         Круг – солнце, волнистая линия – вода, клетка – поле.</w:t>
      </w:r>
    </w:p>
    <w:p w:rsidR="00C119CE" w:rsidRDefault="00C119CE" w:rsidP="00C119CE">
      <w:pPr>
        <w:pStyle w:val="msonormalbullet2gif"/>
        <w:spacing w:after="0" w:afterAutospacing="0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У дымковской игрушки есть свои цвета,  есть свой орнамент своя форма, которая придает игрушке индивидуальность, что делает ее не похожей на другие игрушки. </w:t>
      </w:r>
    </w:p>
    <w:p w:rsidR="00313165" w:rsidRPr="00313165" w:rsidRDefault="00313165" w:rsidP="00313165">
      <w:pPr>
        <w:pStyle w:val="a3"/>
        <w:rPr>
          <w:sz w:val="28"/>
          <w:szCs w:val="28"/>
        </w:rPr>
      </w:pPr>
      <w:r w:rsidRPr="00313165">
        <w:rPr>
          <w:sz w:val="28"/>
          <w:szCs w:val="28"/>
        </w:rPr>
        <w:t>Ребята, давайте нарядим эту барышню на ярмарку. Раскрасим ее юбку.</w:t>
      </w:r>
    </w:p>
    <w:p w:rsidR="00313165" w:rsidRPr="00313165" w:rsidRDefault="00313165" w:rsidP="00313165">
      <w:pPr>
        <w:pStyle w:val="a3"/>
        <w:rPr>
          <w:sz w:val="28"/>
          <w:szCs w:val="28"/>
        </w:rPr>
      </w:pPr>
      <w:r w:rsidRPr="00313165">
        <w:rPr>
          <w:sz w:val="28"/>
          <w:szCs w:val="28"/>
        </w:rPr>
        <w:t xml:space="preserve"> </w:t>
      </w:r>
      <w:proofErr w:type="gramStart"/>
      <w:r w:rsidRPr="00313165">
        <w:rPr>
          <w:sz w:val="28"/>
          <w:szCs w:val="28"/>
        </w:rPr>
        <w:t>А сейчас отправимся в художественную мастерск</w:t>
      </w:r>
      <w:r w:rsidRPr="00313165">
        <w:rPr>
          <w:sz w:val="28"/>
          <w:szCs w:val="28"/>
        </w:rPr>
        <w:t>ую и распишем барышень (украсим им юбки</w:t>
      </w:r>
      <w:r w:rsidRPr="00313165">
        <w:rPr>
          <w:sz w:val="28"/>
          <w:szCs w:val="28"/>
        </w:rPr>
        <w:t>.</w:t>
      </w:r>
      <w:proofErr w:type="gramEnd"/>
    </w:p>
    <w:p w:rsidR="00313165" w:rsidRPr="00313165" w:rsidRDefault="00313165" w:rsidP="00313165">
      <w:pPr>
        <w:pStyle w:val="a3"/>
        <w:rPr>
          <w:sz w:val="28"/>
          <w:szCs w:val="28"/>
        </w:rPr>
      </w:pPr>
      <w:r w:rsidRPr="00313165">
        <w:rPr>
          <w:sz w:val="28"/>
          <w:szCs w:val="28"/>
        </w:rPr>
        <w:t>Дети расписывают юбки своим барышням.</w:t>
      </w:r>
    </w:p>
    <w:p w:rsidR="00C119CE" w:rsidRDefault="00C119CE" w:rsidP="00C119CE">
      <w:pPr>
        <w:pStyle w:val="msonormalbullet2gif"/>
        <w:spacing w:after="0" w:afterAutospacing="0"/>
        <w:jc w:val="both"/>
      </w:pPr>
      <w:bookmarkStart w:id="0" w:name="_GoBack"/>
      <w:bookmarkEnd w:id="0"/>
      <w:r>
        <w:rPr>
          <w:color w:val="2F2F2F"/>
          <w:sz w:val="28"/>
          <w:szCs w:val="28"/>
        </w:rPr>
        <w:t>На доске перед детьми висят элементы дымковской росписи: кружок, кольцо, точки, прямая и волнистая линии, клеточка. Дети пробуют рисовать дымковские узоры на отдельном листке, вырезанном в форме фартука.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color w:val="2F2F2F"/>
          <w:sz w:val="28"/>
          <w:szCs w:val="28"/>
        </w:rPr>
        <w:t>Воспитатель: Молодцы, хорошие узоры получились, а теперь немного отдохнем.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b/>
          <w:bCs/>
          <w:color w:val="2F2F2F"/>
          <w:sz w:val="28"/>
          <w:szCs w:val="28"/>
        </w:rPr>
        <w:t>Физкультминутка.</w:t>
      </w:r>
      <w:r>
        <w:rPr>
          <w:color w:val="2F2F2F"/>
          <w:sz w:val="28"/>
          <w:szCs w:val="28"/>
        </w:rPr>
        <w:t xml:space="preserve"> Видеть мир привыкли люди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/>
        <w:jc w:val="both"/>
      </w:pPr>
      <w:r>
        <w:rPr>
          <w:b/>
          <w:bCs/>
          <w:color w:val="2F2F2F"/>
          <w:sz w:val="28"/>
          <w:szCs w:val="28"/>
        </w:rPr>
        <w:t>                        </w:t>
      </w:r>
      <w:r>
        <w:rPr>
          <w:color w:val="2F2F2F"/>
          <w:sz w:val="28"/>
          <w:szCs w:val="28"/>
        </w:rPr>
        <w:t>(ладонь ко лбу – смотрим из-под ладони)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2124"/>
        <w:jc w:val="both"/>
      </w:pPr>
      <w:r>
        <w:rPr>
          <w:color w:val="2F2F2F"/>
          <w:sz w:val="28"/>
          <w:szCs w:val="28"/>
        </w:rPr>
        <w:t>     Белым, желтым, синим, красным.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1416" w:firstLine="708"/>
        <w:jc w:val="both"/>
      </w:pPr>
      <w:r>
        <w:rPr>
          <w:iCs/>
          <w:color w:val="2F2F2F"/>
          <w:sz w:val="28"/>
          <w:szCs w:val="28"/>
        </w:rPr>
        <w:lastRenderedPageBreak/>
        <w:t>     (руки на поясе, повороты туловища влево - вправо)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1416" w:firstLine="708"/>
        <w:jc w:val="both"/>
      </w:pPr>
      <w:r>
        <w:rPr>
          <w:color w:val="2F2F2F"/>
          <w:sz w:val="28"/>
          <w:szCs w:val="28"/>
        </w:rPr>
        <w:t>     Пусть же все вокруг нас будет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1416" w:firstLine="708"/>
        <w:jc w:val="both"/>
      </w:pPr>
      <w:r>
        <w:rPr>
          <w:color w:val="2F2F2F"/>
          <w:sz w:val="28"/>
          <w:szCs w:val="28"/>
        </w:rPr>
        <w:t>     (развести руки перед собой в стороны)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1416" w:firstLine="708"/>
        <w:jc w:val="both"/>
      </w:pPr>
      <w:r>
        <w:rPr>
          <w:color w:val="2F2F2F"/>
          <w:sz w:val="28"/>
          <w:szCs w:val="28"/>
        </w:rPr>
        <w:t>     Удивительным и разным!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1416" w:firstLine="708"/>
        <w:jc w:val="both"/>
      </w:pPr>
      <w:r>
        <w:rPr>
          <w:iCs/>
          <w:color w:val="2F2F2F"/>
          <w:sz w:val="28"/>
          <w:szCs w:val="28"/>
        </w:rPr>
        <w:t>     (поднять руки вверх, развести в стороны).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iCs/>
          <w:color w:val="2F2F2F"/>
          <w:sz w:val="28"/>
          <w:szCs w:val="28"/>
        </w:rPr>
        <w:t>Воспитатель: Немного отдохнули. Пора нам браться за работу.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iCs/>
          <w:color w:val="2F2F2F"/>
          <w:sz w:val="28"/>
          <w:szCs w:val="28"/>
        </w:rPr>
        <w:t xml:space="preserve">Садитесь за столы. </w:t>
      </w:r>
      <w:r>
        <w:rPr>
          <w:color w:val="2F2F2F"/>
          <w:sz w:val="28"/>
          <w:szCs w:val="28"/>
        </w:rPr>
        <w:t> Сначала я покажу вам, как мы будем украшать нашу барышню. Вначале возьмем кисточку и нарисуем большие кружки красной краской. Потом возьмем ватные палочки и нарисуем желтые серединки у красных кружков. Другой ватной палочкой нарисуем синие точки вокруг красных кружков. Вот какая барышня получилась.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/>
        <w:jc w:val="both"/>
      </w:pPr>
      <w:r>
        <w:rPr>
          <w:color w:val="2F2F2F"/>
          <w:sz w:val="28"/>
          <w:szCs w:val="28"/>
        </w:rPr>
        <w:t> А теперь вы принимайтесь за работу и украшайте своих барышень.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i/>
          <w:iCs/>
          <w:color w:val="2F2F2F"/>
          <w:sz w:val="28"/>
          <w:szCs w:val="28"/>
        </w:rPr>
        <w:t>Дети начинают работу. Педагог при необходимости проводит индивидуальную работу.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color w:val="2F2F2F"/>
          <w:sz w:val="28"/>
          <w:szCs w:val="28"/>
        </w:rPr>
        <w:t>Воспитатель:  Посмотри, как хороша эта девица-душа.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 w:firstLine="708"/>
        <w:jc w:val="both"/>
      </w:pPr>
      <w:r>
        <w:rPr>
          <w:iCs/>
          <w:color w:val="2F2F2F"/>
          <w:sz w:val="28"/>
          <w:szCs w:val="28"/>
        </w:rPr>
        <w:t>    Щечки алые горят, удивительный наряд,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 w:firstLine="708"/>
        <w:jc w:val="both"/>
      </w:pPr>
      <w:r>
        <w:rPr>
          <w:iCs/>
          <w:color w:val="2F2F2F"/>
          <w:sz w:val="28"/>
          <w:szCs w:val="28"/>
        </w:rPr>
        <w:t>    Сидит кокошник горделиво,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 w:firstLine="708"/>
        <w:jc w:val="both"/>
      </w:pPr>
      <w:r>
        <w:rPr>
          <w:iCs/>
          <w:color w:val="2F2F2F"/>
          <w:sz w:val="28"/>
          <w:szCs w:val="28"/>
        </w:rPr>
        <w:t>    Барышня так красива.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 w:firstLine="708"/>
        <w:jc w:val="both"/>
      </w:pPr>
      <w:r>
        <w:rPr>
          <w:iCs/>
          <w:color w:val="2F2F2F"/>
          <w:sz w:val="28"/>
          <w:szCs w:val="28"/>
        </w:rPr>
        <w:t>    Как лебедушка плывет, песню тихую поет.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iCs/>
          <w:color w:val="2F2F2F"/>
          <w:sz w:val="28"/>
          <w:szCs w:val="28"/>
        </w:rPr>
        <w:t>Воспитатель: Давайте сделаем хоровод из наших барышень.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iCs/>
          <w:color w:val="2F2F2F"/>
          <w:sz w:val="28"/>
          <w:szCs w:val="28"/>
        </w:rPr>
        <w:t>Дети приносят рисунки и выставляют в хоровод на магнитной доске.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iCs/>
          <w:color w:val="2F2F2F"/>
          <w:sz w:val="28"/>
          <w:szCs w:val="28"/>
        </w:rPr>
        <w:t>Воспитатель:   Мы игрушки расписные,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 w:firstLine="708"/>
        <w:jc w:val="both"/>
      </w:pPr>
      <w:r>
        <w:rPr>
          <w:iCs/>
          <w:color w:val="2F2F2F"/>
          <w:sz w:val="28"/>
          <w:szCs w:val="28"/>
        </w:rPr>
        <w:t xml:space="preserve">     Хохотушки вятские – 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 w:firstLine="708"/>
        <w:jc w:val="both"/>
      </w:pPr>
      <w:r>
        <w:rPr>
          <w:iCs/>
          <w:color w:val="2F2F2F"/>
          <w:sz w:val="28"/>
          <w:szCs w:val="28"/>
        </w:rPr>
        <w:t>     Щеголихи слободские,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 w:firstLine="708"/>
        <w:jc w:val="both"/>
      </w:pPr>
      <w:r>
        <w:rPr>
          <w:iCs/>
          <w:color w:val="2F2F2F"/>
          <w:sz w:val="28"/>
          <w:szCs w:val="28"/>
        </w:rPr>
        <w:t>     Кумушки посадские.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 w:firstLine="708"/>
        <w:jc w:val="both"/>
      </w:pPr>
      <w:r>
        <w:rPr>
          <w:iCs/>
          <w:color w:val="2F2F2F"/>
          <w:sz w:val="28"/>
          <w:szCs w:val="28"/>
        </w:rPr>
        <w:t>     Мы игрушки знатные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 w:firstLine="708"/>
        <w:jc w:val="both"/>
      </w:pPr>
      <w:r>
        <w:rPr>
          <w:iCs/>
          <w:color w:val="2F2F2F"/>
          <w:sz w:val="28"/>
          <w:szCs w:val="28"/>
        </w:rPr>
        <w:t>     Складные да ладные.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 w:firstLine="708"/>
        <w:jc w:val="both"/>
      </w:pPr>
      <w:r>
        <w:rPr>
          <w:iCs/>
          <w:color w:val="2F2F2F"/>
          <w:sz w:val="28"/>
          <w:szCs w:val="28"/>
        </w:rPr>
        <w:t>     Мы повсюду славимся,</w:t>
      </w:r>
    </w:p>
    <w:p w:rsidR="00C119CE" w:rsidRDefault="00C119CE" w:rsidP="00C119CE">
      <w:pPr>
        <w:pStyle w:val="msonormalbullet2gif"/>
        <w:spacing w:before="0" w:beforeAutospacing="0" w:after="0" w:afterAutospacing="0"/>
        <w:ind w:left="708" w:firstLine="708"/>
        <w:jc w:val="both"/>
      </w:pPr>
      <w:r>
        <w:rPr>
          <w:iCs/>
          <w:color w:val="2F2F2F"/>
          <w:sz w:val="28"/>
          <w:szCs w:val="28"/>
        </w:rPr>
        <w:t>     Мы и вам понравимся!</w:t>
      </w:r>
    </w:p>
    <w:p w:rsidR="00C119CE" w:rsidRDefault="00C119CE" w:rsidP="00C119CE">
      <w:pPr>
        <w:pStyle w:val="msonormalbullet2gif"/>
        <w:spacing w:after="0" w:afterAutospacing="0"/>
        <w:jc w:val="both"/>
      </w:pPr>
      <w:r>
        <w:rPr>
          <w:iCs/>
          <w:color w:val="2F2F2F"/>
          <w:sz w:val="28"/>
          <w:szCs w:val="28"/>
        </w:rPr>
        <w:t>Воспитатель: Вот какие красивые барышни у нас получились. Яркие, нарядные. Молодцы, ребята.</w:t>
      </w:r>
    </w:p>
    <w:p w:rsidR="00C119CE" w:rsidRDefault="00C119CE"/>
    <w:p w:rsidR="00C119CE" w:rsidRDefault="00C119CE"/>
    <w:p w:rsidR="00C119CE" w:rsidRDefault="00C119CE"/>
    <w:p w:rsidR="00C119CE" w:rsidRDefault="00C119CE"/>
    <w:sectPr w:rsidR="00C1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CE"/>
    <w:rsid w:val="00313165"/>
    <w:rsid w:val="00440B41"/>
    <w:rsid w:val="008D40DD"/>
    <w:rsid w:val="0096489D"/>
    <w:rsid w:val="00B136FE"/>
    <w:rsid w:val="00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1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1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1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1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101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2015-03-13T07:08:00Z</dcterms:created>
  <dcterms:modified xsi:type="dcterms:W3CDTF">2015-03-13T07:08:00Z</dcterms:modified>
</cp:coreProperties>
</file>