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76" w:rsidRDefault="00E85459">
      <w:r>
        <w:t>Экологический  п</w:t>
      </w:r>
      <w:r w:rsidR="00065014">
        <w:t>роект</w:t>
      </w:r>
    </w:p>
    <w:p w:rsidR="00065014" w:rsidRDefault="00065014">
      <w:r>
        <w:t>«Маленькие огородники»</w:t>
      </w:r>
    </w:p>
    <w:p w:rsidR="00065014" w:rsidRDefault="00065014">
      <w:r>
        <w:t>(для средней группы)</w:t>
      </w:r>
    </w:p>
    <w:p w:rsidR="00E85459" w:rsidRDefault="00E85459">
      <w:r>
        <w:t>Воспитатель: Е.Л. Моисеева</w:t>
      </w:r>
    </w:p>
    <w:p w:rsidR="00065014" w:rsidRDefault="00065014">
      <w:r>
        <w:t>Проблема: Как вырастить урожай на детсадовском огороде?</w:t>
      </w:r>
    </w:p>
    <w:p w:rsidR="00065014" w:rsidRDefault="00065014">
      <w:r>
        <w:t>Материал:</w:t>
      </w:r>
    </w:p>
    <w:p w:rsidR="00065014" w:rsidRDefault="00065014">
      <w:r>
        <w:t>*Экологический театр овощей- полуобъемные куклы, изображающие овощи</w:t>
      </w:r>
    </w:p>
    <w:p w:rsidR="00065014" w:rsidRDefault="00065014">
      <w:r>
        <w:t>*Наличие на территории детского сада огорода с овощами грядками.</w:t>
      </w:r>
    </w:p>
    <w:p w:rsidR="00065014" w:rsidRDefault="00065014">
      <w:r>
        <w:t>*Научно- популярная литература по данной проблеме.</w:t>
      </w:r>
    </w:p>
    <w:p w:rsidR="00065014" w:rsidRDefault="00065014">
      <w:r>
        <w:t xml:space="preserve">*Детская познавательная и художественная литература; </w:t>
      </w:r>
      <w:r w:rsidR="0064433C">
        <w:t>пери</w:t>
      </w:r>
      <w:r>
        <w:t>одические издания(газеты и журналы)</w:t>
      </w:r>
    </w:p>
    <w:p w:rsidR="0064433C" w:rsidRDefault="0064433C">
      <w:r>
        <w:t>*Детский садово- огородный инвентарь: лопатки, лейки, ведерки.</w:t>
      </w:r>
    </w:p>
    <w:p w:rsidR="0064433C" w:rsidRDefault="0064433C">
      <w:r>
        <w:t>Форма защиты: «Карнавал овощей»-развлечение в музыкальном зале, в котором принемают участие дети в костюмах овощей.</w:t>
      </w:r>
    </w:p>
    <w:p w:rsidR="0064433C" w:rsidRDefault="0064433C">
      <w:r>
        <w:t>Подпроекты:</w:t>
      </w:r>
    </w:p>
    <w:p w:rsidR="0064433C" w:rsidRDefault="0064433C">
      <w:r>
        <w:t>*  «Путешествие внутрь грядки».</w:t>
      </w:r>
    </w:p>
    <w:p w:rsidR="0064433C" w:rsidRDefault="0064433C">
      <w:r>
        <w:t>*  «Знакомься- огурец».</w:t>
      </w:r>
    </w:p>
    <w:p w:rsidR="0064433C" w:rsidRDefault="0064433C">
      <w:r>
        <w:t>*  « В гостях у сеньора Помидора».</w:t>
      </w:r>
    </w:p>
    <w:p w:rsidR="0064433C" w:rsidRDefault="0064433C">
      <w:r>
        <w:t>* « Как угодить перцу».</w:t>
      </w:r>
    </w:p>
    <w:p w:rsidR="0064433C" w:rsidRDefault="0064433C"/>
    <w:p w:rsidR="0064433C" w:rsidRDefault="0064433C">
      <w:r>
        <w:t>Перспективный план работы над проектом «Маленькие огородники»</w:t>
      </w:r>
    </w:p>
    <w:p w:rsidR="0064433C" w:rsidRDefault="0064433C">
      <w:r>
        <w:t>Подпроект   1</w:t>
      </w:r>
    </w:p>
    <w:p w:rsidR="0064433C" w:rsidRDefault="0064433C">
      <w:r>
        <w:t>ПУТЕШЕСТВИЕ ВНУТРЬ ГРЯКИ</w:t>
      </w:r>
    </w:p>
    <w:p w:rsidR="0064433C" w:rsidRDefault="0064433C">
      <w:r>
        <w:t>(месяц- май)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433C" w:rsidTr="0064433C">
        <w:tc>
          <w:tcPr>
            <w:tcW w:w="2392" w:type="dxa"/>
          </w:tcPr>
          <w:p w:rsidR="0064433C" w:rsidRDefault="0064433C">
            <w:r>
              <w:t>Месяц, неделя</w:t>
            </w:r>
          </w:p>
        </w:tc>
        <w:tc>
          <w:tcPr>
            <w:tcW w:w="2393" w:type="dxa"/>
          </w:tcPr>
          <w:p w:rsidR="0064433C" w:rsidRDefault="0064433C">
            <w:r>
              <w:t>Мероприятие</w:t>
            </w:r>
          </w:p>
        </w:tc>
        <w:tc>
          <w:tcPr>
            <w:tcW w:w="2393" w:type="dxa"/>
          </w:tcPr>
          <w:p w:rsidR="0064433C" w:rsidRDefault="0064433C">
            <w:r>
              <w:t>Цели мероприятия</w:t>
            </w:r>
          </w:p>
        </w:tc>
        <w:tc>
          <w:tcPr>
            <w:tcW w:w="2393" w:type="dxa"/>
          </w:tcPr>
          <w:p w:rsidR="0064433C" w:rsidRDefault="0064433C">
            <w:r>
              <w:t>Форма и место проведения</w:t>
            </w:r>
          </w:p>
        </w:tc>
      </w:tr>
      <w:tr w:rsidR="0064433C" w:rsidTr="0064433C">
        <w:tc>
          <w:tcPr>
            <w:tcW w:w="2392" w:type="dxa"/>
          </w:tcPr>
          <w:p w:rsidR="0064433C" w:rsidRDefault="00E56DD1">
            <w:r>
              <w:t>Май,2-неделя</w:t>
            </w:r>
          </w:p>
        </w:tc>
        <w:tc>
          <w:tcPr>
            <w:tcW w:w="2393" w:type="dxa"/>
          </w:tcPr>
          <w:p w:rsidR="0064433C" w:rsidRDefault="00E56DD1">
            <w:r>
              <w:t>Устройство стеклянной грядки</w:t>
            </w:r>
          </w:p>
        </w:tc>
        <w:tc>
          <w:tcPr>
            <w:tcW w:w="2393" w:type="dxa"/>
          </w:tcPr>
          <w:p w:rsidR="0064433C" w:rsidRDefault="00E56DD1">
            <w:r>
              <w:t>Вызвать интерес к дальнейшим наблюдениям, привлечь к совместной деятельности</w:t>
            </w:r>
          </w:p>
        </w:tc>
        <w:tc>
          <w:tcPr>
            <w:tcW w:w="2393" w:type="dxa"/>
          </w:tcPr>
          <w:p w:rsidR="0064433C" w:rsidRDefault="00E56DD1">
            <w:r>
              <w:t>Групповая комната.</w:t>
            </w:r>
          </w:p>
          <w:p w:rsidR="00E56DD1" w:rsidRDefault="00E56DD1">
            <w:r>
              <w:t>Совместная деятельность в уголке природы</w:t>
            </w:r>
          </w:p>
        </w:tc>
      </w:tr>
      <w:tr w:rsidR="0064433C" w:rsidTr="0064433C">
        <w:tc>
          <w:tcPr>
            <w:tcW w:w="2392" w:type="dxa"/>
          </w:tcPr>
          <w:p w:rsidR="0064433C" w:rsidRDefault="00496ECE">
            <w:r>
              <w:t>Май, 3-4 недели</w:t>
            </w:r>
          </w:p>
        </w:tc>
        <w:tc>
          <w:tcPr>
            <w:tcW w:w="2393" w:type="dxa"/>
          </w:tcPr>
          <w:p w:rsidR="0064433C" w:rsidRDefault="00496ECE">
            <w:r>
              <w:t>Такие разные корни и ростки</w:t>
            </w:r>
          </w:p>
        </w:tc>
        <w:tc>
          <w:tcPr>
            <w:tcW w:w="2393" w:type="dxa"/>
          </w:tcPr>
          <w:p w:rsidR="0064433C" w:rsidRDefault="00496ECE">
            <w:r>
              <w:t xml:space="preserve">Побуждать к длительному </w:t>
            </w:r>
            <w:r>
              <w:lastRenderedPageBreak/>
              <w:t>наблюдению за развитием одних и тех же объектов, уметь зарисовывать в листке наблюдений</w:t>
            </w:r>
          </w:p>
        </w:tc>
        <w:tc>
          <w:tcPr>
            <w:tcW w:w="2393" w:type="dxa"/>
          </w:tcPr>
          <w:p w:rsidR="0064433C" w:rsidRDefault="00496ECE">
            <w:r>
              <w:lastRenderedPageBreak/>
              <w:t xml:space="preserve">Грядка за стеклом(аквариум с </w:t>
            </w:r>
            <w:r>
              <w:lastRenderedPageBreak/>
              <w:t>землей0</w:t>
            </w:r>
          </w:p>
          <w:p w:rsidR="00496ECE" w:rsidRDefault="00496ECE">
            <w:r>
              <w:t>Наблюдение за прорастанием фасоли и тыквенной семечки</w:t>
            </w:r>
          </w:p>
        </w:tc>
      </w:tr>
      <w:tr w:rsidR="0064433C" w:rsidTr="0064433C">
        <w:tc>
          <w:tcPr>
            <w:tcW w:w="2392" w:type="dxa"/>
          </w:tcPr>
          <w:p w:rsidR="0064433C" w:rsidRDefault="00496ECE">
            <w:r>
              <w:lastRenderedPageBreak/>
              <w:t>Май, 4- неделя</w:t>
            </w:r>
          </w:p>
        </w:tc>
        <w:tc>
          <w:tcPr>
            <w:tcW w:w="2393" w:type="dxa"/>
          </w:tcPr>
          <w:p w:rsidR="0064433C" w:rsidRDefault="00496ECE">
            <w:r>
              <w:t>Путешествие земляного червячка</w:t>
            </w:r>
          </w:p>
        </w:tc>
        <w:tc>
          <w:tcPr>
            <w:tcW w:w="2393" w:type="dxa"/>
          </w:tcPr>
          <w:p w:rsidR="0064433C" w:rsidRDefault="00496ECE">
            <w:r>
              <w:t>Познакомить с земляным червячком. Его значение для жизни растений</w:t>
            </w:r>
          </w:p>
        </w:tc>
        <w:tc>
          <w:tcPr>
            <w:tcW w:w="2393" w:type="dxa"/>
          </w:tcPr>
          <w:p w:rsidR="0064433C" w:rsidRDefault="00496ECE">
            <w:r>
              <w:t>Наблюдение за червячком в грядке за стеклом и состоянием земли после него (становится рыхлой)</w:t>
            </w:r>
          </w:p>
        </w:tc>
      </w:tr>
    </w:tbl>
    <w:p w:rsidR="0064433C" w:rsidRDefault="0064433C"/>
    <w:p w:rsidR="00496ECE" w:rsidRDefault="00496ECE">
      <w:r>
        <w:t xml:space="preserve">                                                                          Подпроект 2</w:t>
      </w:r>
    </w:p>
    <w:p w:rsidR="00496ECE" w:rsidRDefault="00496ECE">
      <w:r>
        <w:t xml:space="preserve">                                                                 Знакомься- ОГУРЕЦ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6ECE" w:rsidTr="00496ECE">
        <w:tc>
          <w:tcPr>
            <w:tcW w:w="2392" w:type="dxa"/>
          </w:tcPr>
          <w:p w:rsidR="00496ECE" w:rsidRDefault="00496ECE">
            <w:r>
              <w:t>Месяц, неделя</w:t>
            </w:r>
          </w:p>
        </w:tc>
        <w:tc>
          <w:tcPr>
            <w:tcW w:w="2393" w:type="dxa"/>
          </w:tcPr>
          <w:p w:rsidR="00496ECE" w:rsidRDefault="00496ECE">
            <w:r>
              <w:t>Мероприятие</w:t>
            </w:r>
          </w:p>
        </w:tc>
        <w:tc>
          <w:tcPr>
            <w:tcW w:w="2393" w:type="dxa"/>
          </w:tcPr>
          <w:p w:rsidR="00496ECE" w:rsidRDefault="00496ECE">
            <w:r>
              <w:t>Цели мероприятия</w:t>
            </w:r>
          </w:p>
        </w:tc>
        <w:tc>
          <w:tcPr>
            <w:tcW w:w="2393" w:type="dxa"/>
          </w:tcPr>
          <w:p w:rsidR="00496ECE" w:rsidRDefault="00496ECE">
            <w:r>
              <w:t>Формы и место проведения</w:t>
            </w:r>
          </w:p>
        </w:tc>
      </w:tr>
      <w:tr w:rsidR="00496ECE" w:rsidTr="00496ECE">
        <w:tc>
          <w:tcPr>
            <w:tcW w:w="2392" w:type="dxa"/>
          </w:tcPr>
          <w:p w:rsidR="00496ECE" w:rsidRDefault="00496ECE">
            <w:r>
              <w:t>Июнь,3-я неделя</w:t>
            </w:r>
          </w:p>
        </w:tc>
        <w:tc>
          <w:tcPr>
            <w:tcW w:w="2393" w:type="dxa"/>
          </w:tcPr>
          <w:p w:rsidR="00496ECE" w:rsidRDefault="00496ECE">
            <w:r>
              <w:t>Незрелый вкусный овощ</w:t>
            </w:r>
          </w:p>
          <w:p w:rsidR="00496ECE" w:rsidRDefault="00496ECE"/>
          <w:p w:rsidR="00496ECE" w:rsidRDefault="00496ECE"/>
          <w:p w:rsidR="00496ECE" w:rsidRDefault="00496ECE"/>
          <w:p w:rsidR="00496ECE" w:rsidRDefault="00496ECE">
            <w:r>
              <w:t>Зеленый канатоходец</w:t>
            </w:r>
          </w:p>
        </w:tc>
        <w:tc>
          <w:tcPr>
            <w:tcW w:w="2393" w:type="dxa"/>
          </w:tcPr>
          <w:p w:rsidR="00496ECE" w:rsidRDefault="00496ECE">
            <w:r>
              <w:t>Заинтересовать детей удивительной информацией об огурце</w:t>
            </w:r>
          </w:p>
          <w:p w:rsidR="00496ECE" w:rsidRDefault="00496ECE"/>
          <w:p w:rsidR="00496ECE" w:rsidRDefault="00D77743">
            <w:r>
              <w:t>Познакомить с удивительной особенностью огурца(зацеплять усиками и виться по опоре)</w:t>
            </w:r>
          </w:p>
        </w:tc>
        <w:tc>
          <w:tcPr>
            <w:tcW w:w="2393" w:type="dxa"/>
          </w:tcPr>
          <w:p w:rsidR="00496ECE" w:rsidRDefault="00D77743">
            <w:r>
              <w:t>Мини-спектакль</w:t>
            </w:r>
          </w:p>
          <w:p w:rsidR="00D77743" w:rsidRDefault="00D77743">
            <w:r>
              <w:t>Театр овощей</w:t>
            </w:r>
          </w:p>
          <w:p w:rsidR="00D77743" w:rsidRDefault="00D77743"/>
          <w:p w:rsidR="00D77743" w:rsidRDefault="00D77743"/>
          <w:p w:rsidR="00D77743" w:rsidRDefault="00D77743"/>
          <w:p w:rsidR="00D77743" w:rsidRDefault="00D77743">
            <w:r>
              <w:t>Наблюдение в огороде, подвязывание огурцов</w:t>
            </w:r>
          </w:p>
        </w:tc>
      </w:tr>
      <w:tr w:rsidR="00496ECE" w:rsidTr="00496ECE">
        <w:tc>
          <w:tcPr>
            <w:tcW w:w="2392" w:type="dxa"/>
          </w:tcPr>
          <w:p w:rsidR="00496ECE" w:rsidRDefault="00D77743">
            <w:r>
              <w:t>Июнь, 4-я неделя</w:t>
            </w:r>
          </w:p>
        </w:tc>
        <w:tc>
          <w:tcPr>
            <w:tcW w:w="2393" w:type="dxa"/>
          </w:tcPr>
          <w:p w:rsidR="00496ECE" w:rsidRDefault="00D77743">
            <w:r>
              <w:t>Обед для огурцов</w:t>
            </w:r>
          </w:p>
          <w:p w:rsidR="00D77743" w:rsidRDefault="00D77743"/>
          <w:p w:rsidR="00D77743" w:rsidRDefault="00D77743"/>
          <w:p w:rsidR="00D77743" w:rsidRDefault="00D77743"/>
          <w:p w:rsidR="00D77743" w:rsidRDefault="00D77743"/>
          <w:p w:rsidR="00D77743" w:rsidRDefault="00D77743"/>
          <w:p w:rsidR="00D77743" w:rsidRDefault="00D77743"/>
          <w:p w:rsidR="00D77743" w:rsidRDefault="00D77743">
            <w:r>
              <w:t>Огуречная страна</w:t>
            </w:r>
          </w:p>
        </w:tc>
        <w:tc>
          <w:tcPr>
            <w:tcW w:w="2393" w:type="dxa"/>
          </w:tcPr>
          <w:p w:rsidR="00496ECE" w:rsidRDefault="00D77743">
            <w:r>
              <w:t>Рассказать о главных условиях ухода за огурцом(обильный полив теплой водой, рыхлая земля, подкормка)</w:t>
            </w:r>
          </w:p>
          <w:p w:rsidR="00D77743" w:rsidRDefault="00D77743">
            <w:r>
              <w:t xml:space="preserve"> </w:t>
            </w:r>
          </w:p>
          <w:p w:rsidR="00D77743" w:rsidRDefault="00D77743">
            <w:r>
              <w:t>Обобщить знания об овощ</w:t>
            </w:r>
            <w:r w:rsidR="00C93B9C">
              <w:t>е</w:t>
            </w:r>
          </w:p>
        </w:tc>
        <w:tc>
          <w:tcPr>
            <w:tcW w:w="2393" w:type="dxa"/>
          </w:tcPr>
          <w:p w:rsidR="00496ECE" w:rsidRDefault="00D77743">
            <w:r>
              <w:t>Практическая деятельность на огуречной грядке( рыхление, внесений удобрений, полив)</w:t>
            </w:r>
          </w:p>
          <w:p w:rsidR="00C93B9C" w:rsidRDefault="00C93B9C"/>
          <w:p w:rsidR="00C93B9C" w:rsidRDefault="00C93B9C"/>
          <w:p w:rsidR="00C93B9C" w:rsidRDefault="00C93B9C">
            <w:r>
              <w:t>Выставка огурцов, поделок из них, рецептов блюд(совместно с родителями)</w:t>
            </w:r>
          </w:p>
        </w:tc>
      </w:tr>
    </w:tbl>
    <w:p w:rsidR="00496ECE" w:rsidRDefault="00496ECE"/>
    <w:p w:rsidR="00C93B9C" w:rsidRDefault="00C93B9C"/>
    <w:p w:rsidR="00C93B9C" w:rsidRDefault="00C93B9C">
      <w:r>
        <w:t xml:space="preserve">                                                                   Подпррроект 3</w:t>
      </w:r>
    </w:p>
    <w:p w:rsidR="00C93B9C" w:rsidRDefault="00C93B9C">
      <w:r>
        <w:t xml:space="preserve">                                                    В гостях у синьора Помидора</w:t>
      </w:r>
    </w:p>
    <w:p w:rsidR="00C93B9C" w:rsidRDefault="00C93B9C">
      <w:r>
        <w:t xml:space="preserve">                                                        (месяцы –июль, август)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93B9C" w:rsidTr="00C93B9C">
        <w:tc>
          <w:tcPr>
            <w:tcW w:w="2392" w:type="dxa"/>
          </w:tcPr>
          <w:p w:rsidR="00C93B9C" w:rsidRDefault="00C93B9C">
            <w:r>
              <w:t>Месяц, неделя</w:t>
            </w:r>
          </w:p>
        </w:tc>
        <w:tc>
          <w:tcPr>
            <w:tcW w:w="2393" w:type="dxa"/>
          </w:tcPr>
          <w:p w:rsidR="00C93B9C" w:rsidRDefault="00C93B9C">
            <w:r>
              <w:t>мероприятие</w:t>
            </w:r>
          </w:p>
        </w:tc>
        <w:tc>
          <w:tcPr>
            <w:tcW w:w="2393" w:type="dxa"/>
          </w:tcPr>
          <w:p w:rsidR="00C93B9C" w:rsidRDefault="00C93B9C">
            <w:r>
              <w:t>Цели мероприятия</w:t>
            </w:r>
          </w:p>
        </w:tc>
        <w:tc>
          <w:tcPr>
            <w:tcW w:w="2393" w:type="dxa"/>
          </w:tcPr>
          <w:p w:rsidR="00C93B9C" w:rsidRDefault="00C93B9C">
            <w:r>
              <w:t>Форма и место проведения</w:t>
            </w:r>
          </w:p>
        </w:tc>
      </w:tr>
      <w:tr w:rsidR="00C93B9C" w:rsidTr="00C93B9C">
        <w:tc>
          <w:tcPr>
            <w:tcW w:w="2392" w:type="dxa"/>
          </w:tcPr>
          <w:p w:rsidR="00C93B9C" w:rsidRDefault="00C93B9C">
            <w:r>
              <w:t>1</w:t>
            </w:r>
          </w:p>
        </w:tc>
        <w:tc>
          <w:tcPr>
            <w:tcW w:w="2393" w:type="dxa"/>
          </w:tcPr>
          <w:p w:rsidR="00C93B9C" w:rsidRDefault="00C93B9C">
            <w:r>
              <w:t>2</w:t>
            </w:r>
          </w:p>
        </w:tc>
        <w:tc>
          <w:tcPr>
            <w:tcW w:w="2393" w:type="dxa"/>
          </w:tcPr>
          <w:p w:rsidR="00C93B9C" w:rsidRDefault="00C93B9C">
            <w:r>
              <w:t>3</w:t>
            </w:r>
          </w:p>
        </w:tc>
        <w:tc>
          <w:tcPr>
            <w:tcW w:w="2393" w:type="dxa"/>
          </w:tcPr>
          <w:p w:rsidR="00C93B9C" w:rsidRDefault="00C93B9C">
            <w:r>
              <w:t>4</w:t>
            </w:r>
          </w:p>
        </w:tc>
      </w:tr>
      <w:tr w:rsidR="00C93B9C" w:rsidTr="00C93B9C">
        <w:tc>
          <w:tcPr>
            <w:tcW w:w="2392" w:type="dxa"/>
          </w:tcPr>
          <w:p w:rsidR="00C93B9C" w:rsidRDefault="00C93B9C">
            <w:r>
              <w:lastRenderedPageBreak/>
              <w:t>Июль, 4-янеделя</w:t>
            </w:r>
          </w:p>
        </w:tc>
        <w:tc>
          <w:tcPr>
            <w:tcW w:w="2393" w:type="dxa"/>
          </w:tcPr>
          <w:p w:rsidR="00C93B9C" w:rsidRDefault="00C93B9C">
            <w:r>
              <w:t>Сначала цветок, а потом- плод</w:t>
            </w:r>
          </w:p>
        </w:tc>
        <w:tc>
          <w:tcPr>
            <w:tcW w:w="2393" w:type="dxa"/>
          </w:tcPr>
          <w:p w:rsidR="00C93B9C" w:rsidRDefault="00C93B9C">
            <w:r>
              <w:t>Познакомить с помидором, обратить внимание на его цветочки и плоды(мелкие и более крупные)</w:t>
            </w:r>
          </w:p>
        </w:tc>
        <w:tc>
          <w:tcPr>
            <w:tcW w:w="2393" w:type="dxa"/>
          </w:tcPr>
          <w:p w:rsidR="00C93B9C" w:rsidRDefault="00C93B9C">
            <w:r>
              <w:t>Мини-спектакль театр овощей; наблюдение в огороде</w:t>
            </w:r>
          </w:p>
        </w:tc>
      </w:tr>
      <w:tr w:rsidR="00C93B9C" w:rsidTr="00C93B9C">
        <w:tc>
          <w:tcPr>
            <w:tcW w:w="2392" w:type="dxa"/>
          </w:tcPr>
          <w:p w:rsidR="00C93B9C" w:rsidRDefault="00C93B9C">
            <w:r>
              <w:t>Август, 1-я неделя</w:t>
            </w:r>
          </w:p>
        </w:tc>
        <w:tc>
          <w:tcPr>
            <w:tcW w:w="2393" w:type="dxa"/>
          </w:tcPr>
          <w:p w:rsidR="00C93B9C" w:rsidRDefault="00C93B9C">
            <w:r>
              <w:t>Что любит помидор?</w:t>
            </w:r>
          </w:p>
        </w:tc>
        <w:tc>
          <w:tcPr>
            <w:tcW w:w="2393" w:type="dxa"/>
          </w:tcPr>
          <w:p w:rsidR="00C93B9C" w:rsidRDefault="00C93B9C">
            <w:r>
              <w:t>Познакомить с элементарными правилами ухода за растениями</w:t>
            </w:r>
          </w:p>
        </w:tc>
        <w:tc>
          <w:tcPr>
            <w:tcW w:w="2393" w:type="dxa"/>
          </w:tcPr>
          <w:p w:rsidR="00C93B9C" w:rsidRDefault="00C93B9C">
            <w:r>
              <w:t>Практическая деятельность в огороде(полив, подкормка)</w:t>
            </w:r>
          </w:p>
        </w:tc>
      </w:tr>
      <w:tr w:rsidR="00C93B9C" w:rsidTr="00C93B9C">
        <w:tc>
          <w:tcPr>
            <w:tcW w:w="2392" w:type="dxa"/>
          </w:tcPr>
          <w:p w:rsidR="00C93B9C" w:rsidRDefault="00C93B9C">
            <w:r>
              <w:t>Август ,2-я не</w:t>
            </w:r>
            <w:r w:rsidR="000E4158">
              <w:t>д</w:t>
            </w:r>
            <w:r>
              <w:t>еля</w:t>
            </w:r>
          </w:p>
        </w:tc>
        <w:tc>
          <w:tcPr>
            <w:tcW w:w="2393" w:type="dxa"/>
          </w:tcPr>
          <w:p w:rsidR="00C93B9C" w:rsidRDefault="00C93B9C">
            <w:r>
              <w:t>Конкурс на самый необычный помидор(презентация проекта)</w:t>
            </w:r>
          </w:p>
        </w:tc>
        <w:tc>
          <w:tcPr>
            <w:tcW w:w="2393" w:type="dxa"/>
          </w:tcPr>
          <w:p w:rsidR="00C93B9C" w:rsidRDefault="000E4158">
            <w:r>
              <w:t>Формировать навыки совместной детско-взрослой (с родителями) деятельности, развивать творчество, фантазию</w:t>
            </w:r>
          </w:p>
        </w:tc>
        <w:tc>
          <w:tcPr>
            <w:tcW w:w="2393" w:type="dxa"/>
          </w:tcPr>
          <w:p w:rsidR="00C93B9C" w:rsidRDefault="000E4158">
            <w:r>
              <w:t>Выставка плодов помидора необычной формы, размера; поделки из помидоров, рисунки, рассказы, оформленные в виде книжек</w:t>
            </w:r>
          </w:p>
        </w:tc>
      </w:tr>
    </w:tbl>
    <w:p w:rsidR="00C93B9C" w:rsidRDefault="00C93B9C"/>
    <w:p w:rsidR="000E4158" w:rsidRDefault="000E4158">
      <w:r>
        <w:t xml:space="preserve">                                                                          Подпроект 4</w:t>
      </w:r>
    </w:p>
    <w:p w:rsidR="000E4158" w:rsidRDefault="000E4158">
      <w:r>
        <w:t xml:space="preserve">                                                                  Как угодить перцу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E4158" w:rsidTr="000E4158">
        <w:tc>
          <w:tcPr>
            <w:tcW w:w="2392" w:type="dxa"/>
          </w:tcPr>
          <w:p w:rsidR="000E4158" w:rsidRDefault="000E4158">
            <w:r>
              <w:t>Месяц, неделя</w:t>
            </w:r>
          </w:p>
        </w:tc>
        <w:tc>
          <w:tcPr>
            <w:tcW w:w="2393" w:type="dxa"/>
          </w:tcPr>
          <w:p w:rsidR="000E4158" w:rsidRDefault="000E4158">
            <w:r>
              <w:t>мероприятие</w:t>
            </w:r>
          </w:p>
        </w:tc>
        <w:tc>
          <w:tcPr>
            <w:tcW w:w="2393" w:type="dxa"/>
          </w:tcPr>
          <w:p w:rsidR="000E4158" w:rsidRDefault="000E4158">
            <w:r>
              <w:t>Цели мероприятия</w:t>
            </w:r>
          </w:p>
        </w:tc>
        <w:tc>
          <w:tcPr>
            <w:tcW w:w="2393" w:type="dxa"/>
          </w:tcPr>
          <w:p w:rsidR="000E4158" w:rsidRDefault="000E4158">
            <w:r>
              <w:t>Форма и место проведения</w:t>
            </w:r>
          </w:p>
        </w:tc>
      </w:tr>
      <w:tr w:rsidR="000E4158" w:rsidTr="000E4158">
        <w:tc>
          <w:tcPr>
            <w:tcW w:w="2392" w:type="dxa"/>
          </w:tcPr>
          <w:p w:rsidR="000E4158" w:rsidRDefault="000E4158">
            <w:r>
              <w:t>1</w:t>
            </w:r>
          </w:p>
        </w:tc>
        <w:tc>
          <w:tcPr>
            <w:tcW w:w="2393" w:type="dxa"/>
          </w:tcPr>
          <w:p w:rsidR="000E4158" w:rsidRDefault="000E4158">
            <w:r>
              <w:t>2</w:t>
            </w:r>
          </w:p>
        </w:tc>
        <w:tc>
          <w:tcPr>
            <w:tcW w:w="2393" w:type="dxa"/>
          </w:tcPr>
          <w:p w:rsidR="000E4158" w:rsidRDefault="000E4158">
            <w:r>
              <w:t>3</w:t>
            </w:r>
          </w:p>
        </w:tc>
        <w:tc>
          <w:tcPr>
            <w:tcW w:w="2393" w:type="dxa"/>
          </w:tcPr>
          <w:p w:rsidR="000E4158" w:rsidRDefault="000E4158">
            <w:r>
              <w:t>4</w:t>
            </w:r>
          </w:p>
        </w:tc>
      </w:tr>
      <w:tr w:rsidR="000E4158" w:rsidTr="000E4158">
        <w:tc>
          <w:tcPr>
            <w:tcW w:w="2392" w:type="dxa"/>
          </w:tcPr>
          <w:p w:rsidR="000E4158" w:rsidRDefault="000E4158">
            <w:r>
              <w:t>Июль, 1-я неделя</w:t>
            </w:r>
          </w:p>
        </w:tc>
        <w:tc>
          <w:tcPr>
            <w:tcW w:w="2393" w:type="dxa"/>
          </w:tcPr>
          <w:p w:rsidR="000E4158" w:rsidRDefault="000E4158">
            <w:r>
              <w:t>Коварный овощ</w:t>
            </w:r>
          </w:p>
        </w:tc>
        <w:tc>
          <w:tcPr>
            <w:tcW w:w="2393" w:type="dxa"/>
          </w:tcPr>
          <w:p w:rsidR="000E4158" w:rsidRDefault="000E4158">
            <w:r>
              <w:t>Познакомить с разными видами перца: сладким и горьким (жгучим).</w:t>
            </w:r>
          </w:p>
          <w:p w:rsidR="000E4158" w:rsidRDefault="000E4158">
            <w:r>
              <w:t xml:space="preserve">Обратить внимание на то, что их трудно различать по внешним </w:t>
            </w:r>
          </w:p>
          <w:p w:rsidR="000E4158" w:rsidRDefault="000E4158">
            <w:r>
              <w:t>признакам</w:t>
            </w:r>
          </w:p>
        </w:tc>
        <w:tc>
          <w:tcPr>
            <w:tcW w:w="2393" w:type="dxa"/>
          </w:tcPr>
          <w:p w:rsidR="000E4158" w:rsidRDefault="000E4158">
            <w:r>
              <w:t>Мини-спектакль</w:t>
            </w:r>
          </w:p>
          <w:p w:rsidR="000E4158" w:rsidRDefault="000E4158">
            <w:r>
              <w:t>Театр овощей(решение проблемных ситуаций)</w:t>
            </w:r>
          </w:p>
          <w:p w:rsidR="000E4158" w:rsidRDefault="000E4158">
            <w:r>
              <w:t>Наблюдение в огороде. Зарисовки детей</w:t>
            </w:r>
          </w:p>
        </w:tc>
      </w:tr>
      <w:tr w:rsidR="000E4158" w:rsidTr="000E4158">
        <w:tc>
          <w:tcPr>
            <w:tcW w:w="2392" w:type="dxa"/>
          </w:tcPr>
          <w:p w:rsidR="000E4158" w:rsidRDefault="000E4158">
            <w:r>
              <w:t>Июль, 2-я неделя</w:t>
            </w:r>
          </w:p>
        </w:tc>
        <w:tc>
          <w:tcPr>
            <w:tcW w:w="2393" w:type="dxa"/>
          </w:tcPr>
          <w:p w:rsidR="000E4158" w:rsidRDefault="000E4158">
            <w:r>
              <w:t>Капризный родственник синьор Помидор</w:t>
            </w:r>
          </w:p>
        </w:tc>
        <w:tc>
          <w:tcPr>
            <w:tcW w:w="2393" w:type="dxa"/>
          </w:tcPr>
          <w:p w:rsidR="000E4158" w:rsidRDefault="000E4158">
            <w:r>
              <w:t>Рассказать об особенностях ухода за перцем</w:t>
            </w:r>
          </w:p>
        </w:tc>
        <w:tc>
          <w:tcPr>
            <w:tcW w:w="2393" w:type="dxa"/>
          </w:tcPr>
          <w:p w:rsidR="000E4158" w:rsidRDefault="00E85459">
            <w:r>
              <w:t>Практическая деятельность в огороде (полив, рыхление, подкормка)</w:t>
            </w:r>
          </w:p>
        </w:tc>
      </w:tr>
      <w:tr w:rsidR="000E4158" w:rsidTr="000E4158">
        <w:tc>
          <w:tcPr>
            <w:tcW w:w="2392" w:type="dxa"/>
          </w:tcPr>
          <w:p w:rsidR="000E4158" w:rsidRDefault="00E85459">
            <w:r>
              <w:t>Июль, 3-я неделя</w:t>
            </w:r>
          </w:p>
        </w:tc>
        <w:tc>
          <w:tcPr>
            <w:tcW w:w="2393" w:type="dxa"/>
          </w:tcPr>
          <w:p w:rsidR="000E4158" w:rsidRDefault="00E85459">
            <w:r>
              <w:t>Перечная команда мечты(мечта вырастить много сортов перца)</w:t>
            </w:r>
          </w:p>
        </w:tc>
        <w:tc>
          <w:tcPr>
            <w:tcW w:w="2393" w:type="dxa"/>
          </w:tcPr>
          <w:p w:rsidR="000E4158" w:rsidRDefault="00E85459">
            <w:r>
              <w:t>Предоставить возможность увидеть различные сорта перца, отличающиеся по форме, цвету, размеру</w:t>
            </w:r>
          </w:p>
        </w:tc>
        <w:tc>
          <w:tcPr>
            <w:tcW w:w="2393" w:type="dxa"/>
          </w:tcPr>
          <w:p w:rsidR="000E4158" w:rsidRDefault="00E85459">
            <w:r>
              <w:t>Выставка плодов перцев в групповой комнате (организуется совместно с родителями), желательно привлечь всех сотрудников детского сада</w:t>
            </w:r>
          </w:p>
        </w:tc>
      </w:tr>
    </w:tbl>
    <w:p w:rsidR="000E4158" w:rsidRDefault="000E4158"/>
    <w:sectPr w:rsidR="000E4158" w:rsidSect="0023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014"/>
    <w:rsid w:val="00065014"/>
    <w:rsid w:val="000E4158"/>
    <w:rsid w:val="00231876"/>
    <w:rsid w:val="00496ECE"/>
    <w:rsid w:val="0064433C"/>
    <w:rsid w:val="006D5400"/>
    <w:rsid w:val="008D1E35"/>
    <w:rsid w:val="00C93B9C"/>
    <w:rsid w:val="00D77743"/>
    <w:rsid w:val="00E56DD1"/>
    <w:rsid w:val="00E8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4</cp:revision>
  <dcterms:created xsi:type="dcterms:W3CDTF">2011-10-23T12:21:00Z</dcterms:created>
  <dcterms:modified xsi:type="dcterms:W3CDTF">2011-10-23T16:30:00Z</dcterms:modified>
</cp:coreProperties>
</file>