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9A" w:rsidRPr="003A300B" w:rsidRDefault="0021789B">
      <w:pPr>
        <w:rPr>
          <w:sz w:val="26"/>
          <w:szCs w:val="28"/>
        </w:rPr>
      </w:pPr>
      <w:r w:rsidRPr="003A300B">
        <w:rPr>
          <w:sz w:val="26"/>
          <w:szCs w:val="28"/>
        </w:rPr>
        <w:t>Метод А.А. Уманской прочно вошел в практику работы педиатров. При систематическом и правильном применении предлагаемый массаж дает отличные результаты: существенные повышается устойчивость организма к холоду, сырости и другим неблагоприятным факторам внешней среды, а также к вирусам и микробам.</w:t>
      </w:r>
    </w:p>
    <w:p w:rsidR="00790807" w:rsidRDefault="00790807" w:rsidP="0079080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F27E8">
        <w:rPr>
          <w:b/>
          <w:sz w:val="28"/>
          <w:szCs w:val="28"/>
        </w:rPr>
        <w:t xml:space="preserve">            Схема </w:t>
      </w:r>
      <w:r w:rsidRPr="00790807">
        <w:rPr>
          <w:b/>
          <w:sz w:val="28"/>
          <w:szCs w:val="28"/>
        </w:rPr>
        <w:t xml:space="preserve"> </w:t>
      </w:r>
    </w:p>
    <w:p w:rsidR="00790807" w:rsidRDefault="00790807" w:rsidP="0079080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790807">
        <w:rPr>
          <w:b/>
          <w:sz w:val="28"/>
          <w:szCs w:val="28"/>
        </w:rPr>
        <w:t xml:space="preserve">точечного массажа </w:t>
      </w:r>
    </w:p>
    <w:p w:rsidR="0021789B" w:rsidRPr="00790807" w:rsidRDefault="00790807" w:rsidP="0079080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790807">
        <w:rPr>
          <w:b/>
          <w:sz w:val="28"/>
          <w:szCs w:val="28"/>
        </w:rPr>
        <w:t>(по А.А. Уманской)</w:t>
      </w:r>
    </w:p>
    <w:p w:rsidR="0021789B" w:rsidRPr="003A300B" w:rsidRDefault="00117026">
      <w:pPr>
        <w:rPr>
          <w:sz w:val="26"/>
          <w:szCs w:val="28"/>
        </w:rPr>
      </w:pPr>
      <w:r>
        <w:rPr>
          <w:noProof/>
          <w:sz w:val="26"/>
          <w:szCs w:val="28"/>
          <w:lang w:eastAsia="ru-RU"/>
        </w:rPr>
        <w:drawing>
          <wp:inline distT="0" distB="0" distL="0" distR="0">
            <wp:extent cx="2612571" cy="3360717"/>
            <wp:effectExtent l="0" t="0" r="0" b="0"/>
            <wp:docPr id="2" name="Рисунок 2" descr="C:\Users\user\Pictures\20140130_13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40130_1302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56" cy="336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89B" w:rsidRPr="003A300B" w:rsidRDefault="0021789B">
      <w:pPr>
        <w:rPr>
          <w:sz w:val="26"/>
          <w:szCs w:val="28"/>
        </w:rPr>
      </w:pPr>
    </w:p>
    <w:p w:rsidR="00F63366" w:rsidRPr="003A300B" w:rsidRDefault="00F63366">
      <w:pPr>
        <w:rPr>
          <w:sz w:val="26"/>
          <w:szCs w:val="28"/>
        </w:rPr>
      </w:pPr>
    </w:p>
    <w:p w:rsidR="0021789B" w:rsidRPr="003A300B" w:rsidRDefault="00855C8B" w:rsidP="00855C8B">
      <w:pPr>
        <w:pStyle w:val="a3"/>
        <w:numPr>
          <w:ilvl w:val="0"/>
          <w:numId w:val="1"/>
        </w:numPr>
        <w:ind w:left="567"/>
        <w:rPr>
          <w:sz w:val="26"/>
          <w:szCs w:val="28"/>
        </w:rPr>
      </w:pPr>
      <w:r w:rsidRPr="003A300B">
        <w:rPr>
          <w:sz w:val="26"/>
          <w:szCs w:val="28"/>
        </w:rPr>
        <w:lastRenderedPageBreak/>
        <w:t>Вначале, проснувшись сделайте массаж себе: потрите ладонь о ладонь, чтобы руки разогрелись и потеплели. Затем приступайте к массажу точек в соответствии с их нумерацией – 1,2 и т.д. (</w:t>
      </w:r>
      <w:r w:rsidR="00D2660D" w:rsidRPr="003A300B">
        <w:rPr>
          <w:sz w:val="26"/>
          <w:szCs w:val="28"/>
        </w:rPr>
        <w:t>см. рисунок</w:t>
      </w:r>
      <w:r w:rsidRPr="003A300B">
        <w:rPr>
          <w:sz w:val="26"/>
          <w:szCs w:val="28"/>
        </w:rPr>
        <w:t>).</w:t>
      </w:r>
    </w:p>
    <w:p w:rsidR="00855C8B" w:rsidRDefault="003A300B" w:rsidP="003A300B">
      <w:pPr>
        <w:spacing w:after="0"/>
        <w:rPr>
          <w:sz w:val="26"/>
          <w:szCs w:val="28"/>
        </w:rPr>
      </w:pPr>
      <w:r w:rsidRPr="003A300B">
        <w:rPr>
          <w:sz w:val="26"/>
          <w:szCs w:val="28"/>
        </w:rPr>
        <w:t xml:space="preserve">      </w:t>
      </w:r>
      <w:r w:rsidR="00855C8B" w:rsidRPr="003A300B">
        <w:rPr>
          <w:sz w:val="26"/>
          <w:szCs w:val="28"/>
        </w:rPr>
        <w:t xml:space="preserve">Массаж </w:t>
      </w:r>
      <w:r w:rsidR="00D2660D" w:rsidRPr="003A300B">
        <w:rPr>
          <w:sz w:val="26"/>
          <w:szCs w:val="28"/>
        </w:rPr>
        <w:t>выполняется</w:t>
      </w:r>
      <w:r w:rsidR="00855C8B" w:rsidRPr="003A300B">
        <w:rPr>
          <w:sz w:val="26"/>
          <w:szCs w:val="28"/>
        </w:rPr>
        <w:t xml:space="preserve"> следующим образом: кончиком указательного или среднего пальца надавите на участок</w:t>
      </w:r>
      <w:r w:rsidR="00D2660D" w:rsidRPr="003A300B">
        <w:rPr>
          <w:sz w:val="26"/>
          <w:szCs w:val="28"/>
        </w:rPr>
        <w:t xml:space="preserve"> кожи соответствующей зоны до появления незначительной болезненности, затем сделайте девять вращательных движений по часовой стрелке и девять – против. Продолжительность воздействия на каждую точку должна быть не менее 18-20 сек; постепенно увеличивайте интенсивность воздействия.</w:t>
      </w:r>
    </w:p>
    <w:p w:rsidR="003A300B" w:rsidRPr="003A300B" w:rsidRDefault="003A300B" w:rsidP="003A300B">
      <w:pPr>
        <w:spacing w:after="0"/>
        <w:rPr>
          <w:sz w:val="26"/>
          <w:szCs w:val="28"/>
        </w:rPr>
      </w:pPr>
    </w:p>
    <w:p w:rsidR="00D2660D" w:rsidRDefault="003A300B" w:rsidP="003A300B">
      <w:pPr>
        <w:spacing w:after="0"/>
        <w:rPr>
          <w:sz w:val="26"/>
          <w:szCs w:val="28"/>
        </w:rPr>
      </w:pPr>
      <w:r w:rsidRPr="003A300B">
        <w:rPr>
          <w:sz w:val="26"/>
          <w:szCs w:val="28"/>
        </w:rPr>
        <w:t xml:space="preserve">      </w:t>
      </w:r>
      <w:r w:rsidR="00D2660D" w:rsidRPr="003A300B">
        <w:rPr>
          <w:sz w:val="26"/>
          <w:szCs w:val="28"/>
        </w:rPr>
        <w:t xml:space="preserve">Симметричные зоны 3 и 4 массируют растирающими движениями пальцев сверху вниз, от задней к </w:t>
      </w:r>
      <w:r w:rsidRPr="003A300B">
        <w:rPr>
          <w:sz w:val="26"/>
          <w:szCs w:val="28"/>
        </w:rPr>
        <w:t>передней</w:t>
      </w:r>
      <w:r w:rsidR="00D2660D" w:rsidRPr="003A300B">
        <w:rPr>
          <w:sz w:val="26"/>
          <w:szCs w:val="28"/>
        </w:rPr>
        <w:t xml:space="preserve"> поверхности шеи, одновременно двумя руками. Сделайте разогревающие движения по верхней части гру</w:t>
      </w:r>
      <w:r w:rsidRPr="003A300B">
        <w:rPr>
          <w:sz w:val="26"/>
          <w:szCs w:val="28"/>
        </w:rPr>
        <w:t>ди: ладонью правой руки от левого плеча к правой подмышке и левой – от правого плеча к левой подмышке.</w:t>
      </w:r>
    </w:p>
    <w:p w:rsidR="003A300B" w:rsidRPr="003A300B" w:rsidRDefault="003A300B" w:rsidP="003A300B">
      <w:pPr>
        <w:spacing w:after="0"/>
        <w:rPr>
          <w:sz w:val="26"/>
          <w:szCs w:val="28"/>
        </w:rPr>
      </w:pPr>
    </w:p>
    <w:p w:rsidR="003A300B" w:rsidRDefault="003A300B" w:rsidP="003A300B">
      <w:pPr>
        <w:spacing w:after="0"/>
        <w:rPr>
          <w:sz w:val="26"/>
          <w:szCs w:val="28"/>
        </w:rPr>
      </w:pPr>
      <w:r w:rsidRPr="003A300B">
        <w:rPr>
          <w:sz w:val="26"/>
          <w:szCs w:val="28"/>
        </w:rPr>
        <w:t xml:space="preserve">    Другие симметричные зоны 6,7,8 также массируйте одновременно двумя руками.</w:t>
      </w:r>
    </w:p>
    <w:p w:rsidR="003A300B" w:rsidRPr="003A300B" w:rsidRDefault="003A300B" w:rsidP="003A300B">
      <w:pPr>
        <w:spacing w:after="0"/>
        <w:rPr>
          <w:sz w:val="26"/>
          <w:szCs w:val="28"/>
        </w:rPr>
      </w:pPr>
    </w:p>
    <w:p w:rsidR="003A300B" w:rsidRPr="003A300B" w:rsidRDefault="003A300B" w:rsidP="003A300B">
      <w:pPr>
        <w:pStyle w:val="a3"/>
        <w:numPr>
          <w:ilvl w:val="0"/>
          <w:numId w:val="1"/>
        </w:numPr>
        <w:spacing w:after="0"/>
        <w:rPr>
          <w:sz w:val="26"/>
          <w:szCs w:val="28"/>
        </w:rPr>
      </w:pPr>
      <w:r w:rsidRPr="003A300B">
        <w:rPr>
          <w:sz w:val="26"/>
          <w:szCs w:val="28"/>
        </w:rPr>
        <w:lastRenderedPageBreak/>
        <w:t>После этого сделайте такой же массаж своему ребенку.</w:t>
      </w:r>
    </w:p>
    <w:p w:rsidR="003A300B" w:rsidRDefault="003A300B" w:rsidP="003A300B">
      <w:pPr>
        <w:spacing w:after="0"/>
        <w:rPr>
          <w:sz w:val="26"/>
          <w:szCs w:val="28"/>
        </w:rPr>
      </w:pPr>
      <w:r w:rsidRPr="003A300B">
        <w:rPr>
          <w:sz w:val="26"/>
          <w:szCs w:val="28"/>
        </w:rPr>
        <w:t xml:space="preserve">   В общей сложности на эти две процедуры уйдет не более 15-20 мин. Хорошо размяв все участки кожи</w:t>
      </w:r>
      <w:r>
        <w:rPr>
          <w:sz w:val="26"/>
          <w:szCs w:val="28"/>
        </w:rPr>
        <w:t>, вы быстро мобилизуете защитные силы у себя и своего ребенка.</w:t>
      </w:r>
    </w:p>
    <w:p w:rsidR="003A300B" w:rsidRDefault="003A300B" w:rsidP="003A300B">
      <w:pPr>
        <w:spacing w:after="0"/>
        <w:rPr>
          <w:sz w:val="26"/>
          <w:szCs w:val="28"/>
        </w:rPr>
      </w:pPr>
    </w:p>
    <w:p w:rsidR="003A300B" w:rsidRDefault="003A300B" w:rsidP="003A300B">
      <w:pPr>
        <w:spacing w:after="0"/>
        <w:rPr>
          <w:sz w:val="26"/>
          <w:szCs w:val="28"/>
        </w:rPr>
      </w:pPr>
      <w:r>
        <w:rPr>
          <w:sz w:val="26"/>
          <w:szCs w:val="28"/>
        </w:rPr>
        <w:t>Всего 10-15 мин ежедневного массажа – и защита от гриппа и ОРВИ обеспечена вам и вашему ребенку. Массаж этих точек позволяет предупреждать гриппоподобные заболевания как у детей, так и у взрослых.</w:t>
      </w:r>
    </w:p>
    <w:p w:rsidR="003A300B" w:rsidRDefault="003A300B" w:rsidP="003A300B">
      <w:pPr>
        <w:pStyle w:val="a3"/>
        <w:numPr>
          <w:ilvl w:val="0"/>
          <w:numId w:val="1"/>
        </w:numPr>
        <w:spacing w:after="0"/>
        <w:rPr>
          <w:sz w:val="26"/>
          <w:szCs w:val="28"/>
        </w:rPr>
      </w:pPr>
      <w:r>
        <w:rPr>
          <w:sz w:val="26"/>
          <w:szCs w:val="28"/>
        </w:rPr>
        <w:t xml:space="preserve">Помните: высокую </w:t>
      </w:r>
      <w:r w:rsidR="00030CD9">
        <w:rPr>
          <w:sz w:val="26"/>
          <w:szCs w:val="28"/>
        </w:rPr>
        <w:t>сопротивляемость</w:t>
      </w:r>
      <w:r>
        <w:rPr>
          <w:sz w:val="26"/>
          <w:szCs w:val="28"/>
        </w:rPr>
        <w:t xml:space="preserve"> </w:t>
      </w:r>
      <w:r w:rsidR="00030CD9">
        <w:rPr>
          <w:sz w:val="26"/>
          <w:szCs w:val="28"/>
        </w:rPr>
        <w:t>организма</w:t>
      </w:r>
      <w:r>
        <w:rPr>
          <w:sz w:val="26"/>
          <w:szCs w:val="28"/>
        </w:rPr>
        <w:t xml:space="preserve"> поддерживают только регулярные повторные упражнения, которые следует выполнять утром и перед сном, а также </w:t>
      </w:r>
      <w:r w:rsidR="00030CD9">
        <w:rPr>
          <w:sz w:val="26"/>
          <w:szCs w:val="28"/>
        </w:rPr>
        <w:t>после каждого случайного контакта с больным ОРВИ в транспорте, кино, магазине, вернувшись домой.</w:t>
      </w:r>
    </w:p>
    <w:p w:rsidR="00030CD9" w:rsidRDefault="00030CD9" w:rsidP="003A300B">
      <w:pPr>
        <w:pStyle w:val="a3"/>
        <w:numPr>
          <w:ilvl w:val="0"/>
          <w:numId w:val="1"/>
        </w:numPr>
        <w:spacing w:after="0"/>
        <w:rPr>
          <w:sz w:val="26"/>
          <w:szCs w:val="28"/>
        </w:rPr>
      </w:pPr>
      <w:r>
        <w:rPr>
          <w:sz w:val="26"/>
          <w:szCs w:val="28"/>
        </w:rPr>
        <w:t>Не забывайте, что прекращение упражнений приводит к быстрой детренировке.</w:t>
      </w:r>
    </w:p>
    <w:p w:rsidR="00030CD9" w:rsidRDefault="00030CD9" w:rsidP="00030CD9">
      <w:pPr>
        <w:spacing w:after="0"/>
        <w:rPr>
          <w:b/>
          <w:sz w:val="32"/>
          <w:szCs w:val="32"/>
        </w:rPr>
      </w:pPr>
      <w:r w:rsidRPr="00030CD9">
        <w:rPr>
          <w:b/>
          <w:sz w:val="32"/>
          <w:szCs w:val="32"/>
        </w:rPr>
        <w:t xml:space="preserve">  </w:t>
      </w:r>
    </w:p>
    <w:p w:rsidR="00030CD9" w:rsidRDefault="00030CD9" w:rsidP="00030CD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CF27E8">
        <w:rPr>
          <w:b/>
          <w:sz w:val="32"/>
          <w:szCs w:val="32"/>
        </w:rPr>
        <w:t xml:space="preserve">             </w:t>
      </w:r>
      <w:bookmarkStart w:id="0" w:name="_GoBack"/>
      <w:bookmarkEnd w:id="0"/>
      <w:r>
        <w:rPr>
          <w:b/>
          <w:sz w:val="32"/>
          <w:szCs w:val="32"/>
        </w:rPr>
        <w:t xml:space="preserve">  </w:t>
      </w:r>
      <w:r w:rsidRPr="00030CD9">
        <w:rPr>
          <w:b/>
          <w:sz w:val="32"/>
          <w:szCs w:val="32"/>
        </w:rPr>
        <w:t xml:space="preserve">Описание </w:t>
      </w:r>
      <w:r>
        <w:rPr>
          <w:b/>
          <w:sz w:val="32"/>
          <w:szCs w:val="32"/>
        </w:rPr>
        <w:t xml:space="preserve"> </w:t>
      </w:r>
    </w:p>
    <w:p w:rsidR="00030CD9" w:rsidRDefault="00030CD9" w:rsidP="00030CD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030CD9">
        <w:rPr>
          <w:b/>
          <w:sz w:val="32"/>
          <w:szCs w:val="32"/>
        </w:rPr>
        <w:t>точечного массажа</w:t>
      </w:r>
    </w:p>
    <w:p w:rsidR="00030CD9" w:rsidRDefault="00030CD9" w:rsidP="005619BD">
      <w:pPr>
        <w:spacing w:before="240" w:after="0"/>
        <w:rPr>
          <w:sz w:val="26"/>
          <w:szCs w:val="32"/>
        </w:rPr>
      </w:pPr>
      <w:r w:rsidRPr="00117026">
        <w:rPr>
          <w:i/>
          <w:sz w:val="26"/>
          <w:szCs w:val="32"/>
        </w:rPr>
        <w:t>Точка 1</w:t>
      </w:r>
      <w:r>
        <w:rPr>
          <w:sz w:val="26"/>
          <w:szCs w:val="32"/>
        </w:rPr>
        <w:t xml:space="preserve"> связана со слизистой оболочкой трахеи, бронхов, а также с костным мозгом. </w:t>
      </w:r>
      <w:r>
        <w:rPr>
          <w:sz w:val="26"/>
          <w:szCs w:val="32"/>
        </w:rPr>
        <w:lastRenderedPageBreak/>
        <w:t>При ее массаже уменьшается кашель, улучшается кроветворение.</w:t>
      </w:r>
    </w:p>
    <w:p w:rsidR="00030CD9" w:rsidRDefault="00030CD9" w:rsidP="005619BD">
      <w:pPr>
        <w:spacing w:before="240"/>
        <w:rPr>
          <w:sz w:val="26"/>
          <w:szCs w:val="32"/>
        </w:rPr>
      </w:pPr>
      <w:r w:rsidRPr="00117026">
        <w:rPr>
          <w:i/>
          <w:sz w:val="26"/>
          <w:szCs w:val="32"/>
        </w:rPr>
        <w:t>Точка 2</w:t>
      </w:r>
      <w:r>
        <w:rPr>
          <w:sz w:val="26"/>
          <w:szCs w:val="32"/>
        </w:rPr>
        <w:t xml:space="preserve"> связана со слизистой</w:t>
      </w:r>
      <w:r w:rsidR="005619BD">
        <w:rPr>
          <w:sz w:val="26"/>
          <w:szCs w:val="32"/>
        </w:rPr>
        <w:t xml:space="preserve"> оболочкой нижних отделов  глотки, гортани, а также с тимусом (вилочковой железой), регулирующим иммунные функции организма. Массаж этой точки повышает сопротивляемость организма инфекционным заболеваниям.</w:t>
      </w:r>
    </w:p>
    <w:p w:rsidR="005619BD" w:rsidRDefault="005619BD" w:rsidP="005619BD">
      <w:pPr>
        <w:rPr>
          <w:sz w:val="26"/>
          <w:szCs w:val="32"/>
        </w:rPr>
      </w:pPr>
      <w:r w:rsidRPr="00117026">
        <w:rPr>
          <w:i/>
          <w:sz w:val="26"/>
          <w:szCs w:val="32"/>
        </w:rPr>
        <w:t>Точка 3</w:t>
      </w:r>
      <w:r>
        <w:rPr>
          <w:sz w:val="26"/>
          <w:szCs w:val="32"/>
        </w:rPr>
        <w:t xml:space="preserve"> связана с особыми образованиями, контролирующими химический состав крови и одновременно повышающими защитные свойства слизистой глотки и гортани.</w:t>
      </w:r>
    </w:p>
    <w:p w:rsidR="005619BD" w:rsidRDefault="005619BD" w:rsidP="005619BD">
      <w:pPr>
        <w:rPr>
          <w:sz w:val="26"/>
          <w:szCs w:val="32"/>
        </w:rPr>
      </w:pPr>
      <w:r w:rsidRPr="00117026">
        <w:rPr>
          <w:i/>
          <w:sz w:val="26"/>
          <w:szCs w:val="32"/>
        </w:rPr>
        <w:t>Точка 4</w:t>
      </w:r>
      <w:r>
        <w:rPr>
          <w:sz w:val="26"/>
          <w:szCs w:val="32"/>
        </w:rPr>
        <w:t xml:space="preserve"> связана со слизистой оболочкой задней стенки</w:t>
      </w:r>
      <w:r w:rsidR="00F63366">
        <w:rPr>
          <w:sz w:val="26"/>
          <w:szCs w:val="32"/>
        </w:rPr>
        <w:t xml:space="preserve"> глотки, гортани и верхним шейным нервным узлом. Массаж этой точки активизирует кровоснабжение головы, шеи, туловища.</w:t>
      </w:r>
    </w:p>
    <w:p w:rsidR="005619BD" w:rsidRDefault="005619BD" w:rsidP="00030CD9">
      <w:pPr>
        <w:spacing w:after="0"/>
        <w:rPr>
          <w:sz w:val="26"/>
          <w:szCs w:val="32"/>
        </w:rPr>
      </w:pPr>
      <w:r w:rsidRPr="00117026">
        <w:rPr>
          <w:i/>
          <w:sz w:val="26"/>
          <w:szCs w:val="32"/>
        </w:rPr>
        <w:t>Точка 5</w:t>
      </w:r>
      <w:r>
        <w:rPr>
          <w:sz w:val="26"/>
          <w:szCs w:val="32"/>
        </w:rPr>
        <w:t xml:space="preserve"> расположена в области </w:t>
      </w:r>
      <w:r>
        <w:rPr>
          <w:sz w:val="26"/>
          <w:szCs w:val="32"/>
          <w:lang w:val="en-US"/>
        </w:rPr>
        <w:t>VII</w:t>
      </w:r>
      <w:r w:rsidRPr="005619BD">
        <w:rPr>
          <w:sz w:val="26"/>
          <w:szCs w:val="32"/>
        </w:rPr>
        <w:t xml:space="preserve"> </w:t>
      </w:r>
      <w:r>
        <w:rPr>
          <w:sz w:val="26"/>
          <w:szCs w:val="32"/>
        </w:rPr>
        <w:t xml:space="preserve">шейного и </w:t>
      </w:r>
      <w:r>
        <w:rPr>
          <w:sz w:val="26"/>
          <w:szCs w:val="32"/>
          <w:lang w:val="en-US"/>
        </w:rPr>
        <w:t>I</w:t>
      </w:r>
      <w:r>
        <w:rPr>
          <w:sz w:val="26"/>
          <w:szCs w:val="32"/>
        </w:rPr>
        <w:t xml:space="preserve"> грудного позвонка, связана со слизистой оболочкой трахеи, глотки, пищевода, а главное – с нижним шейным нервным узлом. Массаж этой точки способствует нормализации деятельности сосудов, сердца, бронхов, легких.</w:t>
      </w:r>
    </w:p>
    <w:p w:rsidR="00F63366" w:rsidRDefault="00F63366" w:rsidP="00030CD9">
      <w:pPr>
        <w:spacing w:after="0"/>
        <w:rPr>
          <w:sz w:val="26"/>
          <w:szCs w:val="32"/>
        </w:rPr>
      </w:pPr>
    </w:p>
    <w:p w:rsidR="005619BD" w:rsidRDefault="005619BD" w:rsidP="00117026">
      <w:pPr>
        <w:rPr>
          <w:sz w:val="26"/>
          <w:szCs w:val="32"/>
        </w:rPr>
      </w:pPr>
      <w:r w:rsidRPr="00117026">
        <w:rPr>
          <w:i/>
          <w:sz w:val="26"/>
          <w:szCs w:val="32"/>
        </w:rPr>
        <w:t>Точка 6</w:t>
      </w:r>
      <w:r>
        <w:rPr>
          <w:sz w:val="26"/>
          <w:szCs w:val="32"/>
        </w:rPr>
        <w:t xml:space="preserve"> связана с передней и средними долями гипофиза. Массаж этой точки </w:t>
      </w:r>
      <w:r>
        <w:rPr>
          <w:sz w:val="26"/>
          <w:szCs w:val="32"/>
        </w:rPr>
        <w:lastRenderedPageBreak/>
        <w:t>улучшает кровоснабжение</w:t>
      </w:r>
      <w:r w:rsidR="00F63366">
        <w:rPr>
          <w:sz w:val="26"/>
          <w:szCs w:val="32"/>
        </w:rPr>
        <w:t xml:space="preserve"> слизистой оболочки носа, гайморовых полостей, а главное  - гипофиза. Дыхание через нос становится свободным, насморк проходит.</w:t>
      </w:r>
    </w:p>
    <w:p w:rsidR="00F63366" w:rsidRDefault="00F63366" w:rsidP="00117026">
      <w:pPr>
        <w:rPr>
          <w:sz w:val="26"/>
          <w:szCs w:val="32"/>
        </w:rPr>
      </w:pPr>
      <w:r w:rsidRPr="00117026">
        <w:rPr>
          <w:i/>
          <w:sz w:val="26"/>
          <w:szCs w:val="32"/>
        </w:rPr>
        <w:t>Точка 7</w:t>
      </w:r>
      <w:r>
        <w:rPr>
          <w:sz w:val="26"/>
          <w:szCs w:val="32"/>
        </w:rPr>
        <w:t xml:space="preserve"> связана со слизистой оболочкой полости носа и лобных пазух, а также с лобными отделами головного мозга. Массаж этой точки улучшает кровообращение слизистой оболочки верхних отделов полоти носа, а также области глазного яблока и лобных отделов головного мозга. </w:t>
      </w:r>
    </w:p>
    <w:p w:rsidR="00F63366" w:rsidRDefault="00F63366" w:rsidP="00117026">
      <w:pPr>
        <w:rPr>
          <w:sz w:val="26"/>
          <w:szCs w:val="32"/>
        </w:rPr>
      </w:pPr>
      <w:r w:rsidRPr="00117026">
        <w:rPr>
          <w:i/>
          <w:sz w:val="26"/>
          <w:szCs w:val="32"/>
        </w:rPr>
        <w:t>Массаж точки 8</w:t>
      </w:r>
      <w:r>
        <w:rPr>
          <w:sz w:val="26"/>
          <w:szCs w:val="32"/>
        </w:rPr>
        <w:t>, расположенной в области ушной раковина, положительно воздействует на орган слуха и вестибулярный аппарат.</w:t>
      </w:r>
    </w:p>
    <w:p w:rsidR="00F63366" w:rsidRDefault="00F63366" w:rsidP="00117026">
      <w:pPr>
        <w:rPr>
          <w:sz w:val="26"/>
          <w:szCs w:val="32"/>
        </w:rPr>
      </w:pPr>
      <w:r w:rsidRPr="00117026">
        <w:rPr>
          <w:i/>
          <w:sz w:val="26"/>
          <w:szCs w:val="32"/>
        </w:rPr>
        <w:t>Массаж точки 9</w:t>
      </w:r>
      <w:r>
        <w:rPr>
          <w:sz w:val="26"/>
          <w:szCs w:val="32"/>
        </w:rPr>
        <w:t>, расположенной на ладони, нормализует многие функции</w:t>
      </w:r>
      <w:r w:rsidR="00846310">
        <w:rPr>
          <w:sz w:val="26"/>
          <w:szCs w:val="32"/>
        </w:rPr>
        <w:t xml:space="preserve"> организма, так как руки человека через шейные отделы спинного мозга и определенные области коры больших полушарий головного мозга связаны со всеми вышеперечисленными точками.</w:t>
      </w:r>
    </w:p>
    <w:p w:rsidR="00846310" w:rsidRDefault="00846310" w:rsidP="00030CD9">
      <w:pPr>
        <w:spacing w:after="0"/>
        <w:rPr>
          <w:sz w:val="26"/>
          <w:szCs w:val="32"/>
        </w:rPr>
      </w:pPr>
    </w:p>
    <w:p w:rsidR="00790807" w:rsidRPr="00790807" w:rsidRDefault="00790807" w:rsidP="00790807">
      <w:pPr>
        <w:spacing w:after="0"/>
        <w:rPr>
          <w:sz w:val="26"/>
          <w:szCs w:val="32"/>
        </w:rPr>
      </w:pPr>
      <w:r>
        <w:rPr>
          <w:sz w:val="26"/>
          <w:szCs w:val="32"/>
        </w:rPr>
        <w:t xml:space="preserve">            </w:t>
      </w:r>
      <w:r w:rsidRPr="00790807">
        <w:rPr>
          <w:sz w:val="26"/>
          <w:szCs w:val="32"/>
        </w:rPr>
        <w:t xml:space="preserve">Информационный буклет для    </w:t>
      </w:r>
    </w:p>
    <w:p w:rsidR="00790807" w:rsidRPr="00790807" w:rsidRDefault="00790807" w:rsidP="00790807">
      <w:pPr>
        <w:spacing w:after="0"/>
        <w:rPr>
          <w:sz w:val="26"/>
          <w:szCs w:val="32"/>
        </w:rPr>
      </w:pPr>
      <w:r>
        <w:rPr>
          <w:sz w:val="26"/>
          <w:szCs w:val="32"/>
        </w:rPr>
        <w:t xml:space="preserve">                              р</w:t>
      </w:r>
      <w:r w:rsidRPr="00790807">
        <w:rPr>
          <w:sz w:val="26"/>
          <w:szCs w:val="32"/>
        </w:rPr>
        <w:t>одителей</w:t>
      </w:r>
    </w:p>
    <w:p w:rsidR="00790807" w:rsidRPr="00790807" w:rsidRDefault="00790807" w:rsidP="00790807">
      <w:pPr>
        <w:spacing w:after="0"/>
        <w:rPr>
          <w:sz w:val="26"/>
          <w:szCs w:val="32"/>
        </w:rPr>
      </w:pPr>
      <w:r>
        <w:rPr>
          <w:sz w:val="26"/>
          <w:szCs w:val="32"/>
        </w:rPr>
        <w:t xml:space="preserve">   </w:t>
      </w:r>
      <w:r w:rsidRPr="00790807">
        <w:rPr>
          <w:sz w:val="26"/>
          <w:szCs w:val="32"/>
        </w:rPr>
        <w:t xml:space="preserve">   Адрес: Амурская область, г. Белогорск,</w:t>
      </w:r>
    </w:p>
    <w:p w:rsidR="00790807" w:rsidRPr="00790807" w:rsidRDefault="00790807" w:rsidP="00790807">
      <w:pPr>
        <w:spacing w:after="0"/>
        <w:rPr>
          <w:sz w:val="26"/>
          <w:szCs w:val="32"/>
        </w:rPr>
      </w:pPr>
      <w:r w:rsidRPr="00790807">
        <w:rPr>
          <w:sz w:val="26"/>
          <w:szCs w:val="32"/>
        </w:rPr>
        <w:t xml:space="preserve">                             пер. Летний 1</w:t>
      </w:r>
    </w:p>
    <w:p w:rsidR="00846310" w:rsidRDefault="00790807" w:rsidP="00790807">
      <w:pPr>
        <w:spacing w:after="0"/>
        <w:rPr>
          <w:sz w:val="26"/>
          <w:szCs w:val="32"/>
        </w:rPr>
      </w:pPr>
      <w:r w:rsidRPr="00790807">
        <w:rPr>
          <w:sz w:val="26"/>
          <w:szCs w:val="32"/>
        </w:rPr>
        <w:t xml:space="preserve">                               МДОАУ №8</w:t>
      </w:r>
    </w:p>
    <w:p w:rsidR="00846310" w:rsidRDefault="00846310" w:rsidP="00030CD9">
      <w:pPr>
        <w:spacing w:after="0"/>
        <w:rPr>
          <w:sz w:val="26"/>
          <w:szCs w:val="32"/>
        </w:rPr>
      </w:pPr>
    </w:p>
    <w:p w:rsidR="00846310" w:rsidRDefault="00846310" w:rsidP="00030CD9">
      <w:pPr>
        <w:spacing w:after="0"/>
        <w:rPr>
          <w:sz w:val="26"/>
          <w:szCs w:val="32"/>
        </w:rPr>
      </w:pPr>
    </w:p>
    <w:p w:rsidR="00117026" w:rsidRPr="00117026" w:rsidRDefault="00CF27E8" w:rsidP="0011702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117026" w:rsidRPr="00117026">
        <w:rPr>
          <w:sz w:val="24"/>
          <w:szCs w:val="24"/>
        </w:rPr>
        <w:t xml:space="preserve">Муниципальное дошкольное образовательное    </w:t>
      </w:r>
    </w:p>
    <w:p w:rsidR="00117026" w:rsidRPr="00117026" w:rsidRDefault="00117026" w:rsidP="00117026">
      <w:pPr>
        <w:spacing w:after="0"/>
        <w:rPr>
          <w:sz w:val="24"/>
          <w:szCs w:val="24"/>
        </w:rPr>
      </w:pPr>
      <w:r w:rsidRPr="00117026">
        <w:rPr>
          <w:sz w:val="24"/>
          <w:szCs w:val="24"/>
        </w:rPr>
        <w:t xml:space="preserve">      </w:t>
      </w:r>
      <w:r w:rsidR="00CF27E8">
        <w:rPr>
          <w:sz w:val="24"/>
          <w:szCs w:val="24"/>
        </w:rPr>
        <w:t xml:space="preserve">  </w:t>
      </w:r>
      <w:r w:rsidRPr="00117026">
        <w:rPr>
          <w:sz w:val="24"/>
          <w:szCs w:val="24"/>
        </w:rPr>
        <w:t xml:space="preserve"> автономное учреждение детский сад №8</w:t>
      </w:r>
    </w:p>
    <w:p w:rsidR="00117026" w:rsidRPr="00117026" w:rsidRDefault="00117026" w:rsidP="00117026">
      <w:pPr>
        <w:spacing w:after="0" w:line="240" w:lineRule="auto"/>
        <w:rPr>
          <w:b/>
          <w:sz w:val="44"/>
          <w:szCs w:val="44"/>
        </w:rPr>
      </w:pPr>
      <w:r w:rsidRPr="00117026">
        <w:rPr>
          <w:b/>
          <w:sz w:val="40"/>
          <w:szCs w:val="40"/>
        </w:rPr>
        <w:t xml:space="preserve">         </w:t>
      </w:r>
      <w:r>
        <w:rPr>
          <w:b/>
          <w:sz w:val="40"/>
          <w:szCs w:val="40"/>
        </w:rPr>
        <w:t xml:space="preserve">     </w:t>
      </w:r>
      <w:r w:rsidRPr="00117026">
        <w:rPr>
          <w:b/>
          <w:sz w:val="40"/>
          <w:szCs w:val="40"/>
        </w:rPr>
        <w:t xml:space="preserve"> </w:t>
      </w:r>
      <w:r w:rsidRPr="00117026">
        <w:rPr>
          <w:b/>
          <w:sz w:val="44"/>
          <w:szCs w:val="44"/>
        </w:rPr>
        <w:t xml:space="preserve">Надежная   </w:t>
      </w:r>
    </w:p>
    <w:p w:rsidR="00117026" w:rsidRPr="00117026" w:rsidRDefault="00117026" w:rsidP="00117026">
      <w:pPr>
        <w:spacing w:after="0" w:line="240" w:lineRule="auto"/>
        <w:rPr>
          <w:b/>
          <w:sz w:val="44"/>
          <w:szCs w:val="44"/>
        </w:rPr>
      </w:pPr>
      <w:r w:rsidRPr="00117026">
        <w:rPr>
          <w:b/>
          <w:sz w:val="44"/>
          <w:szCs w:val="44"/>
        </w:rPr>
        <w:t xml:space="preserve">           </w:t>
      </w:r>
      <w:r>
        <w:rPr>
          <w:b/>
          <w:sz w:val="44"/>
          <w:szCs w:val="44"/>
        </w:rPr>
        <w:t xml:space="preserve">    </w:t>
      </w:r>
      <w:r w:rsidRPr="00117026">
        <w:rPr>
          <w:b/>
          <w:sz w:val="44"/>
          <w:szCs w:val="44"/>
        </w:rPr>
        <w:t xml:space="preserve"> защита</w:t>
      </w:r>
    </w:p>
    <w:p w:rsidR="00117026" w:rsidRPr="00117026" w:rsidRDefault="00117026" w:rsidP="00117026">
      <w:pPr>
        <w:spacing w:after="0" w:line="240" w:lineRule="auto"/>
        <w:rPr>
          <w:b/>
          <w:sz w:val="44"/>
          <w:szCs w:val="44"/>
        </w:rPr>
      </w:pPr>
      <w:r w:rsidRPr="00117026">
        <w:rPr>
          <w:b/>
          <w:sz w:val="44"/>
          <w:szCs w:val="44"/>
        </w:rPr>
        <w:t xml:space="preserve">          </w:t>
      </w:r>
      <w:r>
        <w:rPr>
          <w:b/>
          <w:sz w:val="44"/>
          <w:szCs w:val="44"/>
        </w:rPr>
        <w:t xml:space="preserve">    </w:t>
      </w:r>
      <w:r w:rsidRPr="00117026">
        <w:rPr>
          <w:b/>
          <w:sz w:val="44"/>
          <w:szCs w:val="44"/>
        </w:rPr>
        <w:t xml:space="preserve">от гриппа     </w:t>
      </w:r>
    </w:p>
    <w:p w:rsidR="00117026" w:rsidRPr="00117026" w:rsidRDefault="00117026" w:rsidP="00117026">
      <w:pPr>
        <w:spacing w:after="0" w:line="240" w:lineRule="auto"/>
        <w:rPr>
          <w:sz w:val="28"/>
          <w:szCs w:val="28"/>
        </w:rPr>
      </w:pPr>
      <w:r w:rsidRPr="00117026">
        <w:rPr>
          <w:sz w:val="40"/>
          <w:szCs w:val="40"/>
        </w:rPr>
        <w:t xml:space="preserve">        </w:t>
      </w:r>
      <w:r>
        <w:rPr>
          <w:sz w:val="40"/>
          <w:szCs w:val="40"/>
        </w:rPr>
        <w:t xml:space="preserve">     </w:t>
      </w:r>
      <w:r w:rsidRPr="00117026">
        <w:rPr>
          <w:sz w:val="40"/>
          <w:szCs w:val="40"/>
        </w:rPr>
        <w:t xml:space="preserve"> </w:t>
      </w:r>
      <w:r w:rsidRPr="00117026">
        <w:rPr>
          <w:sz w:val="28"/>
          <w:szCs w:val="28"/>
        </w:rPr>
        <w:t>точечный массаж</w:t>
      </w:r>
    </w:p>
    <w:p w:rsidR="00117026" w:rsidRPr="00117026" w:rsidRDefault="00117026" w:rsidP="00117026">
      <w:pPr>
        <w:spacing w:after="0" w:line="240" w:lineRule="auto"/>
        <w:rPr>
          <w:sz w:val="40"/>
          <w:szCs w:val="40"/>
        </w:rPr>
      </w:pPr>
      <w:r w:rsidRPr="0011702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117026">
        <w:rPr>
          <w:sz w:val="28"/>
          <w:szCs w:val="28"/>
        </w:rPr>
        <w:t xml:space="preserve">  (по А.А. Уманской</w:t>
      </w:r>
      <w:r w:rsidRPr="00117026">
        <w:rPr>
          <w:sz w:val="40"/>
          <w:szCs w:val="40"/>
        </w:rPr>
        <w:t>)</w:t>
      </w:r>
    </w:p>
    <w:p w:rsidR="00117026" w:rsidRDefault="00117026" w:rsidP="00117026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r w:rsidRPr="00117026">
        <w:rPr>
          <w:i/>
          <w:sz w:val="32"/>
          <w:szCs w:val="32"/>
        </w:rPr>
        <w:t xml:space="preserve">Здоровье и физическое </w:t>
      </w:r>
    </w:p>
    <w:p w:rsidR="00117026" w:rsidRPr="00117026" w:rsidRDefault="00117026" w:rsidP="00117026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r w:rsidRPr="00117026">
        <w:rPr>
          <w:i/>
          <w:sz w:val="32"/>
          <w:szCs w:val="32"/>
        </w:rPr>
        <w:t>развитие ребенка</w:t>
      </w:r>
    </w:p>
    <w:p w:rsidR="00117026" w:rsidRPr="00117026" w:rsidRDefault="00117026" w:rsidP="00117026">
      <w:pPr>
        <w:spacing w:after="0"/>
        <w:rPr>
          <w:sz w:val="40"/>
          <w:szCs w:val="40"/>
        </w:rPr>
      </w:pPr>
      <w:r w:rsidRPr="00117026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 </w:t>
      </w:r>
      <w:r w:rsidRPr="00117026">
        <w:rPr>
          <w:sz w:val="40"/>
          <w:szCs w:val="40"/>
        </w:rPr>
        <w:t xml:space="preserve">  </w:t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019300" cy="2533650"/>
            <wp:effectExtent l="0" t="0" r="0" b="0"/>
            <wp:docPr id="1" name="Рисунок 1" descr="C:\Users\user\Pictures\20140130_12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40130_122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783" cy="253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26" w:rsidRPr="00117026" w:rsidRDefault="00117026" w:rsidP="00117026">
      <w:pPr>
        <w:spacing w:after="0"/>
        <w:rPr>
          <w:sz w:val="40"/>
          <w:szCs w:val="40"/>
        </w:rPr>
      </w:pPr>
    </w:p>
    <w:p w:rsidR="00117026" w:rsidRPr="00117026" w:rsidRDefault="00117026" w:rsidP="00117026">
      <w:pPr>
        <w:spacing w:after="0"/>
        <w:rPr>
          <w:sz w:val="24"/>
          <w:szCs w:val="24"/>
        </w:rPr>
      </w:pPr>
      <w:r w:rsidRPr="00117026">
        <w:rPr>
          <w:sz w:val="24"/>
          <w:szCs w:val="24"/>
        </w:rPr>
        <w:t xml:space="preserve">                          Автор составитель:</w:t>
      </w:r>
    </w:p>
    <w:p w:rsidR="00117026" w:rsidRPr="00117026" w:rsidRDefault="00117026" w:rsidP="00117026">
      <w:pPr>
        <w:spacing w:after="0"/>
        <w:rPr>
          <w:sz w:val="24"/>
          <w:szCs w:val="24"/>
        </w:rPr>
      </w:pPr>
      <w:r w:rsidRPr="00117026">
        <w:rPr>
          <w:sz w:val="24"/>
          <w:szCs w:val="24"/>
        </w:rPr>
        <w:t xml:space="preserve">                                 Данько Е.П.</w:t>
      </w:r>
    </w:p>
    <w:p w:rsidR="00117026" w:rsidRPr="00117026" w:rsidRDefault="00CF27E8" w:rsidP="001170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17026" w:rsidRPr="00117026">
        <w:rPr>
          <w:sz w:val="24"/>
          <w:szCs w:val="24"/>
        </w:rPr>
        <w:t>Воспитатель 1 квалификационной категории</w:t>
      </w:r>
    </w:p>
    <w:p w:rsidR="00117026" w:rsidRDefault="00117026" w:rsidP="00117026">
      <w:pPr>
        <w:spacing w:after="0"/>
        <w:rPr>
          <w:sz w:val="40"/>
          <w:szCs w:val="40"/>
        </w:rPr>
      </w:pPr>
    </w:p>
    <w:p w:rsidR="00117026" w:rsidRPr="00117026" w:rsidRDefault="00117026" w:rsidP="00117026">
      <w:pPr>
        <w:spacing w:after="0"/>
        <w:rPr>
          <w:sz w:val="40"/>
          <w:szCs w:val="40"/>
        </w:rPr>
      </w:pPr>
    </w:p>
    <w:p w:rsidR="00117026" w:rsidRPr="00117026" w:rsidRDefault="00117026" w:rsidP="00117026">
      <w:pPr>
        <w:spacing w:after="0"/>
        <w:rPr>
          <w:i/>
          <w:sz w:val="24"/>
          <w:szCs w:val="24"/>
        </w:rPr>
      </w:pPr>
      <w:r>
        <w:rPr>
          <w:sz w:val="40"/>
          <w:szCs w:val="40"/>
        </w:rPr>
        <w:t xml:space="preserve">                  </w:t>
      </w:r>
      <w:r w:rsidRPr="00117026">
        <w:rPr>
          <w:sz w:val="40"/>
          <w:szCs w:val="40"/>
        </w:rPr>
        <w:t xml:space="preserve"> </w:t>
      </w:r>
      <w:r w:rsidRPr="00117026">
        <w:rPr>
          <w:i/>
          <w:sz w:val="24"/>
          <w:szCs w:val="24"/>
        </w:rPr>
        <w:t>Белогорск 2014</w:t>
      </w:r>
    </w:p>
    <w:sectPr w:rsidR="00117026" w:rsidRPr="00117026" w:rsidSect="00F63366">
      <w:pgSz w:w="16838" w:h="11906" w:orient="landscape"/>
      <w:pgMar w:top="567" w:right="253" w:bottom="142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" o:bullet="t">
        <v:imagedata r:id="rId1" o:title="BD14830_"/>
      </v:shape>
    </w:pict>
  </w:numPicBullet>
  <w:abstractNum w:abstractNumId="0">
    <w:nsid w:val="40222ADB"/>
    <w:multiLevelType w:val="hybridMultilevel"/>
    <w:tmpl w:val="9F26F0A4"/>
    <w:lvl w:ilvl="0" w:tplc="A5FAFB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9B"/>
    <w:rsid w:val="00030CD9"/>
    <w:rsid w:val="00117026"/>
    <w:rsid w:val="0021789B"/>
    <w:rsid w:val="003A300B"/>
    <w:rsid w:val="005619BD"/>
    <w:rsid w:val="00790807"/>
    <w:rsid w:val="0084139A"/>
    <w:rsid w:val="00846310"/>
    <w:rsid w:val="00855C8B"/>
    <w:rsid w:val="00C23C63"/>
    <w:rsid w:val="00CF27E8"/>
    <w:rsid w:val="00D2660D"/>
    <w:rsid w:val="00F6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dcterms:created xsi:type="dcterms:W3CDTF">2014-01-29T05:27:00Z</dcterms:created>
  <dcterms:modified xsi:type="dcterms:W3CDTF">2014-01-30T03:32:00Z</dcterms:modified>
</cp:coreProperties>
</file>