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2B" w:rsidRDefault="002D272B" w:rsidP="002D272B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333333"/>
          <w:kern w:val="36"/>
          <w:sz w:val="28"/>
          <w:szCs w:val="28"/>
          <w:lang w:eastAsia="ru-RU"/>
        </w:rPr>
      </w:pPr>
      <w:r w:rsidRPr="002D272B">
        <w:rPr>
          <w:rFonts w:ascii="Georgia" w:eastAsia="Times New Roman" w:hAnsi="Georgia" w:cs="Times New Roman"/>
          <w:color w:val="333333"/>
          <w:kern w:val="36"/>
          <w:sz w:val="28"/>
          <w:szCs w:val="28"/>
          <w:lang w:eastAsia="ru-RU"/>
        </w:rPr>
        <w:t>Как определить жанр текста</w:t>
      </w:r>
    </w:p>
    <w:p w:rsidR="002D272B" w:rsidRPr="002D272B" w:rsidRDefault="002D272B" w:rsidP="002D272B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333333"/>
          <w:kern w:val="36"/>
          <w:sz w:val="28"/>
          <w:szCs w:val="28"/>
          <w:lang w:eastAsia="ru-RU"/>
        </w:rPr>
      </w:pPr>
    </w:p>
    <w:p w:rsidR="002D272B" w:rsidRPr="002D272B" w:rsidRDefault="002D272B">
      <w:pPr>
        <w:rPr>
          <w:sz w:val="28"/>
          <w:szCs w:val="28"/>
        </w:rPr>
      </w:pPr>
      <w:r w:rsidRPr="002D272B">
        <w:rPr>
          <w:rFonts w:ascii="Georgia" w:hAnsi="Georgia"/>
          <w:b/>
          <w:color w:val="C00000"/>
          <w:sz w:val="28"/>
          <w:szCs w:val="28"/>
          <w:shd w:val="clear" w:color="auto" w:fill="FFFFFF"/>
        </w:rPr>
        <w:t>Литературный жанр</w:t>
      </w:r>
      <w:r w:rsidRPr="002D272B">
        <w:rPr>
          <w:rFonts w:ascii="Georgia" w:hAnsi="Georgia"/>
          <w:b/>
          <w:color w:val="333333"/>
          <w:sz w:val="28"/>
          <w:szCs w:val="28"/>
          <w:shd w:val="clear" w:color="auto" w:fill="FFFFFF"/>
        </w:rPr>
        <w:t xml:space="preserve"> </w:t>
      </w:r>
      <w:r w:rsidRPr="002D272B">
        <w:rPr>
          <w:rFonts w:ascii="Georgia" w:hAnsi="Georgia"/>
          <w:color w:val="333333"/>
          <w:sz w:val="28"/>
          <w:szCs w:val="28"/>
          <w:shd w:val="clear" w:color="auto" w:fill="FFFFFF"/>
        </w:rPr>
        <w:t>– это класс текстов, обладающих схожей структурой, содержанием, пределом вариативности. Существует множество жанров текста, и вам необходимо знать их характеристики, если вы не хотите ошибиться в выборе типа.</w:t>
      </w:r>
    </w:p>
    <w:p w:rsidR="002D272B" w:rsidRPr="002D272B" w:rsidRDefault="002D272B" w:rsidP="002D272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78C9"/>
          <w:sz w:val="28"/>
          <w:szCs w:val="28"/>
          <w:lang w:eastAsia="ru-RU"/>
        </w:rPr>
      </w:pPr>
      <w:r w:rsidRPr="002D272B">
        <w:rPr>
          <w:rFonts w:ascii="Times New Roman" w:eastAsia="Times New Roman" w:hAnsi="Times New Roman" w:cs="Times New Roman"/>
          <w:color w:val="0078C9"/>
          <w:sz w:val="28"/>
          <w:szCs w:val="28"/>
          <w:lang w:eastAsia="ru-RU"/>
        </w:rPr>
        <w:t>1</w:t>
      </w:r>
    </w:p>
    <w:p w:rsidR="002D272B" w:rsidRPr="002D272B" w:rsidRDefault="002D272B" w:rsidP="002D272B">
      <w:pPr>
        <w:shd w:val="clear" w:color="auto" w:fill="FFFFFF"/>
        <w:spacing w:line="210" w:lineRule="atLeast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2D272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Для того чтобы правильно охарактеризовать текст и отнести его к определенному жанру, внимательно ознакомьтесь с произведением. Подумайте, веселит оно вас или расстраивает, передает чувства автора к его героям или же просто рассказывает о каких-либо событиях, борется главный герой с непреодолимыми обстоятельствами или с самим собой? </w:t>
      </w:r>
      <w:r w:rsidRPr="002D272B">
        <w:rPr>
          <w:rFonts w:ascii="Georgia" w:eastAsia="Times New Roman" w:hAnsi="Georgia" w:cs="Times New Roman"/>
          <w:b/>
          <w:color w:val="333333"/>
          <w:sz w:val="28"/>
          <w:szCs w:val="28"/>
          <w:lang w:eastAsia="ru-RU"/>
        </w:rPr>
        <w:t>Если вы сумеете понять текст, вы с легкостью найдете его литературный жанр.</w:t>
      </w:r>
    </w:p>
    <w:p w:rsidR="002D272B" w:rsidRPr="002D272B" w:rsidRDefault="002D272B" w:rsidP="002D272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78C9"/>
          <w:sz w:val="28"/>
          <w:szCs w:val="28"/>
          <w:lang w:eastAsia="ru-RU"/>
        </w:rPr>
      </w:pPr>
      <w:r w:rsidRPr="002D272B">
        <w:rPr>
          <w:rFonts w:ascii="Times New Roman" w:eastAsia="Times New Roman" w:hAnsi="Times New Roman" w:cs="Times New Roman"/>
          <w:color w:val="0078C9"/>
          <w:sz w:val="28"/>
          <w:szCs w:val="28"/>
          <w:lang w:eastAsia="ru-RU"/>
        </w:rPr>
        <w:t>2</w:t>
      </w:r>
    </w:p>
    <w:p w:rsidR="002D272B" w:rsidRDefault="002D272B" w:rsidP="002D272B">
      <w:pPr>
        <w:shd w:val="clear" w:color="auto" w:fill="FFFFFF"/>
        <w:spacing w:line="210" w:lineRule="atLeast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2D272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Различают три способа классификации литературных жанров. Группируются они по </w:t>
      </w:r>
      <w:hyperlink r:id="rId4" w:history="1">
        <w:r w:rsidRPr="002D272B">
          <w:rPr>
            <w:rFonts w:ascii="Georgia" w:eastAsia="Times New Roman" w:hAnsi="Georgia" w:cs="Times New Roman"/>
            <w:color w:val="0078C9"/>
            <w:sz w:val="28"/>
            <w:szCs w:val="28"/>
            <w:u w:val="single"/>
            <w:lang w:eastAsia="ru-RU"/>
          </w:rPr>
          <w:t>форме</w:t>
        </w:r>
      </w:hyperlink>
      <w:r w:rsidRPr="002D272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, в результате чего выделяют такие типы, как </w:t>
      </w:r>
      <w:r w:rsidRPr="002D272B">
        <w:rPr>
          <w:rFonts w:ascii="Georgia" w:eastAsia="Times New Roman" w:hAnsi="Georgia" w:cs="Times New Roman"/>
          <w:b/>
          <w:color w:val="333333"/>
          <w:sz w:val="28"/>
          <w:szCs w:val="28"/>
          <w:lang w:eastAsia="ru-RU"/>
        </w:rPr>
        <w:t>пьеса, рассказ, роман</w:t>
      </w:r>
      <w:r w:rsidRPr="002D272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, </w:t>
      </w:r>
      <w:hyperlink r:id="rId5" w:history="1">
        <w:r w:rsidRPr="002D272B">
          <w:rPr>
            <w:rFonts w:ascii="Georgia" w:eastAsia="Times New Roman" w:hAnsi="Georgia" w:cs="Times New Roman"/>
            <w:b/>
            <w:sz w:val="28"/>
            <w:szCs w:val="28"/>
            <w:lang w:eastAsia="ru-RU"/>
          </w:rPr>
          <w:t>очерк</w:t>
        </w:r>
      </w:hyperlink>
      <w:r w:rsidRPr="002D272B">
        <w:rPr>
          <w:rFonts w:ascii="Georgia" w:eastAsia="Times New Roman" w:hAnsi="Georgia" w:cs="Times New Roman"/>
          <w:b/>
          <w:sz w:val="28"/>
          <w:szCs w:val="28"/>
          <w:lang w:eastAsia="ru-RU"/>
        </w:rPr>
        <w:t>, повесть, ода</w:t>
      </w:r>
      <w:r w:rsidRPr="002D272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. </w:t>
      </w:r>
    </w:p>
    <w:p w:rsidR="002D272B" w:rsidRPr="002D272B" w:rsidRDefault="002D272B" w:rsidP="002D272B">
      <w:pPr>
        <w:shd w:val="clear" w:color="auto" w:fill="FFFFFF"/>
        <w:spacing w:line="210" w:lineRule="atLeast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2D272B">
        <w:rPr>
          <w:rFonts w:ascii="Georgia" w:eastAsia="Times New Roman" w:hAnsi="Georgia" w:cs="Times New Roman"/>
          <w:b/>
          <w:color w:val="333333"/>
          <w:sz w:val="28"/>
          <w:szCs w:val="28"/>
          <w:lang w:eastAsia="ru-RU"/>
        </w:rPr>
        <w:t xml:space="preserve">Пьеса </w:t>
      </w:r>
      <w:r w:rsidRPr="002D272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– это творение писателя, предназначенное для исполнения со сцены, рассказ – небольшое повествовательное произведение в прозе. </w:t>
      </w:r>
      <w:r w:rsidRPr="002D272B">
        <w:rPr>
          <w:rFonts w:ascii="Georgia" w:eastAsia="Times New Roman" w:hAnsi="Georgia" w:cs="Times New Roman"/>
          <w:b/>
          <w:color w:val="333333"/>
          <w:sz w:val="28"/>
          <w:szCs w:val="28"/>
          <w:lang w:eastAsia="ru-RU"/>
        </w:rPr>
        <w:t>Роман</w:t>
      </w:r>
      <w:r w:rsidRPr="002D272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, как правило, отличает от рассказа его масштабность. Он повествует о жизни и развитии личности главного героя в кризисный для него период. </w:t>
      </w:r>
      <w:r w:rsidRPr="002D272B">
        <w:rPr>
          <w:rFonts w:ascii="Georgia" w:eastAsia="Times New Roman" w:hAnsi="Georgia" w:cs="Times New Roman"/>
          <w:b/>
          <w:color w:val="333333"/>
          <w:sz w:val="28"/>
          <w:szCs w:val="28"/>
          <w:lang w:eastAsia="ru-RU"/>
        </w:rPr>
        <w:t>Очерк</w:t>
      </w:r>
      <w:r w:rsidRPr="002D272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– разновидность рассказа, характеризующийся отсутствием единого конфликта. </w:t>
      </w:r>
      <w:r w:rsidRPr="002D272B">
        <w:rPr>
          <w:rFonts w:ascii="Georgia" w:eastAsia="Times New Roman" w:hAnsi="Georgia" w:cs="Times New Roman"/>
          <w:b/>
          <w:color w:val="333333"/>
          <w:sz w:val="28"/>
          <w:szCs w:val="28"/>
          <w:lang w:eastAsia="ru-RU"/>
        </w:rPr>
        <w:t>Повесть</w:t>
      </w:r>
      <w:r w:rsidRPr="002D272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– прозаический жанр, находящийся по объему между романом и рассказом, повествующий о жизненных перипетиях главного героя.</w:t>
      </w:r>
    </w:p>
    <w:p w:rsidR="002D272B" w:rsidRPr="002D272B" w:rsidRDefault="002D272B" w:rsidP="002D272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78C9"/>
          <w:sz w:val="28"/>
          <w:szCs w:val="28"/>
          <w:lang w:eastAsia="ru-RU"/>
        </w:rPr>
      </w:pPr>
      <w:r w:rsidRPr="002D272B">
        <w:rPr>
          <w:rFonts w:ascii="Times New Roman" w:eastAsia="Times New Roman" w:hAnsi="Times New Roman" w:cs="Times New Roman"/>
          <w:color w:val="0078C9"/>
          <w:sz w:val="28"/>
          <w:szCs w:val="28"/>
          <w:lang w:eastAsia="ru-RU"/>
        </w:rPr>
        <w:t>3</w:t>
      </w:r>
    </w:p>
    <w:p w:rsidR="002D272B" w:rsidRPr="002D272B" w:rsidRDefault="002D272B" w:rsidP="002D272B">
      <w:pPr>
        <w:shd w:val="clear" w:color="auto" w:fill="FFFFFF"/>
        <w:spacing w:line="210" w:lineRule="atLeast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2D272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Если вы хотите определить </w:t>
      </w:r>
      <w:r w:rsidRPr="002D272B">
        <w:rPr>
          <w:rFonts w:ascii="Georgia" w:eastAsia="Times New Roman" w:hAnsi="Georgia" w:cs="Times New Roman"/>
          <w:b/>
          <w:color w:val="333333"/>
          <w:sz w:val="28"/>
          <w:szCs w:val="28"/>
          <w:u w:val="single"/>
          <w:lang w:eastAsia="ru-RU"/>
        </w:rPr>
        <w:t>жанр текста по его содержанию</w:t>
      </w:r>
      <w:r w:rsidRPr="002D272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, необходимо </w:t>
      </w:r>
      <w:hyperlink r:id="rId6" w:history="1">
        <w:r w:rsidRPr="002D272B">
          <w:rPr>
            <w:rFonts w:ascii="Georgia" w:eastAsia="Times New Roman" w:hAnsi="Georgia" w:cs="Times New Roman"/>
            <w:color w:val="0078C9"/>
            <w:sz w:val="28"/>
            <w:szCs w:val="28"/>
            <w:u w:val="single"/>
            <w:lang w:eastAsia="ru-RU"/>
          </w:rPr>
          <w:t>знать</w:t>
        </w:r>
      </w:hyperlink>
      <w:r w:rsidRPr="002D272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 следующую классификацию. Все тексты можно подразделить на три категории: </w:t>
      </w:r>
      <w:r w:rsidRPr="002D272B">
        <w:rPr>
          <w:rFonts w:ascii="Georgia" w:eastAsia="Times New Roman" w:hAnsi="Georgia" w:cs="Times New Roman"/>
          <w:b/>
          <w:color w:val="333333"/>
          <w:sz w:val="28"/>
          <w:szCs w:val="28"/>
          <w:lang w:eastAsia="ru-RU"/>
        </w:rPr>
        <w:t>комедия, трагедия и драма.</w:t>
      </w:r>
      <w:r w:rsidRPr="002D272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Для комедии характерен юмористический или сатирический подход. Трагедия основана на развитии события, имеющего, как правило, неизбежный характер, и приводящий к неприятным последствиям. Сюжет драмы, как правило, построен на описании жизни человека, его взаимоотношений и конфликта с обществом.</w:t>
      </w:r>
    </w:p>
    <w:p w:rsidR="002D272B" w:rsidRPr="002D272B" w:rsidRDefault="002D272B" w:rsidP="002D272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78C9"/>
          <w:sz w:val="28"/>
          <w:szCs w:val="28"/>
          <w:lang w:eastAsia="ru-RU"/>
        </w:rPr>
      </w:pPr>
      <w:r w:rsidRPr="002D272B">
        <w:rPr>
          <w:rFonts w:ascii="Times New Roman" w:eastAsia="Times New Roman" w:hAnsi="Times New Roman" w:cs="Times New Roman"/>
          <w:color w:val="0078C9"/>
          <w:sz w:val="28"/>
          <w:szCs w:val="28"/>
          <w:lang w:eastAsia="ru-RU"/>
        </w:rPr>
        <w:t>4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Ж</w:t>
      </w:r>
      <w:r w:rsidRPr="002D272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анр литературного текста можно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выбрать</w:t>
      </w:r>
      <w:r w:rsidRPr="002D272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и по его роду. В этой категории выделяют </w:t>
      </w:r>
      <w:r w:rsidRPr="002D272B">
        <w:rPr>
          <w:rFonts w:ascii="Georgia" w:eastAsia="Times New Roman" w:hAnsi="Georgia" w:cs="Times New Roman"/>
          <w:b/>
          <w:color w:val="333333"/>
          <w:sz w:val="28"/>
          <w:szCs w:val="28"/>
          <w:lang w:eastAsia="ru-RU"/>
        </w:rPr>
        <w:t xml:space="preserve">эпические, лирические и драматические произведения. </w:t>
      </w:r>
      <w:r w:rsidRPr="002D272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Для эпоса характерно повествование о событиях, предполагаемо произошедших в прошлом, он отличается объективностью и беспристрастностью. Лирика воспроизводит субъективные чувства или настроение автора. Сюжет драмы же построен на диалогах между персонажами.</w:t>
      </w:r>
    </w:p>
    <w:p w:rsidR="00BC41C4" w:rsidRPr="002D272B" w:rsidRDefault="00BC41C4" w:rsidP="002D272B">
      <w:pPr>
        <w:ind w:firstLine="708"/>
        <w:rPr>
          <w:sz w:val="28"/>
          <w:szCs w:val="28"/>
        </w:rPr>
      </w:pPr>
    </w:p>
    <w:sectPr w:rsidR="00BC41C4" w:rsidRPr="002D272B" w:rsidSect="00BC4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272B"/>
    <w:rsid w:val="002D272B"/>
    <w:rsid w:val="00380AAA"/>
    <w:rsid w:val="00BC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C4"/>
  </w:style>
  <w:style w:type="paragraph" w:styleId="1">
    <w:name w:val="heading 1"/>
    <w:basedOn w:val="a"/>
    <w:link w:val="10"/>
    <w:uiPriority w:val="9"/>
    <w:qFormat/>
    <w:rsid w:val="002D27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7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D272B"/>
  </w:style>
  <w:style w:type="character" w:styleId="a3">
    <w:name w:val="Hyperlink"/>
    <w:basedOn w:val="a0"/>
    <w:uiPriority w:val="99"/>
    <w:semiHidden/>
    <w:unhideWhenUsed/>
    <w:rsid w:val="002D27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566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374937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465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81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001095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7575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61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39119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064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56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31200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kprosto.ru/kak-19176-sdat-ege-po-obshchestvoznaniyu-na-100-ballov" TargetMode="External"/><Relationship Id="rId5" Type="http://schemas.openxmlformats.org/officeDocument/2006/relationships/hyperlink" Target="http://www.kakprosto.ru/kak-56794-kak-napisat-ocherk-o-cheloveke" TargetMode="External"/><Relationship Id="rId4" Type="http://schemas.openxmlformats.org/officeDocument/2006/relationships/hyperlink" Target="http://www.kakprosto.ru/kak-19753-kak-vybrat-ochki-po-forme-li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2083</Characters>
  <Application>Microsoft Office Word</Application>
  <DocSecurity>0</DocSecurity>
  <Lines>17</Lines>
  <Paragraphs>4</Paragraphs>
  <ScaleCrop>false</ScaleCrop>
  <Company>Hewlett-Packard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2013-02-14T20:14:00Z</dcterms:created>
  <dcterms:modified xsi:type="dcterms:W3CDTF">2013-02-14T20:20:00Z</dcterms:modified>
</cp:coreProperties>
</file>