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AC" w:rsidRDefault="005954AC" w:rsidP="005954A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Муниципальное дошкольное образовательное учреждение детский сад  №18 комбинированного вида городского округа Орехово-Зуево Московской области</w:t>
      </w: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F208F5" w:rsidRDefault="005954AC" w:rsidP="005954AC">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5954AC">
        <w:rPr>
          <w:rFonts w:ascii="Times New Roman" w:eastAsia="Times New Roman" w:hAnsi="Times New Roman" w:cs="Times New Roman"/>
          <w:b/>
          <w:bCs/>
          <w:sz w:val="32"/>
          <w:szCs w:val="32"/>
          <w:lang w:eastAsia="ru-RU"/>
        </w:rPr>
        <w:t xml:space="preserve">Выступление </w:t>
      </w:r>
    </w:p>
    <w:p w:rsidR="005954AC" w:rsidRPr="005954AC" w:rsidRDefault="00F208F5" w:rsidP="005954AC">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 теме</w:t>
      </w:r>
    </w:p>
    <w:p w:rsidR="005954AC" w:rsidRPr="005954AC" w:rsidRDefault="005954AC" w:rsidP="005954AC">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5954AC">
        <w:rPr>
          <w:rFonts w:ascii="Times New Roman" w:eastAsia="Times New Roman" w:hAnsi="Times New Roman" w:cs="Times New Roman"/>
          <w:b/>
          <w:bCs/>
          <w:sz w:val="32"/>
          <w:szCs w:val="32"/>
          <w:lang w:eastAsia="ru-RU"/>
        </w:rPr>
        <w:t>«</w:t>
      </w:r>
      <w:r w:rsidR="00F01EFD">
        <w:rPr>
          <w:rFonts w:ascii="Times New Roman" w:eastAsia="Times New Roman" w:hAnsi="Times New Roman" w:cs="Times New Roman"/>
          <w:b/>
          <w:bCs/>
          <w:sz w:val="32"/>
          <w:szCs w:val="32"/>
          <w:lang w:eastAsia="ru-RU"/>
        </w:rPr>
        <w:t>Формирование у дошкольников навыков безопасного поведения на улице</w:t>
      </w:r>
      <w:r w:rsidRPr="005954AC">
        <w:rPr>
          <w:rFonts w:ascii="Times New Roman" w:eastAsia="Times New Roman" w:hAnsi="Times New Roman" w:cs="Times New Roman"/>
          <w:b/>
          <w:bCs/>
          <w:sz w:val="32"/>
          <w:szCs w:val="32"/>
          <w:lang w:eastAsia="ru-RU"/>
        </w:rPr>
        <w:t>»</w:t>
      </w: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Pr="00F01EFD" w:rsidRDefault="00F01EFD" w:rsidP="005954AC">
      <w:pPr>
        <w:spacing w:after="0"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Подготовила</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Нагорянская В.П.</w:t>
      </w:r>
    </w:p>
    <w:p w:rsidR="005954AC" w:rsidRDefault="005954AC" w:rsidP="005954AC">
      <w:pPr>
        <w:spacing w:after="0" w:line="240" w:lineRule="auto"/>
        <w:jc w:val="right"/>
        <w:outlineLvl w:val="3"/>
        <w:rPr>
          <w:rFonts w:ascii="Times New Roman" w:eastAsia="Times New Roman" w:hAnsi="Times New Roman" w:cs="Times New Roman"/>
          <w:b/>
          <w:bCs/>
          <w:sz w:val="24"/>
          <w:szCs w:val="24"/>
          <w:lang w:eastAsia="ru-RU"/>
        </w:rPr>
      </w:pPr>
    </w:p>
    <w:p w:rsidR="005954AC" w:rsidRDefault="003D7DCD" w:rsidP="005954AC">
      <w:pPr>
        <w:spacing w:after="0"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Заслушано на заседании </w:t>
      </w:r>
    </w:p>
    <w:p w:rsidR="00F01EFD" w:rsidRDefault="00F01EFD" w:rsidP="005954AC">
      <w:pPr>
        <w:spacing w:after="0"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3D7DCD">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агогического </w:t>
      </w:r>
    </w:p>
    <w:p w:rsidR="005954AC" w:rsidRDefault="003D7DCD" w:rsidP="00F01EFD">
      <w:pPr>
        <w:spacing w:after="0"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совета </w:t>
      </w:r>
      <w:r w:rsidR="00F01EFD">
        <w:rPr>
          <w:rFonts w:ascii="Times New Roman" w:eastAsia="Times New Roman" w:hAnsi="Times New Roman" w:cs="Times New Roman"/>
          <w:b/>
          <w:bCs/>
          <w:sz w:val="24"/>
          <w:szCs w:val="24"/>
          <w:lang w:eastAsia="ru-RU"/>
        </w:rPr>
        <w:t>в 2009 году</w:t>
      </w: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F01EFD" w:rsidRDefault="00F01EFD"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72F59" w:rsidRDefault="00D72F59" w:rsidP="006759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954AC" w:rsidRDefault="005954AC" w:rsidP="005954A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2009 год</w:t>
      </w:r>
    </w:p>
    <w:p w:rsidR="00F01EFD" w:rsidRDefault="00CD7A72" w:rsidP="0067594C">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55pt;margin-top:-14.85pt;width:327pt;height:453pt;z-index:-251658240;mso-position-horizontal-relative:text;mso-position-vertical-relative:text">
            <v:imagedata r:id="rId5" o:title=""/>
          </v:shape>
          <o:OLEObject Type="Embed" ProgID="CorelDRAW.Graphic.14" ShapeID="_x0000_s1026" DrawAspect="Content" ObjectID="_1320588937" r:id="rId6"/>
        </w:pict>
      </w:r>
    </w:p>
    <w:p w:rsidR="0067594C" w:rsidRPr="005954AC" w:rsidRDefault="0067594C" w:rsidP="00F01EFD">
      <w:pPr>
        <w:spacing w:after="0" w:line="240" w:lineRule="auto"/>
        <w:jc w:val="both"/>
        <w:rPr>
          <w:rFonts w:ascii="Times New Roman" w:eastAsia="Times New Roman" w:hAnsi="Times New Roman" w:cs="Times New Roman"/>
          <w:sz w:val="24"/>
          <w:szCs w:val="24"/>
          <w:u w:val="single"/>
          <w:lang w:eastAsia="ru-RU"/>
        </w:rPr>
      </w:pPr>
      <w:r w:rsidRPr="005954AC">
        <w:rPr>
          <w:rFonts w:ascii="Times New Roman" w:eastAsia="Times New Roman" w:hAnsi="Times New Roman" w:cs="Times New Roman"/>
          <w:b/>
          <w:bCs/>
          <w:sz w:val="24"/>
          <w:szCs w:val="24"/>
          <w:u w:val="single"/>
          <w:lang w:eastAsia="ru-RU"/>
        </w:rPr>
        <w:t>Причины дорожно-транспортных происшествий</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Наиболее распространённые причины дорожно-транспортных происшествий:</w:t>
      </w:r>
    </w:p>
    <w:p w:rsidR="0067594C" w:rsidRPr="005954AC" w:rsidRDefault="0067594C" w:rsidP="00F01E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67594C" w:rsidRPr="005954AC" w:rsidRDefault="0067594C" w:rsidP="00F01E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67594C" w:rsidRPr="005954AC" w:rsidRDefault="0067594C" w:rsidP="00F01E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Игра на проезжей части (наши дети привыкли, что вся свободная территория – место для игр). </w:t>
      </w:r>
    </w:p>
    <w:p w:rsidR="0067594C" w:rsidRPr="005954AC" w:rsidRDefault="0067594C" w:rsidP="00F01E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Никакой </w:t>
      </w:r>
      <w:r w:rsidR="00F01EFD">
        <w:rPr>
          <w:rFonts w:ascii="Times New Roman" w:eastAsia="Times New Roman" w:hAnsi="Times New Roman" w:cs="Times New Roman"/>
          <w:sz w:val="24"/>
          <w:szCs w:val="24"/>
          <w:lang w:eastAsia="ru-RU"/>
        </w:rPr>
        <w:t>законо</w:t>
      </w:r>
      <w:r w:rsidR="00F01EFD" w:rsidRPr="005954AC">
        <w:rPr>
          <w:rFonts w:ascii="Times New Roman" w:eastAsia="Times New Roman" w:hAnsi="Times New Roman" w:cs="Times New Roman"/>
          <w:sz w:val="24"/>
          <w:szCs w:val="24"/>
          <w:lang w:eastAsia="ru-RU"/>
        </w:rPr>
        <w:t>мерности</w:t>
      </w:r>
      <w:r w:rsidRPr="005954AC">
        <w:rPr>
          <w:rFonts w:ascii="Times New Roman" w:eastAsia="Times New Roman" w:hAnsi="Times New Roman" w:cs="Times New Roman"/>
          <w:sz w:val="24"/>
          <w:szCs w:val="24"/>
          <w:lang w:eastAsia="ru-RU"/>
        </w:rPr>
        <w:t xml:space="preserve">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u w:val="single"/>
          <w:lang w:eastAsia="ru-RU"/>
        </w:rPr>
        <w:t>• Физиологические</w:t>
      </w:r>
    </w:p>
    <w:p w:rsidR="0067594C" w:rsidRPr="005954AC" w:rsidRDefault="0067594C" w:rsidP="00F01E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67594C" w:rsidRPr="005954AC" w:rsidRDefault="009E5204" w:rsidP="00F01E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1" type="#_x0000_t75" style="position:absolute;left:0;text-align:left;margin-left:244.3pt;margin-top:40.65pt;width:278.25pt;height:385.5pt;z-index:-251653120;mso-position-horizontal-relative:text;mso-position-vertical-relative:text">
            <v:imagedata r:id="rId7" o:title=""/>
          </v:shape>
          <o:OLEObject Type="Embed" ProgID="CorelDRAW.Graphic.14" ShapeID="_x0000_s1031" DrawAspect="Content" ObjectID="_1320588942" r:id="rId8"/>
        </w:pict>
      </w:r>
      <w:r w:rsidR="00F01EFD">
        <w:rPr>
          <w:rFonts w:ascii="Times New Roman" w:eastAsia="Times New Roman" w:hAnsi="Times New Roman" w:cs="Times New Roman"/>
          <w:sz w:val="24"/>
          <w:szCs w:val="24"/>
          <w:lang w:eastAsia="ru-RU"/>
        </w:rPr>
        <w:t>П</w:t>
      </w:r>
      <w:r w:rsidR="0067594C" w:rsidRPr="005954AC">
        <w:rPr>
          <w:rFonts w:ascii="Times New Roman" w:eastAsia="Times New Roman" w:hAnsi="Times New Roman" w:cs="Times New Roman"/>
          <w:sz w:val="24"/>
          <w:szCs w:val="24"/>
          <w:lang w:eastAsia="ru-RU"/>
        </w:rPr>
        <w:t xml:space="preserve">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67594C" w:rsidRPr="005954AC" w:rsidRDefault="00F01EFD" w:rsidP="00F01E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7594C" w:rsidRPr="005954AC">
        <w:rPr>
          <w:rFonts w:ascii="Times New Roman" w:eastAsia="Times New Roman" w:hAnsi="Times New Roman" w:cs="Times New Roman"/>
          <w:sz w:val="24"/>
          <w:szCs w:val="24"/>
          <w:lang w:eastAsia="ru-RU"/>
        </w:rPr>
        <w:t xml:space="preserve">еакция у ребёнка по сравнению </w:t>
      </w:r>
      <w:proofErr w:type="gramStart"/>
      <w:r w:rsidR="0067594C" w:rsidRPr="005954AC">
        <w:rPr>
          <w:rFonts w:ascii="Times New Roman" w:eastAsia="Times New Roman" w:hAnsi="Times New Roman" w:cs="Times New Roman"/>
          <w:sz w:val="24"/>
          <w:szCs w:val="24"/>
          <w:lang w:eastAsia="ru-RU"/>
        </w:rPr>
        <w:t>со</w:t>
      </w:r>
      <w:proofErr w:type="gramEnd"/>
      <w:r w:rsidR="0067594C" w:rsidRPr="005954AC">
        <w:rPr>
          <w:rFonts w:ascii="Times New Roman" w:eastAsia="Times New Roman" w:hAnsi="Times New Roman" w:cs="Times New Roman"/>
          <w:sz w:val="24"/>
          <w:szCs w:val="24"/>
          <w:lang w:eastAsia="ru-RU"/>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67594C" w:rsidRPr="005954AC" w:rsidRDefault="00F01EFD" w:rsidP="00F01E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7594C" w:rsidRPr="005954AC">
        <w:rPr>
          <w:rFonts w:ascii="Times New Roman" w:eastAsia="Times New Roman" w:hAnsi="Times New Roman" w:cs="Times New Roman"/>
          <w:sz w:val="24"/>
          <w:szCs w:val="24"/>
          <w:lang w:eastAsia="ru-RU"/>
        </w:rPr>
        <w:t xml:space="preserve">адёжная ориентация </w:t>
      </w:r>
      <w:proofErr w:type="spellStart"/>
      <w:r w:rsidR="0067594C" w:rsidRPr="005954AC">
        <w:rPr>
          <w:rFonts w:ascii="Times New Roman" w:eastAsia="Times New Roman" w:hAnsi="Times New Roman" w:cs="Times New Roman"/>
          <w:sz w:val="24"/>
          <w:szCs w:val="24"/>
          <w:lang w:eastAsia="ru-RU"/>
        </w:rPr>
        <w:t>налево-направо</w:t>
      </w:r>
      <w:proofErr w:type="spellEnd"/>
      <w:r w:rsidR="0067594C" w:rsidRPr="005954AC">
        <w:rPr>
          <w:rFonts w:ascii="Times New Roman" w:eastAsia="Times New Roman" w:hAnsi="Times New Roman" w:cs="Times New Roman"/>
          <w:sz w:val="24"/>
          <w:szCs w:val="24"/>
          <w:lang w:eastAsia="ru-RU"/>
        </w:rPr>
        <w:t xml:space="preserve"> приобретается не ранее, чем в семилетнем возрасте.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u w:val="single"/>
          <w:lang w:eastAsia="ru-RU"/>
        </w:rPr>
        <w:t>• Психологические</w:t>
      </w:r>
    </w:p>
    <w:p w:rsidR="0067594C" w:rsidRPr="005954AC" w:rsidRDefault="0067594C" w:rsidP="00F01E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67594C" w:rsidRPr="005954AC" w:rsidRDefault="0067594C" w:rsidP="00F01E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67594C" w:rsidRPr="005954AC" w:rsidRDefault="00CD7A72" w:rsidP="00F01E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27" type="#_x0000_t75" style="position:absolute;left:0;text-align:left;margin-left:-46.65pt;margin-top:-34.5pt;width:327pt;height:453pt;z-index:-251657216;mso-position-horizontal-relative:text;mso-position-vertical-relative:text">
            <v:imagedata r:id="rId5" o:title=""/>
          </v:shape>
          <o:OLEObject Type="Embed" ProgID="CorelDRAW.Graphic.14" ShapeID="_x0000_s1027" DrawAspect="Content" ObjectID="_1320588938" r:id="rId9"/>
        </w:pict>
      </w:r>
      <w:r w:rsidR="0067594C" w:rsidRPr="005954AC">
        <w:rPr>
          <w:rFonts w:ascii="Times New Roman" w:eastAsia="Times New Roman" w:hAnsi="Times New Roman" w:cs="Times New Roman"/>
          <w:sz w:val="24"/>
          <w:szCs w:val="24"/>
          <w:lang w:eastAsia="ru-RU"/>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Как сформировать у дошкольников </w:t>
      </w:r>
      <w:r w:rsidRPr="005954AC">
        <w:rPr>
          <w:rFonts w:ascii="Times New Roman" w:eastAsia="Times New Roman" w:hAnsi="Times New Roman" w:cs="Times New Roman"/>
          <w:b/>
          <w:bCs/>
          <w:sz w:val="24"/>
          <w:szCs w:val="24"/>
          <w:u w:val="single"/>
          <w:lang w:eastAsia="ru-RU"/>
        </w:rPr>
        <w:t>навыки безопасного поведения на дороге</w:t>
      </w:r>
      <w:r w:rsidRPr="005954AC">
        <w:rPr>
          <w:rFonts w:ascii="Times New Roman" w:eastAsia="Times New Roman" w:hAnsi="Times New Roman" w:cs="Times New Roman"/>
          <w:sz w:val="24"/>
          <w:szCs w:val="24"/>
          <w:lang w:eastAsia="ru-RU"/>
        </w:rPr>
        <w:t>.</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5954AC">
        <w:rPr>
          <w:rFonts w:ascii="Times New Roman" w:eastAsia="Times New Roman" w:hAnsi="Times New Roman" w:cs="Times New Roman"/>
          <w:sz w:val="24"/>
          <w:szCs w:val="24"/>
          <w:lang w:eastAsia="ru-RU"/>
        </w:rPr>
        <w:t>по другому</w:t>
      </w:r>
      <w:proofErr w:type="gramEnd"/>
      <w:r w:rsidRPr="005954AC">
        <w:rPr>
          <w:rFonts w:ascii="Times New Roman" w:eastAsia="Times New Roman" w:hAnsi="Times New Roman" w:cs="Times New Roman"/>
          <w:sz w:val="24"/>
          <w:szCs w:val="24"/>
          <w:lang w:eastAsia="ru-RU"/>
        </w:rPr>
        <w:t xml:space="preserve"> это называется – навыки безопасного поведения на дороге.</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67594C" w:rsidRPr="005954AC" w:rsidRDefault="009E5204"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2" type="#_x0000_t75" style="position:absolute;left:0;text-align:left;margin-left:244.25pt;margin-top:58.7pt;width:278.25pt;height:385.5pt;z-index:-251652096;mso-position-horizontal-relative:text;mso-position-vertical-relative:text">
            <v:imagedata r:id="rId7" o:title=""/>
          </v:shape>
          <o:OLEObject Type="Embed" ProgID="CorelDRAW.Graphic.14" ShapeID="_x0000_s1032" DrawAspect="Content" ObjectID="_1320588943" r:id="rId10"/>
        </w:pict>
      </w:r>
      <w:r w:rsidR="0067594C" w:rsidRPr="005954AC">
        <w:rPr>
          <w:rFonts w:ascii="Times New Roman" w:eastAsia="Times New Roman" w:hAnsi="Times New Roman" w:cs="Times New Roman"/>
          <w:sz w:val="24"/>
          <w:szCs w:val="24"/>
          <w:lang w:eastAsia="ru-RU"/>
        </w:rPr>
        <w:t xml:space="preserve">Так, в </w:t>
      </w:r>
      <w:r w:rsidR="0067594C" w:rsidRPr="005954AC">
        <w:rPr>
          <w:rFonts w:ascii="Times New Roman" w:eastAsia="Times New Roman" w:hAnsi="Times New Roman" w:cs="Times New Roman"/>
          <w:sz w:val="24"/>
          <w:szCs w:val="24"/>
          <w:u w:val="single"/>
          <w:lang w:eastAsia="ru-RU"/>
        </w:rPr>
        <w:t>первой младшей группе</w:t>
      </w:r>
      <w:r w:rsidR="0067594C" w:rsidRPr="005954AC">
        <w:rPr>
          <w:rFonts w:ascii="Times New Roman" w:eastAsia="Times New Roman" w:hAnsi="Times New Roman" w:cs="Times New Roman"/>
          <w:sz w:val="24"/>
          <w:szCs w:val="24"/>
          <w:lang w:eastAsia="ru-RU"/>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Во </w:t>
      </w:r>
      <w:r w:rsidRPr="005954AC">
        <w:rPr>
          <w:rFonts w:ascii="Times New Roman" w:eastAsia="Times New Roman" w:hAnsi="Times New Roman" w:cs="Times New Roman"/>
          <w:sz w:val="24"/>
          <w:szCs w:val="24"/>
          <w:u w:val="single"/>
          <w:lang w:eastAsia="ru-RU"/>
        </w:rPr>
        <w:t>второй младшей группе</w:t>
      </w:r>
      <w:r w:rsidRPr="005954AC">
        <w:rPr>
          <w:rFonts w:ascii="Times New Roman" w:eastAsia="Times New Roman" w:hAnsi="Times New Roman" w:cs="Times New Roman"/>
          <w:sz w:val="24"/>
          <w:szCs w:val="24"/>
          <w:lang w:eastAsia="ru-RU"/>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54AC">
        <w:rPr>
          <w:rFonts w:ascii="Times New Roman" w:eastAsia="Times New Roman" w:hAnsi="Times New Roman" w:cs="Times New Roman"/>
          <w:sz w:val="24"/>
          <w:szCs w:val="24"/>
          <w:lang w:eastAsia="ru-RU"/>
        </w:rPr>
        <w:t xml:space="preserve">В </w:t>
      </w:r>
      <w:r w:rsidRPr="005954AC">
        <w:rPr>
          <w:rFonts w:ascii="Times New Roman" w:eastAsia="Times New Roman" w:hAnsi="Times New Roman" w:cs="Times New Roman"/>
          <w:sz w:val="24"/>
          <w:szCs w:val="24"/>
          <w:u w:val="single"/>
          <w:lang w:eastAsia="ru-RU"/>
        </w:rPr>
        <w:t>средней группе</w:t>
      </w:r>
      <w:r w:rsidRPr="005954AC">
        <w:rPr>
          <w:rFonts w:ascii="Times New Roman" w:eastAsia="Times New Roman" w:hAnsi="Times New Roman" w:cs="Times New Roman"/>
          <w:sz w:val="24"/>
          <w:szCs w:val="24"/>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E970C6" w:rsidRDefault="00E970C6"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28" type="#_x0000_t75" style="position:absolute;left:0;text-align:left;margin-left:-49.5pt;margin-top:-15.55pt;width:327pt;height:453pt;z-index:-251656192;mso-position-horizontal-relative:text;mso-position-vertical-relative:text">
            <v:imagedata r:id="rId5" o:title=""/>
          </v:shape>
          <o:OLEObject Type="Embed" ProgID="CorelDRAW.Graphic.14" ShapeID="_x0000_s1028" DrawAspect="Content" ObjectID="_1320588939" r:id="rId11"/>
        </w:pic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И в </w:t>
      </w:r>
      <w:r w:rsidRPr="005954AC">
        <w:rPr>
          <w:rFonts w:ascii="Times New Roman" w:eastAsia="Times New Roman" w:hAnsi="Times New Roman" w:cs="Times New Roman"/>
          <w:sz w:val="24"/>
          <w:szCs w:val="24"/>
          <w:u w:val="single"/>
          <w:lang w:eastAsia="ru-RU"/>
        </w:rPr>
        <w:t>средней группе</w:t>
      </w:r>
      <w:r w:rsidRPr="005954AC">
        <w:rPr>
          <w:rFonts w:ascii="Times New Roman" w:eastAsia="Times New Roman" w:hAnsi="Times New Roman" w:cs="Times New Roman"/>
          <w:sz w:val="24"/>
          <w:szCs w:val="24"/>
          <w:lang w:eastAsia="ru-RU"/>
        </w:rPr>
        <w:t xml:space="preserve">, и далее в </w:t>
      </w:r>
      <w:r w:rsidRPr="005954AC">
        <w:rPr>
          <w:rFonts w:ascii="Times New Roman" w:eastAsia="Times New Roman" w:hAnsi="Times New Roman" w:cs="Times New Roman"/>
          <w:sz w:val="24"/>
          <w:szCs w:val="24"/>
          <w:u w:val="single"/>
          <w:lang w:eastAsia="ru-RU"/>
        </w:rPr>
        <w:t>старшей группе</w:t>
      </w:r>
      <w:r w:rsidRPr="005954AC">
        <w:rPr>
          <w:rFonts w:ascii="Times New Roman" w:eastAsia="Times New Roman" w:hAnsi="Times New Roman" w:cs="Times New Roman"/>
          <w:sz w:val="24"/>
          <w:szCs w:val="24"/>
          <w:lang w:eastAsia="ru-RU"/>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54AC">
        <w:rPr>
          <w:rFonts w:ascii="Times New Roman" w:eastAsia="Times New Roman" w:hAnsi="Times New Roman" w:cs="Times New Roman"/>
          <w:sz w:val="24"/>
          <w:szCs w:val="24"/>
          <w:u w:val="single"/>
          <w:lang w:eastAsia="ru-RU"/>
        </w:rPr>
        <w:t>В старшей</w:t>
      </w:r>
      <w:r w:rsidRPr="005954AC">
        <w:rPr>
          <w:rFonts w:ascii="Times New Roman" w:eastAsia="Times New Roman" w:hAnsi="Times New Roman" w:cs="Times New Roman"/>
          <w:sz w:val="24"/>
          <w:szCs w:val="24"/>
          <w:lang w:eastAsia="ru-RU"/>
        </w:rPr>
        <w:t xml:space="preserve">, затем в </w:t>
      </w:r>
      <w:r w:rsidRPr="005954AC">
        <w:rPr>
          <w:rFonts w:ascii="Times New Roman" w:eastAsia="Times New Roman" w:hAnsi="Times New Roman" w:cs="Times New Roman"/>
          <w:sz w:val="24"/>
          <w:szCs w:val="24"/>
          <w:u w:val="single"/>
          <w:lang w:eastAsia="ru-RU"/>
        </w:rPr>
        <w:t>подготовительной группе</w:t>
      </w:r>
      <w:r w:rsidRPr="005954AC">
        <w:rPr>
          <w:rFonts w:ascii="Times New Roman" w:eastAsia="Times New Roman" w:hAnsi="Times New Roman" w:cs="Times New Roman"/>
          <w:sz w:val="24"/>
          <w:szCs w:val="24"/>
          <w:lang w:eastAsia="ru-RU"/>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Необходимо выработать у детей положительное отношение к закону. Это как прививка от оспы, только на уровне психики.</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b/>
          <w:bCs/>
          <w:sz w:val="24"/>
          <w:szCs w:val="24"/>
          <w:u w:val="single"/>
          <w:lang w:eastAsia="ru-RU"/>
        </w:rPr>
        <w:t>Содержание уголков безопасности дорожного движения в группах</w:t>
      </w:r>
    </w:p>
    <w:p w:rsidR="0067594C" w:rsidRPr="005954AC" w:rsidRDefault="009E5204"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3" type="#_x0000_t75" style="position:absolute;left:0;text-align:left;margin-left:248.05pt;margin-top:32.2pt;width:278.25pt;height:385.5pt;z-index:-251651072;mso-position-horizontal-relative:text;mso-position-vertical-relative:text">
            <v:imagedata r:id="rId7" o:title=""/>
          </v:shape>
          <o:OLEObject Type="Embed" ProgID="CorelDRAW.Graphic.14" ShapeID="_x0000_s1033" DrawAspect="Content" ObjectID="_1320588944" r:id="rId12"/>
        </w:pict>
      </w:r>
      <w:r w:rsidR="0067594C" w:rsidRPr="005954AC">
        <w:rPr>
          <w:rFonts w:ascii="Times New Roman" w:eastAsia="Times New Roman" w:hAnsi="Times New Roman" w:cs="Times New Roman"/>
          <w:sz w:val="24"/>
          <w:szCs w:val="24"/>
          <w:lang w:eastAsia="ru-RU"/>
        </w:rPr>
        <w:t xml:space="preserve">Содержание уголков безопасности дорожного движения в группах </w:t>
      </w:r>
      <w:r w:rsidR="00F01EFD">
        <w:rPr>
          <w:rFonts w:ascii="Times New Roman" w:eastAsia="Times New Roman" w:hAnsi="Times New Roman" w:cs="Times New Roman"/>
          <w:sz w:val="24"/>
          <w:szCs w:val="24"/>
          <w:lang w:eastAsia="ru-RU"/>
        </w:rPr>
        <w:t>определяется</w:t>
      </w:r>
      <w:r w:rsidR="0067594C" w:rsidRPr="005954AC">
        <w:rPr>
          <w:rFonts w:ascii="Times New Roman" w:eastAsia="Times New Roman" w:hAnsi="Times New Roman" w:cs="Times New Roman"/>
          <w:sz w:val="24"/>
          <w:szCs w:val="24"/>
          <w:lang w:eastAsia="ru-RU"/>
        </w:rPr>
        <w:t xml:space="preserve"> содержание</w:t>
      </w:r>
      <w:r w:rsidR="00F01EFD">
        <w:rPr>
          <w:rFonts w:ascii="Times New Roman" w:eastAsia="Times New Roman" w:hAnsi="Times New Roman" w:cs="Times New Roman"/>
          <w:sz w:val="24"/>
          <w:szCs w:val="24"/>
          <w:lang w:eastAsia="ru-RU"/>
        </w:rPr>
        <w:t>м</w:t>
      </w:r>
      <w:r w:rsidR="0067594C" w:rsidRPr="005954AC">
        <w:rPr>
          <w:rFonts w:ascii="Times New Roman" w:eastAsia="Times New Roman" w:hAnsi="Times New Roman" w:cs="Times New Roman"/>
          <w:sz w:val="24"/>
          <w:szCs w:val="24"/>
          <w:lang w:eastAsia="ru-RU"/>
        </w:rPr>
        <w:t xml:space="preserve"> занятий по изучению правил дорожного движения с той ил</w:t>
      </w:r>
      <w:r w:rsidR="00F01EFD">
        <w:rPr>
          <w:rFonts w:ascii="Times New Roman" w:eastAsia="Times New Roman" w:hAnsi="Times New Roman" w:cs="Times New Roman"/>
          <w:sz w:val="24"/>
          <w:szCs w:val="24"/>
          <w:lang w:eastAsia="ru-RU"/>
        </w:rPr>
        <w:t xml:space="preserve">и </w:t>
      </w:r>
      <w:r w:rsidR="0067594C" w:rsidRPr="005954AC">
        <w:rPr>
          <w:rFonts w:ascii="Times New Roman" w:eastAsia="Times New Roman" w:hAnsi="Times New Roman" w:cs="Times New Roman"/>
          <w:sz w:val="24"/>
          <w:szCs w:val="24"/>
          <w:lang w:eastAsia="ru-RU"/>
        </w:rPr>
        <w:t xml:space="preserve"> иной возрастной </w:t>
      </w:r>
      <w:r w:rsidR="00F01EFD">
        <w:rPr>
          <w:rFonts w:ascii="Times New Roman" w:eastAsia="Times New Roman" w:hAnsi="Times New Roman" w:cs="Times New Roman"/>
          <w:sz w:val="24"/>
          <w:szCs w:val="24"/>
          <w:lang w:eastAsia="ru-RU"/>
        </w:rPr>
        <w:t>группой</w:t>
      </w:r>
      <w:r w:rsidR="0067594C" w:rsidRPr="005954AC">
        <w:rPr>
          <w:rFonts w:ascii="Times New Roman" w:eastAsia="Times New Roman" w:hAnsi="Times New Roman" w:cs="Times New Roman"/>
          <w:sz w:val="24"/>
          <w:szCs w:val="24"/>
          <w:lang w:eastAsia="ru-RU"/>
        </w:rPr>
        <w:t xml:space="preserve"> детей.</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Так, в </w:t>
      </w:r>
      <w:r w:rsidRPr="005954AC">
        <w:rPr>
          <w:rFonts w:ascii="Times New Roman" w:eastAsia="Times New Roman" w:hAnsi="Times New Roman" w:cs="Times New Roman"/>
          <w:sz w:val="24"/>
          <w:szCs w:val="24"/>
          <w:u w:val="single"/>
          <w:lang w:eastAsia="ru-RU"/>
        </w:rPr>
        <w:t>первой младшей группе</w:t>
      </w:r>
      <w:r w:rsidRPr="005954AC">
        <w:rPr>
          <w:rFonts w:ascii="Times New Roman" w:eastAsia="Times New Roman" w:hAnsi="Times New Roman" w:cs="Times New Roman"/>
          <w:sz w:val="24"/>
          <w:szCs w:val="24"/>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w:t>
      </w:r>
      <w:r w:rsidR="00F01EFD">
        <w:rPr>
          <w:rFonts w:ascii="Times New Roman" w:eastAsia="Times New Roman" w:hAnsi="Times New Roman" w:cs="Times New Roman"/>
          <w:sz w:val="24"/>
          <w:szCs w:val="24"/>
          <w:lang w:eastAsia="ru-RU"/>
        </w:rPr>
        <w:t>Учатся</w:t>
      </w:r>
      <w:r w:rsidRPr="005954AC">
        <w:rPr>
          <w:rFonts w:ascii="Times New Roman" w:eastAsia="Times New Roman" w:hAnsi="Times New Roman" w:cs="Times New Roman"/>
          <w:sz w:val="24"/>
          <w:szCs w:val="24"/>
          <w:lang w:eastAsia="ru-RU"/>
        </w:rPr>
        <w:t xml:space="preserve"> различать красный и зелёный цвета. Следовательно, в игровом уголке должны быть:</w:t>
      </w:r>
      <w:r w:rsidR="00F01EFD">
        <w:rPr>
          <w:rFonts w:ascii="Times New Roman" w:eastAsia="Times New Roman" w:hAnsi="Times New Roman" w:cs="Times New Roman"/>
          <w:sz w:val="24"/>
          <w:szCs w:val="24"/>
          <w:lang w:eastAsia="ru-RU"/>
        </w:rPr>
        <w:t xml:space="preserve"> </w:t>
      </w:r>
    </w:p>
    <w:p w:rsidR="0067594C" w:rsidRPr="005954AC" w:rsidRDefault="0067594C" w:rsidP="00F01E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Набор транспортных средств </w:t>
      </w:r>
    </w:p>
    <w:p w:rsidR="0067594C" w:rsidRPr="005954AC" w:rsidRDefault="0067594C" w:rsidP="00F01E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Иллюстрации с изображением транспортных средств </w:t>
      </w:r>
    </w:p>
    <w:p w:rsidR="0067594C" w:rsidRPr="005954AC" w:rsidRDefault="0067594C" w:rsidP="00F01E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Кружки красного и зелёного цвета, макет пешеходного светофора. </w:t>
      </w:r>
    </w:p>
    <w:p w:rsidR="0067594C" w:rsidRPr="005954AC" w:rsidRDefault="0067594C" w:rsidP="00F01E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67594C" w:rsidRPr="005954AC" w:rsidRDefault="0067594C" w:rsidP="00F01E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Дидактические игры «Собери машину» (из 4-х частей), «Поставь машину в гараж», «Светофор».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Во </w:t>
      </w:r>
      <w:r w:rsidRPr="005954AC">
        <w:rPr>
          <w:rFonts w:ascii="Times New Roman" w:eastAsia="Times New Roman" w:hAnsi="Times New Roman" w:cs="Times New Roman"/>
          <w:sz w:val="24"/>
          <w:szCs w:val="24"/>
          <w:u w:val="single"/>
          <w:lang w:eastAsia="ru-RU"/>
        </w:rPr>
        <w:t>второй младшей группе</w:t>
      </w:r>
      <w:r w:rsidRPr="005954AC">
        <w:rPr>
          <w:rFonts w:ascii="Times New Roman" w:eastAsia="Times New Roman" w:hAnsi="Times New Roman" w:cs="Times New Roman"/>
          <w:sz w:val="24"/>
          <w:szCs w:val="24"/>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67594C" w:rsidRPr="005954AC" w:rsidRDefault="0067594C" w:rsidP="00F01E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Картинки для игры на классификацию видов транспорта «На чём едут пассажиры», «Найти такую же картинку». </w:t>
      </w:r>
    </w:p>
    <w:p w:rsidR="0067594C" w:rsidRDefault="0067594C" w:rsidP="00F01E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54AC">
        <w:rPr>
          <w:rFonts w:ascii="Times New Roman" w:eastAsia="Times New Roman" w:hAnsi="Times New Roman" w:cs="Times New Roman"/>
          <w:sz w:val="24"/>
          <w:szCs w:val="24"/>
          <w:lang w:eastAsia="ru-RU"/>
        </w:rPr>
        <w:t xml:space="preserve">Простейший макет улицы (желательно крупный), где обозначены тротуар и проезжая часть </w:t>
      </w:r>
      <w:proofErr w:type="gramEnd"/>
    </w:p>
    <w:p w:rsidR="00E970C6" w:rsidRPr="005954AC" w:rsidRDefault="00E970C6" w:rsidP="00E970C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29" type="#_x0000_t75" style="position:absolute;left:0;text-align:left;margin-left:-43.85pt;margin-top:-22.95pt;width:327pt;height:453pt;z-index:-251655168;mso-position-horizontal-relative:text;mso-position-vertical-relative:text">
            <v:imagedata r:id="rId5" o:title=""/>
          </v:shape>
          <o:OLEObject Type="Embed" ProgID="CorelDRAW.Graphic.14" ShapeID="_x0000_s1029" DrawAspect="Content" ObjectID="_1320588940" r:id="rId13"/>
        </w:pict>
      </w:r>
    </w:p>
    <w:p w:rsidR="0067594C" w:rsidRPr="005954AC" w:rsidRDefault="0067594C" w:rsidP="00F01E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Макет транспортного светофора (плоскостной).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Для ребят </w:t>
      </w:r>
      <w:r w:rsidRPr="005954AC">
        <w:rPr>
          <w:rFonts w:ascii="Times New Roman" w:eastAsia="Times New Roman" w:hAnsi="Times New Roman" w:cs="Times New Roman"/>
          <w:sz w:val="24"/>
          <w:szCs w:val="24"/>
          <w:u w:val="single"/>
          <w:lang w:eastAsia="ru-RU"/>
        </w:rPr>
        <w:t>средней группы</w:t>
      </w:r>
      <w:r w:rsidRPr="005954AC">
        <w:rPr>
          <w:rFonts w:ascii="Times New Roman" w:eastAsia="Times New Roman" w:hAnsi="Times New Roman" w:cs="Times New Roman"/>
          <w:sz w:val="24"/>
          <w:szCs w:val="24"/>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67594C" w:rsidRPr="005954AC" w:rsidRDefault="0067594C" w:rsidP="00F01E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Макет светофора с переключающимися сигналами, действующий от батарейки </w:t>
      </w:r>
    </w:p>
    <w:p w:rsidR="0067594C" w:rsidRPr="005954AC" w:rsidRDefault="0067594C" w:rsidP="00F01E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Дидактические игры «Найди свой цвет», «Собери светофор» </w:t>
      </w:r>
    </w:p>
    <w:p w:rsidR="0067594C" w:rsidRPr="005954AC" w:rsidRDefault="0067594C" w:rsidP="00F01E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На макете улицы необходимо нанести пешеходный переход.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 </w:t>
      </w:r>
      <w:r w:rsidRPr="005954AC">
        <w:rPr>
          <w:rFonts w:ascii="Times New Roman" w:eastAsia="Times New Roman" w:hAnsi="Times New Roman" w:cs="Times New Roman"/>
          <w:sz w:val="24"/>
          <w:szCs w:val="24"/>
          <w:u w:val="single"/>
          <w:lang w:eastAsia="ru-RU"/>
        </w:rPr>
        <w:t>старшей группе</w:t>
      </w:r>
      <w:r w:rsidRPr="005954AC">
        <w:rPr>
          <w:rFonts w:ascii="Times New Roman" w:eastAsia="Times New Roman" w:hAnsi="Times New Roman" w:cs="Times New Roman"/>
          <w:sz w:val="24"/>
          <w:szCs w:val="24"/>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67594C" w:rsidRPr="005954AC" w:rsidRDefault="0067594C" w:rsidP="00F01E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67594C" w:rsidRPr="005954AC" w:rsidRDefault="009E5204" w:rsidP="00F01E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4" type="#_x0000_t75" style="position:absolute;left:0;text-align:left;margin-left:247.1pt;margin-top:79.35pt;width:278.25pt;height:385.5pt;z-index:-251650048;mso-position-horizontal-relative:text;mso-position-vertical-relative:text">
            <v:imagedata r:id="rId7" o:title=""/>
          </v:shape>
          <o:OLEObject Type="Embed" ProgID="CorelDRAW.Graphic.14" ShapeID="_x0000_s1034" DrawAspect="Content" ObjectID="_1320588945" r:id="rId14"/>
        </w:pict>
      </w:r>
      <w:proofErr w:type="gramStart"/>
      <w:r w:rsidR="0067594C" w:rsidRPr="005954AC">
        <w:rPr>
          <w:rFonts w:ascii="Times New Roman" w:eastAsia="Times New Roman" w:hAnsi="Times New Roman" w:cs="Times New Roman"/>
          <w:sz w:val="24"/>
          <w:szCs w:val="24"/>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0067594C" w:rsidRPr="005954AC">
        <w:rPr>
          <w:rFonts w:ascii="Times New Roman" w:eastAsia="Times New Roman" w:hAnsi="Times New Roman" w:cs="Times New Roman"/>
          <w:sz w:val="24"/>
          <w:szCs w:val="24"/>
          <w:lang w:eastAsia="ru-RU"/>
        </w:rPr>
        <w:t xml:space="preserve"> Хорошо иметь мелкие знаки на подставках, для работы с макетом, и более крупные знаки на подставках для творческих, ролевых игр. </w:t>
      </w:r>
    </w:p>
    <w:p w:rsidR="0067594C" w:rsidRPr="005954AC" w:rsidRDefault="0067594C" w:rsidP="00F01E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Дидактические игры: «О чём говорят знаки?», «Угадай знак», «Где спрятался знак?», «Перекрёсток», «Наша улица» </w:t>
      </w:r>
    </w:p>
    <w:p w:rsidR="0067594C" w:rsidRPr="005954AC" w:rsidRDefault="0067594C" w:rsidP="00F01E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Кроме того, для детей старшей группы знакомят с работой регулировщика. </w:t>
      </w:r>
      <w:proofErr w:type="gramStart"/>
      <w:r w:rsidRPr="005954AC">
        <w:rPr>
          <w:rFonts w:ascii="Times New Roman" w:eastAsia="Times New Roman" w:hAnsi="Times New Roman" w:cs="Times New Roman"/>
          <w:sz w:val="24"/>
          <w:szCs w:val="24"/>
          <w:lang w:eastAsia="ru-RU"/>
        </w:rPr>
        <w:t>Значит</w:t>
      </w:r>
      <w:proofErr w:type="gramEnd"/>
      <w:r w:rsidRPr="005954AC">
        <w:rPr>
          <w:rFonts w:ascii="Times New Roman" w:eastAsia="Times New Roman" w:hAnsi="Times New Roman" w:cs="Times New Roman"/>
          <w:sz w:val="24"/>
          <w:szCs w:val="24"/>
          <w:lang w:eastAsia="ru-RU"/>
        </w:rPr>
        <w:t xml:space="preserve"> в уголке БДД должны быть схемы жестов регулировщика, дидактическая игра «Что говорит жезл?», атрибуты инспектора ДПС: жезл, фуражка.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 </w:t>
      </w:r>
      <w:r w:rsidRPr="005954AC">
        <w:rPr>
          <w:rFonts w:ascii="Times New Roman" w:eastAsia="Times New Roman" w:hAnsi="Times New Roman" w:cs="Times New Roman"/>
          <w:sz w:val="24"/>
          <w:szCs w:val="24"/>
          <w:u w:val="single"/>
          <w:lang w:eastAsia="ru-RU"/>
        </w:rPr>
        <w:t>подготовительной группе</w:t>
      </w:r>
      <w:r w:rsidRPr="005954AC">
        <w:rPr>
          <w:rFonts w:ascii="Times New Roman" w:eastAsia="Times New Roman" w:hAnsi="Times New Roman" w:cs="Times New Roman"/>
          <w:sz w:val="24"/>
          <w:szCs w:val="24"/>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67594C" w:rsidRPr="005954AC" w:rsidRDefault="0067594C" w:rsidP="00F01E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Собирается картотека «опасных ситуаций» (для их показа можно сделать импровизированный телевизор, или компьютер) </w:t>
      </w:r>
    </w:p>
    <w:p w:rsidR="0067594C" w:rsidRPr="005954AC" w:rsidRDefault="0067594C" w:rsidP="00F01E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Организовывается окно выдачи водительских удостоверений </w:t>
      </w:r>
      <w:proofErr w:type="gramStart"/>
      <w:r w:rsidRPr="005954AC">
        <w:rPr>
          <w:rFonts w:ascii="Times New Roman" w:eastAsia="Times New Roman" w:hAnsi="Times New Roman" w:cs="Times New Roman"/>
          <w:sz w:val="24"/>
          <w:szCs w:val="24"/>
          <w:lang w:eastAsia="ru-RU"/>
        </w:rPr>
        <w:t>сдавшим</w:t>
      </w:r>
      <w:proofErr w:type="gramEnd"/>
      <w:r w:rsidRPr="005954AC">
        <w:rPr>
          <w:rFonts w:ascii="Times New Roman" w:eastAsia="Times New Roman" w:hAnsi="Times New Roman" w:cs="Times New Roman"/>
          <w:sz w:val="24"/>
          <w:szCs w:val="24"/>
          <w:lang w:eastAsia="ru-RU"/>
        </w:rPr>
        <w:t xml:space="preserve"> экзамен по ПДД.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Во всех группах хорошо иметь фланелеграф – для моделирования ситуаций на дороге</w:t>
      </w:r>
      <w:r w:rsidR="00F01EFD">
        <w:rPr>
          <w:rFonts w:ascii="Times New Roman" w:eastAsia="Times New Roman" w:hAnsi="Times New Roman" w:cs="Times New Roman"/>
          <w:sz w:val="24"/>
          <w:szCs w:val="24"/>
          <w:lang w:eastAsia="ru-RU"/>
        </w:rPr>
        <w:t xml:space="preserve"> </w:t>
      </w:r>
      <w:r w:rsidRPr="005954AC">
        <w:rPr>
          <w:rFonts w:ascii="Times New Roman" w:eastAsia="Times New Roman" w:hAnsi="Times New Roman" w:cs="Times New Roman"/>
          <w:sz w:val="24"/>
          <w:szCs w:val="24"/>
          <w:lang w:eastAsia="ru-RU"/>
        </w:rPr>
        <w:t xml:space="preserve"> по различным темам.</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b/>
          <w:bCs/>
          <w:sz w:val="24"/>
          <w:szCs w:val="24"/>
          <w:u w:val="single"/>
          <w:lang w:eastAsia="ru-RU"/>
        </w:rPr>
        <w:t>Содержание уголков для родителей по изучению правил дорожного движения</w:t>
      </w:r>
    </w:p>
    <w:p w:rsidR="00E970C6"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w:t>
      </w:r>
    </w:p>
    <w:p w:rsidR="00E970C6" w:rsidRDefault="00E970C6"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30" type="#_x0000_t75" style="position:absolute;left:0;text-align:left;margin-left:-47.7pt;margin-top:-12.25pt;width:327pt;height:453pt;z-index:-251654144;mso-position-horizontal-relative:text;mso-position-vertical-relative:text">
            <v:imagedata r:id="rId5" o:title=""/>
          </v:shape>
          <o:OLEObject Type="Embed" ProgID="CorelDRAW.Graphic.14" ShapeID="_x0000_s1030" DrawAspect="Content" ObjectID="_1320588941" r:id="rId15"/>
        </w:pic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движения. Именно от их действий </w:t>
      </w:r>
      <w:proofErr w:type="gramStart"/>
      <w:r w:rsidRPr="005954AC">
        <w:rPr>
          <w:rFonts w:ascii="Times New Roman" w:eastAsia="Times New Roman" w:hAnsi="Times New Roman" w:cs="Times New Roman"/>
          <w:sz w:val="24"/>
          <w:szCs w:val="24"/>
          <w:lang w:eastAsia="ru-RU"/>
        </w:rPr>
        <w:t>зависит насколько прочно овладеет</w:t>
      </w:r>
      <w:proofErr w:type="gramEnd"/>
      <w:r w:rsidRPr="005954AC">
        <w:rPr>
          <w:rFonts w:ascii="Times New Roman" w:eastAsia="Times New Roman" w:hAnsi="Times New Roman" w:cs="Times New Roman"/>
          <w:sz w:val="24"/>
          <w:szCs w:val="24"/>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Уголок может быть оформлен так:</w:t>
      </w:r>
    </w:p>
    <w:p w:rsidR="0067594C" w:rsidRPr="005954AC" w:rsidRDefault="0067594C" w:rsidP="00F01E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Единый стенд (размеры зависят от наличия свободной площади и количества помещаемой информации, но не менее 30*65 см). </w:t>
      </w:r>
    </w:p>
    <w:p w:rsidR="0067594C" w:rsidRPr="005954AC" w:rsidRDefault="0067594C" w:rsidP="00F01E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Набор составных частей, каждая из которых предназначена для размещения отдельной информации </w:t>
      </w:r>
    </w:p>
    <w:p w:rsidR="0067594C" w:rsidRPr="005954AC" w:rsidRDefault="0067594C" w:rsidP="00F01E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Книжка-раскладушка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67594C" w:rsidRPr="005954AC" w:rsidRDefault="0067594C" w:rsidP="00F01E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«Цена спешки – жизнь вашего ребёнка» </w:t>
      </w:r>
    </w:p>
    <w:p w:rsidR="0067594C" w:rsidRPr="005954AC" w:rsidRDefault="0067594C" w:rsidP="00F01E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«Внимание – мы ваши дети!» </w:t>
      </w:r>
    </w:p>
    <w:p w:rsidR="0067594C" w:rsidRPr="005954AC" w:rsidRDefault="0067594C" w:rsidP="00F01E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«Ребёнок имеет право жить!» </w:t>
      </w:r>
    </w:p>
    <w:p w:rsidR="0067594C" w:rsidRPr="005954AC" w:rsidRDefault="0067594C" w:rsidP="00F01E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«Глупо экономить своё время, за счёт жизни ребёнка» </w:t>
      </w:r>
    </w:p>
    <w:p w:rsidR="0067594C" w:rsidRPr="005954AC" w:rsidRDefault="0067594C" w:rsidP="00F01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Учитывая важную роль родителей в вопросе обучения детей правилам дорожного движения, уголок для родителей должен содержать:</w:t>
      </w:r>
    </w:p>
    <w:p w:rsidR="0067594C" w:rsidRPr="00F01EFD" w:rsidRDefault="009E5204" w:rsidP="00F01E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5" type="#_x0000_t75" style="position:absolute;left:0;text-align:left;margin-left:239.6pt;margin-top:3.2pt;width:278.25pt;height:385.5pt;z-index:-251649024;mso-position-horizontal-relative:text;mso-position-vertical-relative:text">
            <v:imagedata r:id="rId7" o:title=""/>
          </v:shape>
          <o:OLEObject Type="Embed" ProgID="CorelDRAW.Graphic.14" ShapeID="_x0000_s1035" DrawAspect="Content" ObjectID="_1320588946" r:id="rId16"/>
        </w:pict>
      </w:r>
      <w:r w:rsidR="0067594C" w:rsidRPr="005954AC">
        <w:rPr>
          <w:rFonts w:ascii="Times New Roman" w:eastAsia="Times New Roman" w:hAnsi="Times New Roman" w:cs="Times New Roman"/>
          <w:sz w:val="24"/>
          <w:szCs w:val="24"/>
          <w:lang w:eastAsia="ru-RU"/>
        </w:rPr>
        <w:t xml:space="preserve">Информацию о состоянии дорожно-транспортного травматизма в городе </w:t>
      </w:r>
      <w:r w:rsidR="00F01EFD">
        <w:rPr>
          <w:rFonts w:ascii="Times New Roman" w:eastAsia="Times New Roman" w:hAnsi="Times New Roman" w:cs="Times New Roman"/>
          <w:sz w:val="24"/>
          <w:szCs w:val="24"/>
          <w:lang w:eastAsia="ru-RU"/>
        </w:rPr>
        <w:t>и причинах возникновения опасных ситуаций  на улицах города.</w:t>
      </w:r>
      <w:r w:rsidR="0067594C" w:rsidRPr="00F01EFD">
        <w:rPr>
          <w:rFonts w:ascii="Times New Roman" w:eastAsia="Times New Roman" w:hAnsi="Times New Roman" w:cs="Times New Roman"/>
          <w:sz w:val="24"/>
          <w:szCs w:val="24"/>
          <w:lang w:eastAsia="ru-RU"/>
        </w:rPr>
        <w:t xml:space="preserve"> </w:t>
      </w:r>
    </w:p>
    <w:p w:rsidR="0067594C" w:rsidRPr="005954AC" w:rsidRDefault="0067594C" w:rsidP="00F01E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 xml:space="preserve">Рекомендации родителям по вопросам обучения детей безопасному поведению на дороге. </w:t>
      </w:r>
    </w:p>
    <w:p w:rsidR="0067594C" w:rsidRPr="005954AC" w:rsidRDefault="0067594C" w:rsidP="00F01E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954AC">
        <w:rPr>
          <w:rFonts w:ascii="Times New Roman" w:eastAsia="Times New Roman" w:hAnsi="Times New Roman" w:cs="Times New Roman"/>
          <w:sz w:val="24"/>
          <w:szCs w:val="24"/>
          <w:lang w:eastAsia="ru-RU"/>
        </w:rPr>
        <w:t>Перечень и описание игр, направленных на закрепление у детей уже имеющихся знаний</w:t>
      </w:r>
      <w:r w:rsidR="00F01EFD">
        <w:rPr>
          <w:rFonts w:ascii="Times New Roman" w:eastAsia="Times New Roman" w:hAnsi="Times New Roman" w:cs="Times New Roman"/>
          <w:sz w:val="24"/>
          <w:szCs w:val="24"/>
          <w:lang w:eastAsia="ru-RU"/>
        </w:rPr>
        <w:t xml:space="preserve"> по Правилам дорожного движения.</w:t>
      </w:r>
    </w:p>
    <w:p w:rsidR="00CA0A57" w:rsidRDefault="00CA0A57" w:rsidP="00F01EFD">
      <w:pPr>
        <w:jc w:val="both"/>
        <w:rPr>
          <w:rFonts w:ascii="Times New Roman" w:eastAsia="Times New Roman" w:hAnsi="Times New Roman" w:cs="Times New Roman"/>
          <w:sz w:val="24"/>
          <w:szCs w:val="24"/>
          <w:lang w:eastAsia="ru-RU"/>
        </w:rPr>
      </w:pPr>
    </w:p>
    <w:p w:rsidR="00F01EFD" w:rsidRDefault="00F01EFD" w:rsidP="00F01EFD">
      <w:pPr>
        <w:jc w:val="both"/>
      </w:pPr>
    </w:p>
    <w:sectPr w:rsidR="00F01EFD" w:rsidSect="00D72F5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84B"/>
    <w:multiLevelType w:val="multilevel"/>
    <w:tmpl w:val="D40C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14B2B"/>
    <w:multiLevelType w:val="multilevel"/>
    <w:tmpl w:val="CCDC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440AA"/>
    <w:multiLevelType w:val="multilevel"/>
    <w:tmpl w:val="0AF4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C10EC"/>
    <w:multiLevelType w:val="multilevel"/>
    <w:tmpl w:val="BFE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815ED"/>
    <w:multiLevelType w:val="multilevel"/>
    <w:tmpl w:val="CFA0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36D6D"/>
    <w:multiLevelType w:val="multilevel"/>
    <w:tmpl w:val="5A9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62F4E"/>
    <w:multiLevelType w:val="multilevel"/>
    <w:tmpl w:val="E36C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513"/>
    <w:multiLevelType w:val="multilevel"/>
    <w:tmpl w:val="D62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C04A7"/>
    <w:multiLevelType w:val="multilevel"/>
    <w:tmpl w:val="367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F2693"/>
    <w:multiLevelType w:val="multilevel"/>
    <w:tmpl w:val="2AD2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01353"/>
    <w:multiLevelType w:val="multilevel"/>
    <w:tmpl w:val="31D8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6"/>
  </w:num>
  <w:num w:numId="5">
    <w:abstractNumId w:val="9"/>
  </w:num>
  <w:num w:numId="6">
    <w:abstractNumId w:val="3"/>
  </w:num>
  <w:num w:numId="7">
    <w:abstractNumId w:val="7"/>
  </w:num>
  <w:num w:numId="8">
    <w:abstractNumId w:val="8"/>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594C"/>
    <w:rsid w:val="00395173"/>
    <w:rsid w:val="003D7DCD"/>
    <w:rsid w:val="00485044"/>
    <w:rsid w:val="005954AC"/>
    <w:rsid w:val="005A6737"/>
    <w:rsid w:val="0067594C"/>
    <w:rsid w:val="0088215F"/>
    <w:rsid w:val="00906DB5"/>
    <w:rsid w:val="009E5204"/>
    <w:rsid w:val="00CA0A57"/>
    <w:rsid w:val="00CD7A72"/>
    <w:rsid w:val="00D72F59"/>
    <w:rsid w:val="00E970C6"/>
    <w:rsid w:val="00F01EFD"/>
    <w:rsid w:val="00F2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57"/>
  </w:style>
  <w:style w:type="paragraph" w:styleId="4">
    <w:name w:val="heading 4"/>
    <w:basedOn w:val="a"/>
    <w:link w:val="40"/>
    <w:uiPriority w:val="9"/>
    <w:qFormat/>
    <w:rsid w:val="006759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59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5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5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Шереметьев Сергей</dc:creator>
  <cp:keywords/>
  <dc:description/>
  <cp:lastModifiedBy>Шереметьев С.В.</cp:lastModifiedBy>
  <cp:revision>3</cp:revision>
  <cp:lastPrinted>2009-11-24T14:28:00Z</cp:lastPrinted>
  <dcterms:created xsi:type="dcterms:W3CDTF">2009-11-24T14:28:00Z</dcterms:created>
  <dcterms:modified xsi:type="dcterms:W3CDTF">2009-11-24T14:28:00Z</dcterms:modified>
</cp:coreProperties>
</file>