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BC" w:rsidRDefault="00F60CBC" w:rsidP="00D93F56">
      <w:pPr>
        <w:rPr>
          <w:b/>
        </w:rPr>
      </w:pPr>
    </w:p>
    <w:p w:rsidR="00F60CBC" w:rsidRDefault="00F60CBC" w:rsidP="00D93F56">
      <w:pPr>
        <w:rPr>
          <w:b/>
        </w:rPr>
      </w:pPr>
    </w:p>
    <w:p w:rsidR="00F60CBC" w:rsidRPr="00C90805" w:rsidRDefault="00F60CBC" w:rsidP="00C90805">
      <w:pPr>
        <w:jc w:val="center"/>
        <w:rPr>
          <w:b/>
          <w:sz w:val="28"/>
          <w:szCs w:val="28"/>
        </w:rPr>
      </w:pPr>
      <w:r w:rsidRPr="00C90805">
        <w:rPr>
          <w:b/>
          <w:sz w:val="28"/>
          <w:szCs w:val="28"/>
        </w:rPr>
        <w:t>Календарно-тематический план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500"/>
        <w:gridCol w:w="1080"/>
        <w:gridCol w:w="1508"/>
        <w:gridCol w:w="2272"/>
      </w:tblGrid>
      <w:tr w:rsidR="00F60CBC" w:rsidTr="00461A75">
        <w:tc>
          <w:tcPr>
            <w:tcW w:w="900" w:type="dxa"/>
          </w:tcPr>
          <w:p w:rsidR="00F60CBC" w:rsidRDefault="00F60CBC" w:rsidP="009B304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00" w:type="dxa"/>
          </w:tcPr>
          <w:p w:rsidR="00F60CBC" w:rsidRDefault="00F60CBC" w:rsidP="009B304E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1508" w:type="dxa"/>
          </w:tcPr>
          <w:p w:rsidR="00F60CBC" w:rsidRDefault="00F60CBC" w:rsidP="00714378">
            <w:pPr>
              <w:jc w:val="center"/>
              <w:rPr>
                <w:b/>
              </w:rPr>
            </w:pPr>
            <w:r>
              <w:rPr>
                <w:b/>
              </w:rPr>
              <w:t>Коррекция</w:t>
            </w:r>
          </w:p>
        </w:tc>
        <w:tc>
          <w:tcPr>
            <w:tcW w:w="2272" w:type="dxa"/>
          </w:tcPr>
          <w:p w:rsidR="00F60CBC" w:rsidRPr="00F0494E" w:rsidRDefault="00F60CBC" w:rsidP="00F0494E">
            <w:pPr>
              <w:jc w:val="center"/>
              <w:rPr>
                <w:b/>
              </w:rPr>
            </w:pPr>
            <w:r>
              <w:rPr>
                <w:b/>
              </w:rPr>
              <w:t>Д/з</w:t>
            </w:r>
          </w:p>
        </w:tc>
      </w:tr>
      <w:tr w:rsidR="00F60CBC" w:rsidTr="00461A75">
        <w:tc>
          <w:tcPr>
            <w:tcW w:w="10260" w:type="dxa"/>
            <w:gridSpan w:val="5"/>
            <w:vAlign w:val="center"/>
          </w:tcPr>
          <w:p w:rsidR="00F60CBC" w:rsidRPr="003969CD" w:rsidRDefault="00F60CBC" w:rsidP="009B304E">
            <w:pPr>
              <w:shd w:val="clear" w:color="auto" w:fill="FFFFFF"/>
              <w:jc w:val="center"/>
              <w:rPr>
                <w:b/>
                <w:color w:val="993366"/>
              </w:rPr>
            </w:pPr>
            <w:r>
              <w:rPr>
                <w:b/>
                <w:color w:val="993366"/>
              </w:rPr>
              <w:t>Уж небо осенью дышало… 15 часов</w:t>
            </w:r>
          </w:p>
        </w:tc>
      </w:tr>
      <w:tr w:rsidR="00F60CBC" w:rsidTr="00461A75">
        <w:tc>
          <w:tcPr>
            <w:tcW w:w="10260" w:type="dxa"/>
            <w:gridSpan w:val="5"/>
          </w:tcPr>
          <w:p w:rsidR="00F60CBC" w:rsidRDefault="00F60CBC" w:rsidP="00F0494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Звери осенью. 4часа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>Знакомство с учебником. К. Г. Паустовский «Барсучий нос».</w:t>
            </w:r>
          </w:p>
        </w:tc>
        <w:tc>
          <w:tcPr>
            <w:tcW w:w="1080" w:type="dxa"/>
          </w:tcPr>
          <w:p w:rsidR="00F60CBC" w:rsidRPr="002F69D5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С.4-6,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>К. Г. Паустовский «Барсучий нос». Составление плана рассказа.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С.6-8, составить план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193D40">
            <w:r>
              <w:t>К. Г. Паустовский «Барсучий нос».  обобщение</w:t>
            </w:r>
          </w:p>
        </w:tc>
        <w:tc>
          <w:tcPr>
            <w:tcW w:w="1080" w:type="dxa"/>
          </w:tcPr>
          <w:p w:rsidR="00F60CBC" w:rsidRDefault="00F60CBC" w:rsidP="00193D40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193D40"/>
        </w:tc>
        <w:tc>
          <w:tcPr>
            <w:tcW w:w="2272" w:type="dxa"/>
          </w:tcPr>
          <w:p w:rsidR="00F60CBC" w:rsidRDefault="00F60CBC" w:rsidP="00193D40">
            <w:r>
              <w:t>С.6-8,  пересказ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 xml:space="preserve"> Научно-популярная статья «Барсук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С.118, выборочный пересказ</w:t>
            </w:r>
          </w:p>
        </w:tc>
      </w:tr>
      <w:tr w:rsidR="00F60CBC" w:rsidTr="00461A75">
        <w:tc>
          <w:tcPr>
            <w:tcW w:w="10260" w:type="dxa"/>
            <w:gridSpan w:val="5"/>
          </w:tcPr>
          <w:p w:rsidR="00F60CBC" w:rsidRPr="00F0494E" w:rsidRDefault="00F60CBC" w:rsidP="00F049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Красота природы осенью. 11 часов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И. А. Бунин «Листопад». 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С.10-11, читать выразительно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193D40">
            <w:pPr>
              <w:autoSpaceDE w:val="0"/>
              <w:autoSpaceDN w:val="0"/>
              <w:adjustRightInd w:val="0"/>
              <w:spacing w:line="264" w:lineRule="auto"/>
            </w:pPr>
            <w:r>
              <w:t>М. М. Пришвин «Хрустальный день», «Капитан-паук», «Недосмотренные грибы». Сравнения в художественном произведении.</w:t>
            </w:r>
          </w:p>
        </w:tc>
        <w:tc>
          <w:tcPr>
            <w:tcW w:w="1080" w:type="dxa"/>
          </w:tcPr>
          <w:p w:rsidR="00F60CBC" w:rsidRDefault="00F60CBC" w:rsidP="00193D40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193D40"/>
        </w:tc>
        <w:tc>
          <w:tcPr>
            <w:tcW w:w="2272" w:type="dxa"/>
          </w:tcPr>
          <w:p w:rsidR="00F60CBC" w:rsidRDefault="00F60CBC" w:rsidP="00193D40">
            <w:r>
              <w:t>С.13-14,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5A784D">
            <w:pPr>
              <w:autoSpaceDE w:val="0"/>
              <w:autoSpaceDN w:val="0"/>
              <w:adjustRightInd w:val="0"/>
              <w:spacing w:line="264" w:lineRule="auto"/>
            </w:pPr>
            <w:r>
              <w:t>М. М. Пришвин «Хрустальный день», «Капитан-паук», «Недосмотренные грибы». Сравнения в художественном произведении.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С.13-14,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193D40">
            <w:pPr>
              <w:autoSpaceDE w:val="0"/>
              <w:autoSpaceDN w:val="0"/>
              <w:adjustRightInd w:val="0"/>
              <w:spacing w:line="264" w:lineRule="auto"/>
            </w:pPr>
            <w:r>
              <w:t>Н. Рубцов</w:t>
            </w:r>
            <w:r>
              <w:br/>
              <w:t>«У сгнившей лесной избушки…»</w:t>
            </w:r>
          </w:p>
        </w:tc>
        <w:tc>
          <w:tcPr>
            <w:tcW w:w="1080" w:type="dxa"/>
          </w:tcPr>
          <w:p w:rsidR="00F60CBC" w:rsidRDefault="00F60CBC" w:rsidP="00193D40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193D40"/>
        </w:tc>
        <w:tc>
          <w:tcPr>
            <w:tcW w:w="2272" w:type="dxa"/>
          </w:tcPr>
          <w:p w:rsidR="00F60CBC" w:rsidRDefault="00F60CBC" w:rsidP="00193D40">
            <w:r>
              <w:t>С.16, учить наизусть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193D40">
            <w:pPr>
              <w:autoSpaceDE w:val="0"/>
              <w:autoSpaceDN w:val="0"/>
              <w:adjustRightInd w:val="0"/>
              <w:spacing w:line="264" w:lineRule="auto"/>
            </w:pPr>
            <w:r>
              <w:t>К. Г. Паустовский «Подарок».</w:t>
            </w:r>
          </w:p>
        </w:tc>
        <w:tc>
          <w:tcPr>
            <w:tcW w:w="1080" w:type="dxa"/>
          </w:tcPr>
          <w:p w:rsidR="00F60CBC" w:rsidRDefault="00F60CBC" w:rsidP="00193D40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193D40"/>
        </w:tc>
        <w:tc>
          <w:tcPr>
            <w:tcW w:w="2272" w:type="dxa"/>
          </w:tcPr>
          <w:p w:rsidR="00F60CBC" w:rsidRDefault="00F60CBC" w:rsidP="00193D40">
            <w:r>
              <w:t>С.18-19,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pPr>
              <w:autoSpaceDE w:val="0"/>
              <w:autoSpaceDN w:val="0"/>
              <w:adjustRightInd w:val="0"/>
              <w:spacing w:line="264" w:lineRule="auto"/>
            </w:pPr>
            <w:r>
              <w:t>К. Г. Паустовский «Подарок».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С.18-19,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5A784D">
            <w:pPr>
              <w:autoSpaceDE w:val="0"/>
              <w:autoSpaceDN w:val="0"/>
              <w:adjustRightInd w:val="0"/>
              <w:spacing w:line="264" w:lineRule="auto"/>
            </w:pPr>
            <w:r>
              <w:t>К. Г. Паустовский «Подарок». Составление плана рассказа.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F0494E"/>
        </w:tc>
        <w:tc>
          <w:tcPr>
            <w:tcW w:w="2272" w:type="dxa"/>
          </w:tcPr>
          <w:p w:rsidR="00F60CBC" w:rsidRDefault="00F60CBC" w:rsidP="009B304E">
            <w:r>
              <w:t>С.20-22, составить план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5A784D">
            <w:pPr>
              <w:autoSpaceDE w:val="0"/>
              <w:autoSpaceDN w:val="0"/>
              <w:adjustRightInd w:val="0"/>
              <w:spacing w:line="264" w:lineRule="auto"/>
            </w:pPr>
            <w:r>
              <w:t>Стихи русских поэтов об осени*.</w:t>
            </w:r>
          </w:p>
          <w:p w:rsidR="00F60CBC" w:rsidRPr="00A136B2" w:rsidRDefault="00F60CBC" w:rsidP="005A784D">
            <w:pPr>
              <w:autoSpaceDE w:val="0"/>
              <w:autoSpaceDN w:val="0"/>
              <w:adjustRightInd w:val="0"/>
              <w:spacing w:line="264" w:lineRule="auto"/>
              <w:rPr>
                <w:color w:val="008000"/>
              </w:rPr>
            </w:pPr>
            <w:r w:rsidRPr="00A136B2">
              <w:rPr>
                <w:color w:val="008000"/>
              </w:rPr>
              <w:t>Вн. чтение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С.26-27, читать выразительно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5A784D">
            <w:pPr>
              <w:autoSpaceDE w:val="0"/>
              <w:autoSpaceDN w:val="0"/>
              <w:adjustRightInd w:val="0"/>
              <w:spacing w:line="264" w:lineRule="auto"/>
            </w:pPr>
            <w:r>
              <w:t>Научно-популярная статья «О живописи» с 120.  Самостоятельная работа по разделу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 xml:space="preserve"> Читать с. 120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5A784D">
            <w:pPr>
              <w:autoSpaceDE w:val="0"/>
              <w:autoSpaceDN w:val="0"/>
              <w:adjustRightInd w:val="0"/>
              <w:spacing w:line="264" w:lineRule="auto"/>
            </w:pPr>
            <w:r>
              <w:t>Самостоятельная работа по разделу</w:t>
            </w:r>
          </w:p>
          <w:p w:rsidR="00F60CBC" w:rsidRDefault="00F60CBC" w:rsidP="005A784D">
            <w:pPr>
              <w:autoSpaceDE w:val="0"/>
              <w:autoSpaceDN w:val="0"/>
              <w:adjustRightInd w:val="0"/>
              <w:spacing w:line="264" w:lineRule="auto"/>
            </w:pPr>
            <w:r>
              <w:t>«уж небо осенью дышало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 xml:space="preserve"> Читать  произведения раздела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96BA0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  Картинная галерея </w:t>
            </w:r>
          </w:p>
          <w:p w:rsidR="00F60CBC" w:rsidRDefault="00F60CBC" w:rsidP="00996BA0">
            <w:pPr>
              <w:autoSpaceDE w:val="0"/>
              <w:autoSpaceDN w:val="0"/>
              <w:adjustRightInd w:val="0"/>
              <w:spacing w:line="264" w:lineRule="auto"/>
            </w:pPr>
            <w:r>
              <w:t>И.И. Левитан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Составить рассказ по картине</w:t>
            </w:r>
          </w:p>
        </w:tc>
      </w:tr>
      <w:tr w:rsidR="00F60CBC" w:rsidTr="00461A75">
        <w:tc>
          <w:tcPr>
            <w:tcW w:w="10260" w:type="dxa"/>
            <w:gridSpan w:val="5"/>
            <w:vAlign w:val="center"/>
          </w:tcPr>
          <w:p w:rsidR="00F60CBC" w:rsidRPr="0017398A" w:rsidRDefault="00F60CBC" w:rsidP="005A784D">
            <w:pPr>
              <w:shd w:val="clear" w:color="auto" w:fill="FFFFFF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Народные сказки</w:t>
            </w:r>
            <w:r w:rsidRPr="0017398A">
              <w:rPr>
                <w:b/>
                <w:color w:val="0000FF"/>
              </w:rPr>
              <w:t>.</w:t>
            </w:r>
            <w:r>
              <w:rPr>
                <w:b/>
                <w:color w:val="0000FF"/>
              </w:rPr>
              <w:t xml:space="preserve"> </w:t>
            </w:r>
            <w:r w:rsidRPr="00996BA0">
              <w:rPr>
                <w:b/>
                <w:color w:val="0000FF"/>
              </w:rPr>
              <w:t>1</w:t>
            </w:r>
            <w:r>
              <w:rPr>
                <w:b/>
                <w:color w:val="0000FF"/>
              </w:rPr>
              <w:t>5 часов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 xml:space="preserve">Русская народная сказка «Семь Симеонов». 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С.29-32,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714378">
            <w:r>
              <w:t>Русская народная сказка «Семь Симеонов». Работа над выборочным пересказом.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С.33-36, читать, пересказ отрывка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714378">
            <w:r>
              <w:t>Русская народная сказка «Семь Симеонов».  Составление плана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Читать, составить план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193D40">
            <w:r>
              <w:t>Русская народная сказка «Семь Симеонов».  Составление плана</w:t>
            </w:r>
          </w:p>
        </w:tc>
        <w:tc>
          <w:tcPr>
            <w:tcW w:w="1080" w:type="dxa"/>
          </w:tcPr>
          <w:p w:rsidR="00F60CBC" w:rsidRDefault="00F60CBC" w:rsidP="00193D40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193D40"/>
        </w:tc>
        <w:tc>
          <w:tcPr>
            <w:tcW w:w="2272" w:type="dxa"/>
          </w:tcPr>
          <w:p w:rsidR="00F60CBC" w:rsidRDefault="00F60CBC" w:rsidP="00193D40">
            <w:r>
              <w:t>Читать по ролям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D7A0E">
            <w:r>
              <w:t>Русская народная сказка «Иван – крестьянский сын и чудо-юдо».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BD7A0E">
            <w:r>
              <w:t>С.37-40,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D7A0E">
            <w:r>
              <w:t>Русская народная сказка «Иван – крестьянский сын и чудо-юдо». Составление плана.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BD7A0E">
            <w:r>
              <w:t>С.41-45, читать, составить план рассказа о бое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714378">
            <w:r>
              <w:t>Русская народная сказка «Иван – крестьянский сын и чудо-юдо». Составление плана.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С.41-45, читать, составить план рассказа о бое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714378">
            <w:r>
              <w:t>Вн. чтение. Русские народные сказки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Читать сказки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714378">
            <w:r>
              <w:t>Картинная галерея В.М. Васнецов «»Иван-царевич на сером волке»</w:t>
            </w:r>
          </w:p>
          <w:p w:rsidR="00F60CBC" w:rsidRDefault="00F60CBC" w:rsidP="00714378">
            <w:r>
              <w:t>С.62-63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/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D7A0E">
            <w:r>
              <w:t>Литовская народная сказка «Жаба-королева».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BD7A0E">
            <w:r>
              <w:t>С.47-49, пересказ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D7A0E">
            <w:r>
              <w:t>Таджикская народная сказка «Птица Кахна».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BD7A0E">
            <w:r>
              <w:t>С.50-53, читать, составить план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D7A0E">
            <w:r>
              <w:t>Китайская народная сказка «Как юноша любимую искал».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BD7A0E">
            <w:r>
              <w:t>С.54-57,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>Китайская народная сказка «Как юноша любимую искал». Характеристика героя.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С.57-60,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 xml:space="preserve"> Китайская народная сказка «Как юноша любимую искал». Характеристика героя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 xml:space="preserve"> С.57-60, читать, пересказывать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 xml:space="preserve"> Казахская народная сказка «Мастер Али». </w:t>
            </w:r>
            <w:r w:rsidRPr="00A136B2">
              <w:rPr>
                <w:color w:val="008000"/>
              </w:rPr>
              <w:t>Вн. чтение</w:t>
            </w:r>
            <w:r>
              <w:t xml:space="preserve"> 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193D40">
            <w:r>
              <w:t>С.76-79, читать</w:t>
            </w:r>
          </w:p>
          <w:p w:rsidR="00F60CBC" w:rsidRDefault="00F60CBC" w:rsidP="00193D40">
            <w:r>
              <w:t>ПДР с.12</w:t>
            </w:r>
          </w:p>
        </w:tc>
      </w:tr>
      <w:tr w:rsidR="00F60CBC" w:rsidTr="00461A75">
        <w:tc>
          <w:tcPr>
            <w:tcW w:w="10260" w:type="dxa"/>
            <w:gridSpan w:val="5"/>
          </w:tcPr>
          <w:p w:rsidR="00F60CBC" w:rsidRPr="00A45A9D" w:rsidRDefault="00F60CBC" w:rsidP="00A45A9D">
            <w:pPr>
              <w:jc w:val="center"/>
              <w:rPr>
                <w:b/>
                <w:color w:val="00B0F0"/>
              </w:rPr>
            </w:pPr>
            <w:r w:rsidRPr="00A45A9D">
              <w:rPr>
                <w:b/>
                <w:color w:val="00B0F0"/>
              </w:rPr>
              <w:t>Поэтические страницы.</w:t>
            </w:r>
            <w:r>
              <w:rPr>
                <w:b/>
                <w:color w:val="00B0F0"/>
              </w:rPr>
              <w:t xml:space="preserve"> 6 часов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715835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А. С. Пушкин «У лукоморья дуб зеленый…» 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Pr="00715835" w:rsidRDefault="00F60CBC" w:rsidP="009B304E">
            <w:r>
              <w:rPr>
                <w:lang w:val="en-US"/>
              </w:rPr>
              <w:t>c</w:t>
            </w:r>
            <w:r>
              <w:t>.82-83,</w:t>
            </w:r>
            <w:r w:rsidRPr="00715835">
              <w:t xml:space="preserve"> </w:t>
            </w:r>
            <w:r w:rsidRPr="00461A75">
              <w:t>наизусть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193D40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А. С. Пушкин  Вн. чтение. Стихи </w:t>
            </w:r>
          </w:p>
        </w:tc>
        <w:tc>
          <w:tcPr>
            <w:tcW w:w="1080" w:type="dxa"/>
          </w:tcPr>
          <w:p w:rsidR="00F60CBC" w:rsidRDefault="00F60CBC" w:rsidP="00193D40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193D40"/>
        </w:tc>
        <w:tc>
          <w:tcPr>
            <w:tcW w:w="2272" w:type="dxa"/>
          </w:tcPr>
          <w:p w:rsidR="00F60CBC" w:rsidRPr="00715835" w:rsidRDefault="00F60CBC" w:rsidP="00193D40">
            <w:r>
              <w:rPr>
                <w:lang w:val="en-US"/>
              </w:rPr>
              <w:t>c</w:t>
            </w:r>
            <w:r>
              <w:t>.82-83,</w:t>
            </w:r>
            <w:r w:rsidRPr="00715835">
              <w:t xml:space="preserve"> </w:t>
            </w:r>
            <w:r w:rsidRPr="00461A75">
              <w:t>наизусть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D7A0E">
            <w:pPr>
              <w:autoSpaceDE w:val="0"/>
              <w:autoSpaceDN w:val="0"/>
              <w:adjustRightInd w:val="0"/>
              <w:spacing w:line="264" w:lineRule="auto"/>
            </w:pPr>
            <w:r>
              <w:t>Ю. Мориц «Песенка про сказку».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715835">
            <w:r>
              <w:t>С.84, наизусть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D7A0E">
            <w:pPr>
              <w:autoSpaceDE w:val="0"/>
              <w:autoSpaceDN w:val="0"/>
              <w:adjustRightInd w:val="0"/>
              <w:spacing w:line="264" w:lineRule="auto"/>
            </w:pPr>
            <w:r>
              <w:t>«Маленький скрипач» (немецкая народная баллада)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С.86-87, выразительно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Pr="009007E9" w:rsidRDefault="00F60CBC" w:rsidP="00BD7A0E">
            <w:pPr>
              <w:autoSpaceDE w:val="0"/>
              <w:autoSpaceDN w:val="0"/>
              <w:adjustRightInd w:val="0"/>
              <w:spacing w:line="264" w:lineRule="auto"/>
            </w:pPr>
            <w:r>
              <w:t>Г. Сапгир «Сны».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BD7A0E">
            <w:r>
              <w:t>С.88, 90, выразительно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Pr="00A136B2" w:rsidRDefault="00F60CBC" w:rsidP="00BD7A0E">
            <w:pPr>
              <w:autoSpaceDE w:val="0"/>
              <w:autoSpaceDN w:val="0"/>
              <w:adjustRightInd w:val="0"/>
              <w:spacing w:line="264" w:lineRule="auto"/>
              <w:rPr>
                <w:color w:val="FF0000"/>
              </w:rPr>
            </w:pPr>
            <w:r w:rsidRPr="00A136B2">
              <w:rPr>
                <w:color w:val="FF0000"/>
              </w:rPr>
              <w:t>Контрольное чтение за 1 четверть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BD7A0E"/>
        </w:tc>
      </w:tr>
      <w:tr w:rsidR="00F60CBC" w:rsidTr="00461A75">
        <w:tc>
          <w:tcPr>
            <w:tcW w:w="10260" w:type="dxa"/>
            <w:gridSpan w:val="5"/>
            <w:vAlign w:val="center"/>
          </w:tcPr>
          <w:p w:rsidR="00F60CBC" w:rsidRPr="00715835" w:rsidRDefault="00F60CBC" w:rsidP="00715835">
            <w:pPr>
              <w:shd w:val="clear" w:color="auto" w:fill="FFFFFF"/>
              <w:jc w:val="center"/>
              <w:rPr>
                <w:b/>
                <w:color w:val="339966"/>
              </w:rPr>
            </w:pPr>
            <w:r w:rsidRPr="00715835">
              <w:rPr>
                <w:b/>
                <w:color w:val="339966"/>
              </w:rPr>
              <w:t>О мужестве и любви.</w:t>
            </w:r>
            <w:r>
              <w:rPr>
                <w:b/>
                <w:color w:val="339966"/>
              </w:rPr>
              <w:t xml:space="preserve"> 12часов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D7A0E">
            <w:pPr>
              <w:autoSpaceDE w:val="0"/>
              <w:autoSpaceDN w:val="0"/>
              <w:adjustRightInd w:val="0"/>
              <w:spacing w:line="264" w:lineRule="auto"/>
            </w:pPr>
            <w:r>
              <w:t>В. Белов. «Верный и Малька»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С.91-93,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D7A0E">
            <w:pPr>
              <w:autoSpaceDE w:val="0"/>
              <w:autoSpaceDN w:val="0"/>
              <w:adjustRightInd w:val="0"/>
              <w:spacing w:line="264" w:lineRule="auto"/>
            </w:pPr>
            <w:r>
              <w:t>В. Белов.  «Малька провинилась».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 xml:space="preserve">С.94-95,  пересказ  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D7A0E">
            <w:pPr>
              <w:autoSpaceDE w:val="0"/>
              <w:autoSpaceDN w:val="0"/>
              <w:adjustRightInd w:val="0"/>
              <w:spacing w:line="264" w:lineRule="auto"/>
            </w:pPr>
            <w:r>
              <w:t>В. Белов. «Еще про Мальку».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рассказ о Мальке по плану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D7A0E">
            <w:pPr>
              <w:autoSpaceDE w:val="0"/>
              <w:autoSpaceDN w:val="0"/>
              <w:adjustRightInd w:val="0"/>
              <w:spacing w:line="264" w:lineRule="auto"/>
            </w:pPr>
            <w:r>
              <w:t>Научно- популярная статья «Больше, чем собака»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Читать, объяснить слова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>И. С. Тургенев</w:t>
            </w:r>
            <w:r w:rsidRPr="00BD7A0E">
              <w:t xml:space="preserve"> «Воробей»</w:t>
            </w:r>
            <w:r>
              <w:t>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С.97, пересказ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D7A0E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Н. Г. Гарин-Михайловский «Тёма </w:t>
            </w:r>
            <w:r>
              <w:br/>
              <w:t>и Жучка».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С.99-102,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D7A0E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Н. Г. Гарин-Михайловский «Тёма </w:t>
            </w:r>
            <w:r>
              <w:br/>
              <w:t>и Жучка». Работа над планом.</w:t>
            </w:r>
          </w:p>
        </w:tc>
        <w:tc>
          <w:tcPr>
            <w:tcW w:w="1080" w:type="dxa"/>
          </w:tcPr>
          <w:p w:rsidR="00F60CBC" w:rsidRPr="00AC79EF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С.103-107, составить план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D7A0E">
            <w:pPr>
              <w:autoSpaceDE w:val="0"/>
              <w:autoSpaceDN w:val="0"/>
              <w:adjustRightInd w:val="0"/>
            </w:pPr>
            <w:r>
              <w:t>Л. Н. Толстой «Прыжок».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С.109-111, пересказ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193D40">
            <w:pPr>
              <w:autoSpaceDE w:val="0"/>
              <w:autoSpaceDN w:val="0"/>
              <w:adjustRightInd w:val="0"/>
            </w:pPr>
            <w:r>
              <w:t>Л. Н. Толстой «Прыжок».</w:t>
            </w:r>
          </w:p>
        </w:tc>
        <w:tc>
          <w:tcPr>
            <w:tcW w:w="1080" w:type="dxa"/>
          </w:tcPr>
          <w:p w:rsidR="00F60CBC" w:rsidRDefault="00F60CBC" w:rsidP="00193D40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193D40"/>
        </w:tc>
        <w:tc>
          <w:tcPr>
            <w:tcW w:w="2272" w:type="dxa"/>
          </w:tcPr>
          <w:p w:rsidR="00F60CBC" w:rsidRDefault="00F60CBC" w:rsidP="00193D40">
            <w:r>
              <w:t>С.109-111, сост. план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193D40">
            <w:pPr>
              <w:autoSpaceDE w:val="0"/>
              <w:autoSpaceDN w:val="0"/>
              <w:adjustRightInd w:val="0"/>
            </w:pPr>
            <w:r w:rsidRPr="00A136B2">
              <w:rPr>
                <w:color w:val="008000"/>
              </w:rPr>
              <w:t>Вн. чтение</w:t>
            </w:r>
            <w:r>
              <w:t xml:space="preserve"> . сказки Е. Шварца, В. Каверина</w:t>
            </w:r>
          </w:p>
        </w:tc>
        <w:tc>
          <w:tcPr>
            <w:tcW w:w="1080" w:type="dxa"/>
          </w:tcPr>
          <w:p w:rsidR="00F60CBC" w:rsidRDefault="00F60CBC" w:rsidP="00193D40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193D40"/>
        </w:tc>
        <w:tc>
          <w:tcPr>
            <w:tcW w:w="2272" w:type="dxa"/>
          </w:tcPr>
          <w:p w:rsidR="00F60CBC" w:rsidRDefault="00F60CBC" w:rsidP="00193D40">
            <w:r>
              <w:t>С.112 читать, составить отзыв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>В.Астафьев «Белогрудка».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С.113-117,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>Научно- популярная статья «Ледяное дыхание Арктики»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 118 читать.</w:t>
            </w:r>
          </w:p>
        </w:tc>
      </w:tr>
      <w:tr w:rsidR="00F60CBC" w:rsidTr="00461A75">
        <w:tc>
          <w:tcPr>
            <w:tcW w:w="10260" w:type="dxa"/>
            <w:gridSpan w:val="5"/>
          </w:tcPr>
          <w:p w:rsidR="00F60CBC" w:rsidRPr="00BA4EE7" w:rsidRDefault="00F60CBC" w:rsidP="00BA4EE7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Зимы ждала, ждала природа… 7  часов</w:t>
            </w:r>
          </w:p>
        </w:tc>
      </w:tr>
      <w:tr w:rsidR="00F60CBC" w:rsidTr="00461A75">
        <w:tc>
          <w:tcPr>
            <w:tcW w:w="10260" w:type="dxa"/>
            <w:gridSpan w:val="5"/>
          </w:tcPr>
          <w:p w:rsidR="00F60CBC" w:rsidRDefault="00F60CBC" w:rsidP="00BA4EE7">
            <w:pPr>
              <w:jc w:val="center"/>
              <w:rPr>
                <w:b/>
                <w:color w:val="7030A0"/>
              </w:rPr>
            </w:pP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  <w:spacing w:line="264" w:lineRule="auto"/>
            </w:pPr>
            <w:r>
              <w:t>С. Есенин «Разгулялась</w:t>
            </w:r>
            <w:r>
              <w:br/>
              <w:t>вьюга…»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BA4EE7">
            <w:r>
              <w:t>С.4-5, выразительно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</w:pPr>
            <w:r>
              <w:t xml:space="preserve">А. С. Пушкин «В тот год осенняя погода…». </w:t>
            </w:r>
          </w:p>
          <w:p w:rsidR="00F60CBC" w:rsidRDefault="00F60CBC" w:rsidP="00B9450F">
            <w:pPr>
              <w:autoSpaceDE w:val="0"/>
              <w:autoSpaceDN w:val="0"/>
              <w:adjustRightInd w:val="0"/>
            </w:pPr>
            <w:r>
              <w:t>(отрывок из романа «Евгений Онегин»)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С.6-7, наизусть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A4EE7">
            <w:pPr>
              <w:autoSpaceDE w:val="0"/>
              <w:autoSpaceDN w:val="0"/>
              <w:adjustRightInd w:val="0"/>
            </w:pPr>
            <w:r>
              <w:t>А. С. Пушкин «Зимнее утро»</w:t>
            </w:r>
          </w:p>
          <w:p w:rsidR="00F60CBC" w:rsidRDefault="00F60CBC" w:rsidP="00B9450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С.8-9, выразительно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</w:pPr>
            <w:r>
              <w:t xml:space="preserve">А. С. Пушкин «Зимняя дорога» </w:t>
            </w:r>
          </w:p>
          <w:p w:rsidR="00F60CBC" w:rsidRDefault="00F60CBC" w:rsidP="00B9450F">
            <w:pPr>
              <w:autoSpaceDE w:val="0"/>
              <w:autoSpaceDN w:val="0"/>
              <w:adjustRightInd w:val="0"/>
            </w:pPr>
            <w:r>
              <w:t>(отрывок)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С.10, наизусть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  <w:spacing w:line="268" w:lineRule="auto"/>
            </w:pPr>
            <w:r>
              <w:t>Ф. И. Тютчев «Чародейкою Зимою…»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С.12, выразительно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 xml:space="preserve"> Картинная галерея Н. Крылов «Зима»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 xml:space="preserve"> С.14-15, составить рассказ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 w:rsidRPr="00A136B2">
              <w:rPr>
                <w:color w:val="008000"/>
              </w:rPr>
              <w:t xml:space="preserve"> Вн. чтение</w:t>
            </w:r>
            <w:r>
              <w:t xml:space="preserve"> Зима в произведениях разных жанров.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С.16-18 выразительно читать</w:t>
            </w:r>
          </w:p>
        </w:tc>
      </w:tr>
      <w:tr w:rsidR="00F60CBC" w:rsidTr="00461A75">
        <w:tc>
          <w:tcPr>
            <w:tcW w:w="10260" w:type="dxa"/>
            <w:gridSpan w:val="5"/>
            <w:vAlign w:val="center"/>
          </w:tcPr>
          <w:p w:rsidR="00F60CBC" w:rsidRPr="006B1D6C" w:rsidRDefault="00F60CBC" w:rsidP="00272787">
            <w:pPr>
              <w:shd w:val="clear" w:color="auto" w:fill="FFFFFF"/>
              <w:jc w:val="center"/>
              <w:rPr>
                <w:b/>
                <w:color w:val="FF9900"/>
              </w:rPr>
            </w:pPr>
            <w:r w:rsidRPr="006B1D6C">
              <w:rPr>
                <w:b/>
                <w:color w:val="FF9900"/>
              </w:rPr>
              <w:t>Авторские сказки.</w:t>
            </w:r>
            <w:r>
              <w:rPr>
                <w:b/>
                <w:color w:val="FF9900"/>
              </w:rPr>
              <w:t xml:space="preserve"> 11 часов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</w:pPr>
            <w:r>
              <w:t xml:space="preserve">А. С. Пушкин «Сказка </w:t>
            </w:r>
            <w:r>
              <w:br/>
              <w:t>о мертвой царевне и о семи богатырях».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С.19-25, выразительно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</w:pPr>
            <w:r>
              <w:t xml:space="preserve">А. С. Пушкин «Сказка </w:t>
            </w:r>
            <w:r>
              <w:br/>
              <w:t>о мертвой царевне и о семи богатырях». Характеристика героев.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С.26-31, выразительно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</w:pPr>
            <w:r>
              <w:t xml:space="preserve">А. С. Пушкин «Сказка </w:t>
            </w:r>
            <w:r>
              <w:br/>
              <w:t>о мертвой царевне и о семи богатырях». Работа над выразительностью чтения.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С.32-36, выразительно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</w:pPr>
            <w:r>
              <w:t xml:space="preserve">А. С. Пушкин «Сказка </w:t>
            </w:r>
            <w:r>
              <w:br/>
              <w:t>о мертвой царевне и о семи богатырях». Словесное рисование.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С.37-40, выразительно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</w:pPr>
            <w:r>
              <w:t xml:space="preserve">А. С. Пушкин «Сказка </w:t>
            </w:r>
            <w:r>
              <w:br/>
              <w:t>о мертвой царевне и о семи богатырях». Инсценирование отрывков из сказки.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272787">
            <w:r>
              <w:t>С.42-46, выучить любимый отрывок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  <w:spacing w:line="264" w:lineRule="auto"/>
            </w:pPr>
            <w:r>
              <w:t>Х.-К. Андерсен «Стойкий оловянный солдатик».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С.48-49,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  <w:spacing w:line="264" w:lineRule="auto"/>
            </w:pPr>
            <w:r>
              <w:t>Х.-К. Андерсен «Стойкий оловянный солдатик». Работа над планом.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С.51-52, составить план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  <w:spacing w:line="264" w:lineRule="auto"/>
            </w:pPr>
            <w:r>
              <w:t>Х.-К. Андерсен «Стойкий оловянный солдатик». Работа над кратким пересказом.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С.53-55, краткий пересказ сказки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193D40">
            <w:pPr>
              <w:autoSpaceDE w:val="0"/>
              <w:autoSpaceDN w:val="0"/>
              <w:adjustRightInd w:val="0"/>
              <w:spacing w:line="264" w:lineRule="auto"/>
            </w:pPr>
            <w:r>
              <w:t>Х.-К. Андерсен «Стойкий оловянный солдатик». Работа над кратким пересказом.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193D40">
            <w:r>
              <w:t>С.53-55, подробный пересказ сказки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  <w:spacing w:line="268" w:lineRule="auto"/>
            </w:pPr>
            <w:r>
              <w:t>Л. Н. Толстой «Царь и рубашка». С.Седов «Король красуется».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С.57-58  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 w:rsidRPr="00A136B2">
              <w:rPr>
                <w:color w:val="339966"/>
              </w:rPr>
              <w:t>Вн. чтение</w:t>
            </w:r>
            <w:r>
              <w:t xml:space="preserve"> Х.-К. Андерсен «Штопальная игла».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С.59-63, читать</w:t>
            </w:r>
          </w:p>
        </w:tc>
      </w:tr>
      <w:tr w:rsidR="00F60CBC" w:rsidTr="00461A75">
        <w:tc>
          <w:tcPr>
            <w:tcW w:w="10260" w:type="dxa"/>
            <w:gridSpan w:val="5"/>
          </w:tcPr>
          <w:p w:rsidR="00F60CBC" w:rsidRPr="00AD424A" w:rsidRDefault="00F60CBC" w:rsidP="00AD424A">
            <w:pPr>
              <w:jc w:val="center"/>
              <w:rPr>
                <w:b/>
                <w:color w:val="31849B"/>
              </w:rPr>
            </w:pPr>
            <w:r>
              <w:rPr>
                <w:b/>
                <w:color w:val="31849B"/>
              </w:rPr>
              <w:t>Басни. 11 часов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Pr="003C539E" w:rsidRDefault="00F60CBC">
            <w:pPr>
              <w:autoSpaceDE w:val="0"/>
              <w:autoSpaceDN w:val="0"/>
              <w:adjustRightInd w:val="0"/>
              <w:spacing w:line="266" w:lineRule="auto"/>
            </w:pPr>
            <w:r>
              <w:t>О. Мандельштам «Муха».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С.67, пересказ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Pr="003C539E" w:rsidRDefault="00F60CBC" w:rsidP="00193D40">
            <w:pPr>
              <w:autoSpaceDE w:val="0"/>
              <w:autoSpaceDN w:val="0"/>
              <w:adjustRightInd w:val="0"/>
              <w:spacing w:line="266" w:lineRule="auto"/>
              <w:rPr>
                <w:lang w:eastAsia="en-US"/>
              </w:rPr>
            </w:pPr>
            <w:r>
              <w:t xml:space="preserve">Эзоп «Мухи», «Кошка </w:t>
            </w:r>
            <w:r>
              <w:br/>
              <w:t>и мыши».</w:t>
            </w:r>
          </w:p>
        </w:tc>
        <w:tc>
          <w:tcPr>
            <w:tcW w:w="1080" w:type="dxa"/>
          </w:tcPr>
          <w:p w:rsidR="00F60CBC" w:rsidRDefault="00F60CBC" w:rsidP="00193D40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193D40"/>
        </w:tc>
        <w:tc>
          <w:tcPr>
            <w:tcW w:w="2272" w:type="dxa"/>
          </w:tcPr>
          <w:p w:rsidR="00F60CBC" w:rsidRDefault="00F60CBC" w:rsidP="00193D40">
            <w:r>
              <w:t>С.68, пересказ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193D40">
            <w:pPr>
              <w:autoSpaceDE w:val="0"/>
              <w:autoSpaceDN w:val="0"/>
              <w:adjustRightInd w:val="0"/>
              <w:spacing w:line="266" w:lineRule="auto"/>
            </w:pPr>
            <w:r>
              <w:t xml:space="preserve">Л. Н. Толстой «Отец </w:t>
            </w:r>
            <w:r>
              <w:br/>
              <w:t>и сыновья»</w:t>
            </w:r>
          </w:p>
        </w:tc>
        <w:tc>
          <w:tcPr>
            <w:tcW w:w="1080" w:type="dxa"/>
          </w:tcPr>
          <w:p w:rsidR="00F60CBC" w:rsidRDefault="00F60CBC" w:rsidP="00193D40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193D40"/>
        </w:tc>
        <w:tc>
          <w:tcPr>
            <w:tcW w:w="2272" w:type="dxa"/>
          </w:tcPr>
          <w:p w:rsidR="00F60CBC" w:rsidRDefault="00F60CBC" w:rsidP="00193D40">
            <w:r>
              <w:t>С.69 пересказ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Л. Н. Толстой  «Лгун».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С.70, пересказ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3C539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И. А. Крылов «Лебедь, Щука и Рак».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С.71, наизусть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3E64C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И. А. Крылов «Слон и Моська».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С.72, наизусть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И. А. Крылов «Слон и Моська», «Две Бочки». Пословицы.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3E64C0">
            <w:r>
              <w:t>С.74-75,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</w:pPr>
            <w:r>
              <w:t>Пословицы.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3E64C0">
            <w:r>
              <w:t>Написать послов.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Федр «Лягушка и мышь».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B9450F">
            <w:r>
              <w:t>С.76, пересказ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Л. Н. Толстой «Комар и лев».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B9450F">
            <w:r>
              <w:t>С.76, пересказ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9450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И. А. Крылов «Мышь и крыса».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B9450F">
            <w:r>
              <w:t>С.77, читать выразительно</w:t>
            </w:r>
          </w:p>
        </w:tc>
      </w:tr>
      <w:tr w:rsidR="00F60CBC" w:rsidTr="00461A75">
        <w:tc>
          <w:tcPr>
            <w:tcW w:w="10260" w:type="dxa"/>
            <w:gridSpan w:val="5"/>
          </w:tcPr>
          <w:p w:rsidR="00F60CBC" w:rsidRPr="003E64C0" w:rsidRDefault="00F60CBC" w:rsidP="003E64C0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Братья наши меньшие. 13 часов</w:t>
            </w:r>
          </w:p>
        </w:tc>
      </w:tr>
      <w:tr w:rsidR="00F60CBC" w:rsidTr="00461A75">
        <w:tc>
          <w:tcPr>
            <w:tcW w:w="10260" w:type="dxa"/>
            <w:gridSpan w:val="5"/>
          </w:tcPr>
          <w:p w:rsidR="00F60CBC" w:rsidRPr="00162B04" w:rsidRDefault="00F60CBC" w:rsidP="00162B04">
            <w:pPr>
              <w:jc w:val="center"/>
              <w:rPr>
                <w:b/>
                <w:i/>
              </w:rPr>
            </w:pPr>
            <w:r w:rsidRPr="00162B04">
              <w:rPr>
                <w:b/>
                <w:i/>
              </w:rPr>
              <w:t xml:space="preserve">Наши четвероногие друзья. </w:t>
            </w:r>
            <w:r>
              <w:rPr>
                <w:b/>
                <w:i/>
              </w:rPr>
              <w:t>10 часов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А. П. Чехов «Белолобый».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С.80-82,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А. П. Чехов «Белолобый». Характеристика героев.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С.82-84, пересказ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А. П. Чехов «Белолобый». Работа над планом.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С.85-87, составить план.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193D4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 xml:space="preserve">А. П. Чехов «Белолобый».  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Составить отзыв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М. М. Пришвин «Лимон».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С.88-90,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М. М. Пришвин «Лимон». Анализ основной мысли произведения.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С.91-92,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193D40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М. М. Пришвин «Лимон».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Составить план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Л. Н. Толстой «Лев и собачка».</w:t>
            </w:r>
          </w:p>
        </w:tc>
        <w:tc>
          <w:tcPr>
            <w:tcW w:w="1080" w:type="dxa"/>
          </w:tcPr>
          <w:p w:rsidR="00F60CBC" w:rsidRPr="005E5E39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С.94-95,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К. Г. Паустовский «Кот Ворюга».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С.96-98,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К. Г. Паустовский «Кот Ворюга».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С.99-100, читать</w:t>
            </w:r>
          </w:p>
        </w:tc>
      </w:tr>
      <w:tr w:rsidR="00F60CBC" w:rsidTr="00461A75">
        <w:tc>
          <w:tcPr>
            <w:tcW w:w="10260" w:type="dxa"/>
            <w:gridSpan w:val="5"/>
          </w:tcPr>
          <w:p w:rsidR="00F60CBC" w:rsidRPr="00162B04" w:rsidRDefault="00F60CBC" w:rsidP="00162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 братьях наших меньших. 3 часа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 xml:space="preserve"> Научно-популярная статья «Кошка»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Pr="00C45DC6" w:rsidRDefault="00F60CBC" w:rsidP="009B304E">
            <w:r>
              <w:t xml:space="preserve"> С.119 выразительно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 w:rsidRPr="00A136B2">
              <w:rPr>
                <w:color w:val="008000"/>
              </w:rPr>
              <w:t>Вн. чтение</w:t>
            </w:r>
            <w:r>
              <w:t>. А.И.Куприн «Завирайка».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 xml:space="preserve"> 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CF0B22">
            <w:r>
              <w:t xml:space="preserve"> Картинная галерея. Б. Мурильо</w:t>
            </w:r>
          </w:p>
          <w:p w:rsidR="00F60CBC" w:rsidRDefault="00F60CBC" w:rsidP="00CF0B22">
            <w:r>
              <w:t>«Мальчик с собакой»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 xml:space="preserve"> Рассказ по картине</w:t>
            </w:r>
          </w:p>
        </w:tc>
      </w:tr>
      <w:tr w:rsidR="00F60CBC" w:rsidTr="00461A75">
        <w:tc>
          <w:tcPr>
            <w:tcW w:w="10260" w:type="dxa"/>
            <w:gridSpan w:val="5"/>
          </w:tcPr>
          <w:p w:rsidR="00F60CBC" w:rsidRPr="00C45DC6" w:rsidRDefault="00F60CBC" w:rsidP="00C45DC6">
            <w:pPr>
              <w:jc w:val="center"/>
              <w:rPr>
                <w:b/>
                <w:color w:val="D60093"/>
              </w:rPr>
            </w:pPr>
            <w:r>
              <w:rPr>
                <w:b/>
                <w:color w:val="D60093"/>
              </w:rPr>
              <w:t>О совести и долге. 16 часов</w:t>
            </w:r>
          </w:p>
        </w:tc>
      </w:tr>
      <w:tr w:rsidR="00F60CBC" w:rsidTr="00461A75">
        <w:tc>
          <w:tcPr>
            <w:tcW w:w="10260" w:type="dxa"/>
            <w:gridSpan w:val="5"/>
          </w:tcPr>
          <w:p w:rsidR="00F60CBC" w:rsidRPr="00BE0620" w:rsidRDefault="00F60CBC" w:rsidP="00C45DC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Проснувшаяся совесть. 4 </w:t>
            </w:r>
            <w:r w:rsidRPr="00BE0620">
              <w:rPr>
                <w:b/>
                <w:i/>
              </w:rPr>
              <w:t xml:space="preserve"> часа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C45DC6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 xml:space="preserve">Ю. Яковлев «Полосатая палка». 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С.110-112,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CF0B2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Ю. Яковлев «Полосатая палка». Характеристика героя.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С.113-115,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CF0B2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Ю. Яковлев «Полосатая палка». Работа над планом.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С.116-117, составить план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193D40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Ю. Яковлев «Полосатая палка». Работа над планом.</w:t>
            </w:r>
          </w:p>
        </w:tc>
        <w:tc>
          <w:tcPr>
            <w:tcW w:w="1080" w:type="dxa"/>
          </w:tcPr>
          <w:p w:rsidR="00F60CBC" w:rsidRDefault="00F60CBC" w:rsidP="00193D40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193D40"/>
        </w:tc>
        <w:tc>
          <w:tcPr>
            <w:tcW w:w="2272" w:type="dxa"/>
          </w:tcPr>
          <w:p w:rsidR="00F60CBC" w:rsidRDefault="00F60CBC" w:rsidP="00193D40">
            <w:r>
              <w:t>С.116-117,  пересказ</w:t>
            </w:r>
          </w:p>
        </w:tc>
      </w:tr>
      <w:tr w:rsidR="00F60CBC" w:rsidTr="00461A75">
        <w:tc>
          <w:tcPr>
            <w:tcW w:w="10260" w:type="dxa"/>
            <w:gridSpan w:val="5"/>
          </w:tcPr>
          <w:p w:rsidR="00F60CBC" w:rsidRPr="005847BC" w:rsidRDefault="00F60CBC" w:rsidP="009B30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Чувство долга. 12часов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А. Платонов «Разноцветная бабочка».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С.4-6,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CF0B2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А. Платонов «Разноцветная бабочка». Характеристика героя.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2F3F3E">
            <w:r>
              <w:t>С.7-9,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E0620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А. Платонов «Разноцветная бабочка». Работа над планом.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2F3F3E">
            <w:r>
              <w:t>С.10-12, составить план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CF0B22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А. Платонов «Разноцветная бабочка». Сочинение продолжения легенды.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С.13-15, читать, придумать продолжение легенды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CF0B22">
            <w:pPr>
              <w:autoSpaceDE w:val="0"/>
              <w:autoSpaceDN w:val="0"/>
              <w:adjustRightInd w:val="0"/>
              <w:spacing w:line="264" w:lineRule="auto"/>
            </w:pPr>
            <w:r>
              <w:t>Научно- популярная статья «Бабочки рядом с человеком»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С.87, рисунок, рассказ о бабочках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А. Кешоков «Мне больно, мальчики». Р.Сеф «Добрый человек».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С.16, с.34, выразительно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К. Г. Паустовский «Теплый хлеб».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С.17-20, читать</w:t>
            </w:r>
          </w:p>
        </w:tc>
      </w:tr>
      <w:tr w:rsidR="00F60CBC" w:rsidTr="00C90805">
        <w:trPr>
          <w:trHeight w:val="1118"/>
        </w:trPr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К. Г. Паустовский «Теплый хлеб». Работа над планом.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С.22-24, составить план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>
              <w:t>К. Г. Паустовский «Теплый хлеб». Работа над выборочным пересказом.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С.25-28, пересказ отрывка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193D40">
            <w:pPr>
              <w:autoSpaceDE w:val="0"/>
              <w:autoSpaceDN w:val="0"/>
              <w:adjustRightInd w:val="0"/>
              <w:spacing w:line="264" w:lineRule="auto"/>
            </w:pPr>
            <w:r>
              <w:t>Научно- популярная статья «Лошадь»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Рассказ о лошадях, рисунок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E0620">
            <w:r>
              <w:t xml:space="preserve">К.Д.Ушинский «Слепая лошадь». 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С.30-34,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BE0620">
            <w:r>
              <w:t>Вн. чтение. Сказки К.Г. Паустовского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Читать, пересказывать</w:t>
            </w:r>
          </w:p>
        </w:tc>
      </w:tr>
      <w:tr w:rsidR="00F60CBC" w:rsidTr="00461A75">
        <w:tc>
          <w:tcPr>
            <w:tcW w:w="10260" w:type="dxa"/>
            <w:gridSpan w:val="5"/>
          </w:tcPr>
          <w:p w:rsidR="00F60CBC" w:rsidRPr="000D38B3" w:rsidRDefault="00F60CBC" w:rsidP="00BE0620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Весна пришла. 10 часов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Pr="00CF0B22" w:rsidRDefault="00F60CBC" w:rsidP="00CF0B22">
            <w:pPr>
              <w:autoSpaceDE w:val="0"/>
              <w:autoSpaceDN w:val="0"/>
              <w:adjustRightInd w:val="0"/>
              <w:spacing w:line="264" w:lineRule="auto"/>
            </w:pPr>
            <w:r>
              <w:t>«Жаворонушки…» (народные песни).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С.35-36, выразительно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CF0B22">
            <w:pPr>
              <w:autoSpaceDE w:val="0"/>
              <w:autoSpaceDN w:val="0"/>
              <w:adjustRightInd w:val="0"/>
              <w:spacing w:line="264" w:lineRule="auto"/>
            </w:pPr>
            <w:r>
              <w:t>«Березонька» (народные песни).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выразительно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CF0B22">
            <w:pPr>
              <w:autoSpaceDE w:val="0"/>
              <w:autoSpaceDN w:val="0"/>
              <w:adjustRightInd w:val="0"/>
              <w:spacing w:line="264" w:lineRule="auto"/>
            </w:pPr>
            <w:r>
              <w:t>Научно- популярная статья « Изменение погоды»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С.90,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CF0B22">
            <w:pPr>
              <w:autoSpaceDE w:val="0"/>
              <w:autoSpaceDN w:val="0"/>
              <w:adjustRightInd w:val="0"/>
              <w:spacing w:line="264" w:lineRule="auto"/>
            </w:pPr>
            <w:r>
              <w:t>А. А. Фет «Весенний дождь».</w:t>
            </w:r>
            <w:r>
              <w:tab/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С.37, наизусть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CF0B22">
            <w:pPr>
              <w:autoSpaceDE w:val="0"/>
              <w:autoSpaceDN w:val="0"/>
              <w:adjustRightInd w:val="0"/>
              <w:spacing w:line="264" w:lineRule="auto"/>
            </w:pPr>
            <w:r>
              <w:t>М. М. Пришвин «Лесная капель».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С.38-39,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CF0B22">
            <w:pPr>
              <w:autoSpaceDE w:val="0"/>
              <w:autoSpaceDN w:val="0"/>
              <w:adjustRightInd w:val="0"/>
              <w:spacing w:line="264" w:lineRule="auto"/>
            </w:pPr>
            <w:r>
              <w:t>К. Д. Бальмонт «Золотая рыба».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С.40-41, выразительно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CF0B22">
            <w:pPr>
              <w:autoSpaceDE w:val="0"/>
              <w:autoSpaceDN w:val="0"/>
              <w:adjustRightInd w:val="0"/>
              <w:spacing w:line="264" w:lineRule="auto"/>
            </w:pPr>
            <w:r>
              <w:t>А. А. Фет «Рыбка».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Выразительно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CF0B22">
            <w:pPr>
              <w:autoSpaceDE w:val="0"/>
              <w:autoSpaceDN w:val="0"/>
              <w:adjustRightInd w:val="0"/>
              <w:spacing w:line="264" w:lineRule="auto"/>
            </w:pPr>
            <w:r w:rsidRPr="00A136B2">
              <w:rPr>
                <w:color w:val="808000"/>
              </w:rPr>
              <w:t>Вн. чтение</w:t>
            </w:r>
            <w:r>
              <w:t xml:space="preserve"> Народные песни.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, выразительно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>В.астафьев «Весенний остров».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С.43-44,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>О.Дриз «Как сделать утро волшебным».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С.45, выразительно читать</w:t>
            </w:r>
          </w:p>
        </w:tc>
      </w:tr>
      <w:tr w:rsidR="00F60CBC" w:rsidTr="00461A75">
        <w:tc>
          <w:tcPr>
            <w:tcW w:w="10260" w:type="dxa"/>
            <w:gridSpan w:val="5"/>
            <w:vAlign w:val="center"/>
          </w:tcPr>
          <w:p w:rsidR="00F60CBC" w:rsidRPr="005847BC" w:rsidRDefault="00F60CBC" w:rsidP="00C05EE9">
            <w:pPr>
              <w:shd w:val="clear" w:color="auto" w:fill="FFFFFF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И в шутку, и всерьёз</w:t>
            </w:r>
            <w:r w:rsidRPr="005847BC">
              <w:rPr>
                <w:b/>
                <w:color w:val="FF00FF"/>
              </w:rPr>
              <w:t>.</w:t>
            </w:r>
            <w:r>
              <w:rPr>
                <w:b/>
                <w:color w:val="FF00FF"/>
              </w:rPr>
              <w:t xml:space="preserve"> 20 часов</w:t>
            </w:r>
          </w:p>
        </w:tc>
      </w:tr>
      <w:tr w:rsidR="00F60CBC" w:rsidTr="00461A75">
        <w:tc>
          <w:tcPr>
            <w:tcW w:w="10260" w:type="dxa"/>
            <w:gridSpan w:val="5"/>
            <w:vAlign w:val="center"/>
          </w:tcPr>
          <w:p w:rsidR="00F60CBC" w:rsidRPr="00DB530F" w:rsidRDefault="00F60CBC" w:rsidP="00DB530F">
            <w:pPr>
              <w:shd w:val="clear" w:color="auto" w:fill="FFFFFF"/>
              <w:jc w:val="center"/>
              <w:rPr>
                <w:b/>
                <w:i/>
              </w:rPr>
            </w:pPr>
            <w:r w:rsidRPr="00DB530F">
              <w:rPr>
                <w:b/>
                <w:i/>
              </w:rPr>
              <w:t xml:space="preserve">Весёлые сказки. </w:t>
            </w:r>
            <w:r>
              <w:rPr>
                <w:b/>
                <w:i/>
              </w:rPr>
              <w:t>11</w:t>
            </w:r>
            <w:r w:rsidRPr="00DB530F">
              <w:rPr>
                <w:b/>
                <w:i/>
              </w:rPr>
              <w:t xml:space="preserve"> часов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841191">
            <w:pPr>
              <w:autoSpaceDE w:val="0"/>
              <w:autoSpaceDN w:val="0"/>
              <w:adjustRightInd w:val="0"/>
            </w:pPr>
            <w:r>
              <w:t>Шутки-прибаутки.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С.46-47,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C05EE9">
            <w:pPr>
              <w:autoSpaceDE w:val="0"/>
              <w:autoSpaceDN w:val="0"/>
              <w:adjustRightInd w:val="0"/>
            </w:pPr>
            <w:r>
              <w:t>Русская народная сказка «Болтливая баба».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С.48-50,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841191">
            <w:pPr>
              <w:autoSpaceDE w:val="0"/>
              <w:autoSpaceDN w:val="0"/>
              <w:adjustRightInd w:val="0"/>
            </w:pPr>
            <w:r>
              <w:t>Русская народная сказка «Болтливая баба». Работа над выразительностью речи.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С.52-53, читать по ролям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193D40">
            <w:pPr>
              <w:autoSpaceDE w:val="0"/>
              <w:autoSpaceDN w:val="0"/>
              <w:adjustRightInd w:val="0"/>
            </w:pPr>
            <w:r>
              <w:t>Русская народная сказка «Болтливая баба». Работа над выразительностью речи.</w:t>
            </w:r>
          </w:p>
        </w:tc>
        <w:tc>
          <w:tcPr>
            <w:tcW w:w="1080" w:type="dxa"/>
          </w:tcPr>
          <w:p w:rsidR="00F60CBC" w:rsidRDefault="00F60CBC" w:rsidP="00193D40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193D40"/>
        </w:tc>
        <w:tc>
          <w:tcPr>
            <w:tcW w:w="2272" w:type="dxa"/>
          </w:tcPr>
          <w:p w:rsidR="00F60CBC" w:rsidRDefault="00F60CBC" w:rsidP="00193D40">
            <w:r>
              <w:t>С.48-53,  пересказ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C05EE9">
            <w:pPr>
              <w:autoSpaceDE w:val="0"/>
              <w:autoSpaceDN w:val="0"/>
              <w:adjustRightInd w:val="0"/>
            </w:pPr>
            <w:r>
              <w:t xml:space="preserve">А. Линдгрен «Как Эмиль угодил головой </w:t>
            </w:r>
            <w:r>
              <w:br/>
              <w:t>в супницу».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С.54-56,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841191">
            <w:pPr>
              <w:autoSpaceDE w:val="0"/>
              <w:autoSpaceDN w:val="0"/>
              <w:adjustRightInd w:val="0"/>
            </w:pPr>
            <w:r>
              <w:t xml:space="preserve">А. Линдгрен «Как Эмиль угодил головой </w:t>
            </w:r>
            <w:r>
              <w:br/>
              <w:t>в супницу». Характеристика героя.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С.57-58,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841191">
            <w:pPr>
              <w:autoSpaceDE w:val="0"/>
              <w:autoSpaceDN w:val="0"/>
              <w:adjustRightInd w:val="0"/>
            </w:pPr>
            <w:r>
              <w:t xml:space="preserve">А. Линдгрен «Как Эмиль угодил головой </w:t>
            </w:r>
            <w:r>
              <w:br/>
              <w:t>в супницу». Работа над пересказом от третьего лица.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С.59-60, пересказ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193D40">
            <w:pPr>
              <w:autoSpaceDE w:val="0"/>
              <w:autoSpaceDN w:val="0"/>
              <w:adjustRightInd w:val="0"/>
            </w:pPr>
            <w:r>
              <w:t xml:space="preserve">А. Линдгрен «Как Эмиль угодил головой </w:t>
            </w:r>
            <w:r>
              <w:br/>
              <w:t>в супницу». Работа над пересказом от третьего лица.</w:t>
            </w:r>
          </w:p>
        </w:tc>
        <w:tc>
          <w:tcPr>
            <w:tcW w:w="1080" w:type="dxa"/>
          </w:tcPr>
          <w:p w:rsidR="00F60CBC" w:rsidRDefault="00F60CBC" w:rsidP="00193D40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193D40"/>
        </w:tc>
        <w:tc>
          <w:tcPr>
            <w:tcW w:w="2272" w:type="dxa"/>
          </w:tcPr>
          <w:p w:rsidR="00F60CBC" w:rsidRDefault="00F60CBC" w:rsidP="00193D40">
            <w:r>
              <w:t>С.59-60,  план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D03E50">
            <w:pPr>
              <w:autoSpaceDE w:val="0"/>
              <w:autoSpaceDN w:val="0"/>
              <w:adjustRightInd w:val="0"/>
            </w:pPr>
            <w:r>
              <w:t>С. Маршак «Про двух соседей» (кавказская народная сказка).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С.62-63, чтение по ролям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D03E50">
            <w:pPr>
              <w:autoSpaceDE w:val="0"/>
              <w:autoSpaceDN w:val="0"/>
              <w:adjustRightInd w:val="0"/>
            </w:pPr>
            <w:r>
              <w:t>С. Маршак «Старуха, дверь закрой!» (народная сказка).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С.64-65, чтение по ролям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D03E50">
            <w:pPr>
              <w:autoSpaceDE w:val="0"/>
              <w:autoSpaceDN w:val="0"/>
              <w:adjustRightInd w:val="0"/>
            </w:pPr>
            <w:r w:rsidRPr="00A136B2">
              <w:rPr>
                <w:color w:val="008000"/>
              </w:rPr>
              <w:t>Вн. чтение</w:t>
            </w:r>
            <w:r>
              <w:t>. Зарубежная литература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/>
        </w:tc>
      </w:tr>
      <w:tr w:rsidR="00F60CBC" w:rsidTr="00461A75">
        <w:tc>
          <w:tcPr>
            <w:tcW w:w="10260" w:type="dxa"/>
            <w:gridSpan w:val="5"/>
          </w:tcPr>
          <w:p w:rsidR="00F60CBC" w:rsidRPr="00D03E50" w:rsidRDefault="00F60CBC" w:rsidP="00FD3F0B">
            <w:pPr>
              <w:jc w:val="center"/>
              <w:rPr>
                <w:b/>
                <w:i/>
              </w:rPr>
            </w:pPr>
            <w:r w:rsidRPr="00D03E50">
              <w:rPr>
                <w:b/>
                <w:i/>
              </w:rPr>
              <w:t xml:space="preserve">Мир детства. </w:t>
            </w:r>
            <w:r>
              <w:rPr>
                <w:b/>
                <w:i/>
              </w:rPr>
              <w:t xml:space="preserve">9 </w:t>
            </w:r>
            <w:r w:rsidRPr="00D03E50">
              <w:rPr>
                <w:b/>
                <w:i/>
              </w:rPr>
              <w:t xml:space="preserve"> часов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841191">
            <w:pPr>
              <w:autoSpaceDE w:val="0"/>
              <w:autoSpaceDN w:val="0"/>
              <w:adjustRightInd w:val="0"/>
              <w:spacing w:line="264" w:lineRule="auto"/>
            </w:pPr>
            <w:r>
              <w:t>М. Зощенко «Великие путешественники».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С.66-68, читать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841191">
            <w:pPr>
              <w:autoSpaceDE w:val="0"/>
              <w:autoSpaceDN w:val="0"/>
              <w:adjustRightInd w:val="0"/>
              <w:spacing w:line="264" w:lineRule="auto"/>
            </w:pPr>
            <w:r>
              <w:t>М. Зощенко «Великие путешественники». Характеристика героев.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С.69-70, пересказ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841191">
            <w:pPr>
              <w:autoSpaceDE w:val="0"/>
              <w:autoSpaceDN w:val="0"/>
              <w:adjustRightInd w:val="0"/>
              <w:spacing w:line="264" w:lineRule="auto"/>
            </w:pPr>
            <w:r>
              <w:t>М. Зощенко «Великие путешественники». Работа над планом.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С.72-74, составить план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193D40">
            <w:pPr>
              <w:autoSpaceDE w:val="0"/>
              <w:autoSpaceDN w:val="0"/>
              <w:adjustRightInd w:val="0"/>
              <w:spacing w:line="264" w:lineRule="auto"/>
            </w:pPr>
            <w:r>
              <w:t>М. Зощенко «Великие путешественники». Работа над планом.</w:t>
            </w:r>
          </w:p>
        </w:tc>
        <w:tc>
          <w:tcPr>
            <w:tcW w:w="1080" w:type="dxa"/>
          </w:tcPr>
          <w:p w:rsidR="00F60CBC" w:rsidRDefault="00F60CBC" w:rsidP="00193D40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193D40"/>
        </w:tc>
        <w:tc>
          <w:tcPr>
            <w:tcW w:w="2272" w:type="dxa"/>
          </w:tcPr>
          <w:p w:rsidR="00F60CBC" w:rsidRDefault="00F60CBC" w:rsidP="00193D40">
            <w:r>
              <w:t xml:space="preserve"> Написать отзыв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>А.Усачёв «На чём держится Земля».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С.78-80, читать по ролям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bookmarkStart w:id="0" w:name="_GoBack"/>
            <w:bookmarkEnd w:id="0"/>
            <w:r>
              <w:t>А.Усачёв «На чём держится Земля».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С.81-83, читать по ролям</w:t>
            </w:r>
          </w:p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>А.Дорофеев «Укушенные».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/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>А.Дорофеев «Укушенные».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/>
        </w:tc>
      </w:tr>
      <w:tr w:rsidR="00F60CBC" w:rsidTr="00461A75">
        <w:tc>
          <w:tcPr>
            <w:tcW w:w="900" w:type="dxa"/>
          </w:tcPr>
          <w:p w:rsidR="00F60CBC" w:rsidRDefault="00F60CBC" w:rsidP="009B304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00" w:type="dxa"/>
          </w:tcPr>
          <w:p w:rsidR="00F60CBC" w:rsidRDefault="00F60CBC" w:rsidP="009B304E">
            <w:r>
              <w:t xml:space="preserve">Итоговый урок Задание на лето </w:t>
            </w:r>
          </w:p>
        </w:tc>
        <w:tc>
          <w:tcPr>
            <w:tcW w:w="1080" w:type="dxa"/>
          </w:tcPr>
          <w:p w:rsidR="00F60CBC" w:rsidRDefault="00F60CBC" w:rsidP="009B304E">
            <w:pPr>
              <w:jc w:val="center"/>
            </w:pPr>
          </w:p>
        </w:tc>
        <w:tc>
          <w:tcPr>
            <w:tcW w:w="1508" w:type="dxa"/>
          </w:tcPr>
          <w:p w:rsidR="00F60CBC" w:rsidRDefault="00F60CBC" w:rsidP="009B304E"/>
        </w:tc>
        <w:tc>
          <w:tcPr>
            <w:tcW w:w="2272" w:type="dxa"/>
          </w:tcPr>
          <w:p w:rsidR="00F60CBC" w:rsidRDefault="00F60CBC" w:rsidP="009B304E">
            <w:r>
              <w:t>Список лит, читать.</w:t>
            </w:r>
          </w:p>
        </w:tc>
      </w:tr>
    </w:tbl>
    <w:p w:rsidR="00F60CBC" w:rsidRDefault="00F60CBC" w:rsidP="00D93F56"/>
    <w:p w:rsidR="00F60CBC" w:rsidRDefault="00F60CBC">
      <w:r>
        <w:t>І четверть -9 недель, 36 часов</w:t>
      </w:r>
    </w:p>
    <w:p w:rsidR="00F60CBC" w:rsidRDefault="00F60CBC">
      <w:r>
        <w:t>ІІ четверть -7 недель, 28 часов</w:t>
      </w:r>
    </w:p>
    <w:p w:rsidR="00F60CBC" w:rsidRDefault="00F60CBC">
      <w:r>
        <w:t>ІІІ четверть – 10 недель, 40 часов</w:t>
      </w:r>
    </w:p>
    <w:p w:rsidR="00F60CBC" w:rsidRPr="004E3507" w:rsidRDefault="00F60CBC">
      <w:r>
        <w:t>І</w:t>
      </w:r>
      <w:r>
        <w:rPr>
          <w:lang w:val="en-US"/>
        </w:rPr>
        <w:t>V</w:t>
      </w:r>
      <w:r w:rsidRPr="00A37477">
        <w:t xml:space="preserve"> четверть </w:t>
      </w:r>
      <w:r>
        <w:t>– 8 недель, 32 часа</w:t>
      </w:r>
    </w:p>
    <w:sectPr w:rsidR="00F60CBC" w:rsidRPr="004E3507" w:rsidSect="008738C2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31C4"/>
    <w:multiLevelType w:val="hybridMultilevel"/>
    <w:tmpl w:val="70CA9452"/>
    <w:lvl w:ilvl="0" w:tplc="B7C21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F56"/>
    <w:rsid w:val="000907EC"/>
    <w:rsid w:val="000D38B3"/>
    <w:rsid w:val="00162B04"/>
    <w:rsid w:val="0017398A"/>
    <w:rsid w:val="00193D40"/>
    <w:rsid w:val="00235929"/>
    <w:rsid w:val="002561BC"/>
    <w:rsid w:val="00272787"/>
    <w:rsid w:val="002F00BB"/>
    <w:rsid w:val="002F3F3E"/>
    <w:rsid w:val="002F69D5"/>
    <w:rsid w:val="003969CD"/>
    <w:rsid w:val="003971FF"/>
    <w:rsid w:val="003C539E"/>
    <w:rsid w:val="003E64C0"/>
    <w:rsid w:val="003F0AB1"/>
    <w:rsid w:val="00461A75"/>
    <w:rsid w:val="004A6CC4"/>
    <w:rsid w:val="004E3507"/>
    <w:rsid w:val="00507F31"/>
    <w:rsid w:val="00554EF8"/>
    <w:rsid w:val="005847BC"/>
    <w:rsid w:val="005A6CD8"/>
    <w:rsid w:val="005A784D"/>
    <w:rsid w:val="005E5E39"/>
    <w:rsid w:val="005F44A6"/>
    <w:rsid w:val="006A3A25"/>
    <w:rsid w:val="006B1D6C"/>
    <w:rsid w:val="006E2AAA"/>
    <w:rsid w:val="00714378"/>
    <w:rsid w:val="00715835"/>
    <w:rsid w:val="007D0984"/>
    <w:rsid w:val="007F7DDC"/>
    <w:rsid w:val="00841191"/>
    <w:rsid w:val="008738C2"/>
    <w:rsid w:val="009007E9"/>
    <w:rsid w:val="00940993"/>
    <w:rsid w:val="00947DE8"/>
    <w:rsid w:val="00966FB0"/>
    <w:rsid w:val="0097584E"/>
    <w:rsid w:val="00996BA0"/>
    <w:rsid w:val="009B304E"/>
    <w:rsid w:val="00A05659"/>
    <w:rsid w:val="00A136B2"/>
    <w:rsid w:val="00A37477"/>
    <w:rsid w:val="00A45A9D"/>
    <w:rsid w:val="00AB6723"/>
    <w:rsid w:val="00AC79EF"/>
    <w:rsid w:val="00AD424A"/>
    <w:rsid w:val="00B55C18"/>
    <w:rsid w:val="00B721AF"/>
    <w:rsid w:val="00B9450F"/>
    <w:rsid w:val="00BA4EE7"/>
    <w:rsid w:val="00BA5A30"/>
    <w:rsid w:val="00BB001D"/>
    <w:rsid w:val="00BD7A0E"/>
    <w:rsid w:val="00BE0620"/>
    <w:rsid w:val="00BE54A9"/>
    <w:rsid w:val="00C05EE9"/>
    <w:rsid w:val="00C14C73"/>
    <w:rsid w:val="00C20500"/>
    <w:rsid w:val="00C45DC6"/>
    <w:rsid w:val="00C47AD2"/>
    <w:rsid w:val="00C90805"/>
    <w:rsid w:val="00CD7C9C"/>
    <w:rsid w:val="00CE1E5C"/>
    <w:rsid w:val="00CF0B22"/>
    <w:rsid w:val="00D03E50"/>
    <w:rsid w:val="00D13B6A"/>
    <w:rsid w:val="00D47633"/>
    <w:rsid w:val="00D74135"/>
    <w:rsid w:val="00D93F56"/>
    <w:rsid w:val="00DB530F"/>
    <w:rsid w:val="00EA4B45"/>
    <w:rsid w:val="00EB01AE"/>
    <w:rsid w:val="00ED05D3"/>
    <w:rsid w:val="00F0494E"/>
    <w:rsid w:val="00F60CBC"/>
    <w:rsid w:val="00F77CB3"/>
    <w:rsid w:val="00FD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456</TotalTime>
  <Pages>6</Pages>
  <Words>1557</Words>
  <Characters>8881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17</cp:revision>
  <cp:lastPrinted>2013-09-11T15:08:00Z</cp:lastPrinted>
  <dcterms:created xsi:type="dcterms:W3CDTF">2011-08-27T09:12:00Z</dcterms:created>
  <dcterms:modified xsi:type="dcterms:W3CDTF">2013-09-11T15:10:00Z</dcterms:modified>
</cp:coreProperties>
</file>