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C93" w:rsidRPr="0090168B" w:rsidRDefault="001A4C93" w:rsidP="001A4C93">
      <w:pPr>
        <w:ind w:left="720"/>
        <w:jc w:val="center"/>
        <w:rPr>
          <w:b/>
          <w:sz w:val="36"/>
          <w:szCs w:val="36"/>
        </w:rPr>
      </w:pPr>
      <w:r w:rsidRPr="0090168B">
        <w:rPr>
          <w:b/>
          <w:sz w:val="36"/>
          <w:szCs w:val="36"/>
        </w:rPr>
        <w:t>ПОЯСНИТЕЛЬНАЯ ЗАПИСКА</w:t>
      </w:r>
    </w:p>
    <w:p w:rsidR="001A4C93" w:rsidRDefault="001A4C93" w:rsidP="001A4C93">
      <w:pPr>
        <w:ind w:left="720"/>
        <w:jc w:val="center"/>
        <w:rPr>
          <w:b/>
          <w:sz w:val="28"/>
          <w:szCs w:val="28"/>
        </w:rPr>
      </w:pPr>
    </w:p>
    <w:p w:rsidR="001A4C93" w:rsidRDefault="001A4C93" w:rsidP="001A4C93">
      <w:pPr>
        <w:ind w:left="720"/>
        <w:jc w:val="center"/>
        <w:rPr>
          <w:b/>
          <w:sz w:val="28"/>
          <w:szCs w:val="28"/>
        </w:rPr>
      </w:pPr>
    </w:p>
    <w:p w:rsidR="001A4C93" w:rsidRDefault="001A4C93" w:rsidP="001A4C93">
      <w:pPr>
        <w:ind w:left="720"/>
        <w:jc w:val="center"/>
        <w:rPr>
          <w:sz w:val="28"/>
          <w:szCs w:val="28"/>
        </w:rPr>
      </w:pPr>
      <w:r>
        <w:rPr>
          <w:b/>
          <w:sz w:val="28"/>
          <w:szCs w:val="28"/>
        </w:rPr>
        <w:t>СТАТУС ДОКУМЕНТА</w:t>
      </w:r>
    </w:p>
    <w:p w:rsidR="001A4C93" w:rsidRPr="001F60BF" w:rsidRDefault="001A4C93" w:rsidP="001A4C93">
      <w:pPr>
        <w:ind w:left="360"/>
        <w:jc w:val="both"/>
      </w:pPr>
      <w:r>
        <w:t xml:space="preserve">Программа составлена на основании примерной программы начального общего образования (авторы - </w:t>
      </w:r>
      <w:proofErr w:type="spellStart"/>
      <w:r w:rsidRPr="00157E43">
        <w:t>Л.Ф.Климанова</w:t>
      </w:r>
      <w:proofErr w:type="spellEnd"/>
      <w:proofErr w:type="gramStart"/>
      <w:r w:rsidRPr="00157E43">
        <w:t xml:space="preserve">,  </w:t>
      </w:r>
      <w:r w:rsidRPr="00157E43">
        <w:rPr>
          <w:color w:val="000000"/>
          <w:shd w:val="clear" w:color="auto" w:fill="FFFFFF"/>
        </w:rPr>
        <w:t>В.</w:t>
      </w:r>
      <w:proofErr w:type="gramEnd"/>
      <w:r w:rsidRPr="00157E43">
        <w:rPr>
          <w:color w:val="000000"/>
          <w:shd w:val="clear" w:color="auto" w:fill="FFFFFF"/>
        </w:rPr>
        <w:t xml:space="preserve"> Г. Горецкий, М. В. Голованова</w:t>
      </w:r>
      <w:r>
        <w:rPr>
          <w:color w:val="000000"/>
          <w:shd w:val="clear" w:color="auto" w:fill="FFFFFF"/>
        </w:rPr>
        <w:t xml:space="preserve">), составленной в соответствии с Федеральным компонентом Государственного стандарта, </w:t>
      </w:r>
      <w:r w:rsidRPr="001F60BF">
        <w:t xml:space="preserve">утверждённым в </w:t>
      </w:r>
      <w:smartTag w:uri="urn:schemas-microsoft-com:office:smarttags" w:element="metricconverter">
        <w:smartTagPr>
          <w:attr w:name="ProductID" w:val="2004 г"/>
        </w:smartTagPr>
        <w:r w:rsidRPr="001F60BF">
          <w:t>2004 г</w:t>
        </w:r>
      </w:smartTag>
      <w:r w:rsidRPr="001F60BF">
        <w:t>. приказом Минобразования РФ № 1089 от 05.03.2004.</w:t>
      </w:r>
    </w:p>
    <w:p w:rsidR="001A4C93" w:rsidRDefault="001A4C93" w:rsidP="001A4C93">
      <w:pPr>
        <w:ind w:left="360"/>
        <w:jc w:val="both"/>
        <w:rPr>
          <w:color w:val="000000"/>
          <w:shd w:val="clear" w:color="auto" w:fill="FFFFFF"/>
        </w:rPr>
      </w:pPr>
      <w:r w:rsidRPr="00673B03">
        <w:t xml:space="preserve">Рабочая программа конкретизирует содержание предметных тем образовательного стандарта и </w:t>
      </w:r>
      <w:r>
        <w:t xml:space="preserve">  </w:t>
      </w:r>
      <w:r w:rsidRPr="00673B03">
        <w:t xml:space="preserve">дает примерное распределение учебных часов по разделам курса и </w:t>
      </w:r>
      <w:proofErr w:type="gramStart"/>
      <w:r w:rsidRPr="00673B03">
        <w:t>последовательность  изучения</w:t>
      </w:r>
      <w:proofErr w:type="gramEnd"/>
      <w:r w:rsidRPr="00673B03">
        <w:t xml:space="preserve"> раз</w:t>
      </w:r>
      <w:r>
        <w:t>делов литературного чтения</w:t>
      </w:r>
      <w:r w:rsidRPr="00673B03">
        <w:t xml:space="preserve"> с учетом </w:t>
      </w:r>
      <w:proofErr w:type="spellStart"/>
      <w:r w:rsidRPr="00673B03">
        <w:t>межпредметных</w:t>
      </w:r>
      <w:proofErr w:type="spellEnd"/>
      <w:r w:rsidRPr="00673B03">
        <w:t xml:space="preserve"> и </w:t>
      </w:r>
      <w:proofErr w:type="spellStart"/>
      <w:r w:rsidRPr="00673B03">
        <w:t>внутрипредметных</w:t>
      </w:r>
      <w:proofErr w:type="spellEnd"/>
      <w:r w:rsidRPr="00673B03">
        <w:t xml:space="preserve"> связей, логики представления учебного материала, возрастных особенностей учащихся</w:t>
      </w:r>
      <w:r>
        <w:rPr>
          <w:color w:val="000000"/>
          <w:shd w:val="clear" w:color="auto" w:fill="FFFFFF"/>
        </w:rPr>
        <w:t xml:space="preserve"> Программа соответствует основной образовательной программе и учебному плану ГБОУ СОШ № 532.</w:t>
      </w:r>
    </w:p>
    <w:p w:rsidR="001A4C93" w:rsidRPr="00157E43" w:rsidRDefault="001A4C93" w:rsidP="001A4C93">
      <w:pPr>
        <w:ind w:firstLine="284"/>
        <w:jc w:val="both"/>
      </w:pPr>
    </w:p>
    <w:p w:rsidR="001A4C93" w:rsidRPr="002A3E14" w:rsidRDefault="001A4C93" w:rsidP="001A4C93">
      <w:pPr>
        <w:ind w:left="720"/>
        <w:jc w:val="center"/>
        <w:rPr>
          <w:b/>
          <w:sz w:val="28"/>
          <w:szCs w:val="28"/>
        </w:rPr>
      </w:pPr>
      <w:r>
        <w:rPr>
          <w:b/>
          <w:sz w:val="28"/>
          <w:szCs w:val="28"/>
        </w:rPr>
        <w:t>НОРМАТИВНАЯ БАЗА</w:t>
      </w:r>
    </w:p>
    <w:p w:rsidR="001A4C93" w:rsidRDefault="001A4C93" w:rsidP="001A4C93">
      <w:pPr>
        <w:numPr>
          <w:ilvl w:val="0"/>
          <w:numId w:val="1"/>
        </w:numPr>
        <w:jc w:val="both"/>
        <w:rPr>
          <w:lang w:eastAsia="ar-SA"/>
        </w:rPr>
      </w:pPr>
      <w:r>
        <w:rPr>
          <w:bCs/>
          <w:lang w:eastAsia="ar-SA"/>
        </w:rPr>
        <w:t>Закон Российской Федерации «Об образовании»;</w:t>
      </w:r>
    </w:p>
    <w:p w:rsidR="001A4C93" w:rsidRDefault="001A4C93" w:rsidP="001A4C93">
      <w:pPr>
        <w:numPr>
          <w:ilvl w:val="0"/>
          <w:numId w:val="1"/>
        </w:numPr>
        <w:ind w:right="282"/>
        <w:jc w:val="both"/>
        <w:rPr>
          <w:bCs/>
          <w:lang w:eastAsia="ar-SA"/>
        </w:rPr>
      </w:pPr>
      <w:r>
        <w:rPr>
          <w:lang w:eastAsia="ar-SA"/>
        </w:rPr>
        <w:t>П</w:t>
      </w:r>
      <w:r>
        <w:rPr>
          <w:bCs/>
          <w:lang w:eastAsia="ar-SA"/>
        </w:rPr>
        <w:t xml:space="preserve">риказ Министерства образования и науки Российской Федерации о введении ФГОС </w:t>
      </w:r>
      <w:proofErr w:type="gramStart"/>
      <w:r>
        <w:rPr>
          <w:bCs/>
          <w:lang w:eastAsia="ar-SA"/>
        </w:rPr>
        <w:t>НОО  от</w:t>
      </w:r>
      <w:proofErr w:type="gramEnd"/>
      <w:r>
        <w:rPr>
          <w:bCs/>
          <w:lang w:eastAsia="ar-SA"/>
        </w:rPr>
        <w:t xml:space="preserve"> 06.10.2009г №373;</w:t>
      </w:r>
    </w:p>
    <w:p w:rsidR="001A4C93" w:rsidRDefault="001A4C93" w:rsidP="001A4C93">
      <w:pPr>
        <w:numPr>
          <w:ilvl w:val="0"/>
          <w:numId w:val="1"/>
        </w:numPr>
        <w:ind w:right="282"/>
        <w:jc w:val="both"/>
        <w:rPr>
          <w:bCs/>
          <w:lang w:eastAsia="ar-SA"/>
        </w:rPr>
      </w:pPr>
      <w:r>
        <w:rPr>
          <w:bCs/>
          <w:lang w:eastAsia="ar-SA"/>
        </w:rPr>
        <w:t>Приказ Министерства образования и науки Российской Федерации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9 марта 2004 года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от 30 августа 2010 года №889 (введение 3-го часа физической культуры);</w:t>
      </w:r>
    </w:p>
    <w:p w:rsidR="001A4C93" w:rsidRPr="00D2322A" w:rsidRDefault="001A4C93" w:rsidP="001A4C93">
      <w:pPr>
        <w:numPr>
          <w:ilvl w:val="0"/>
          <w:numId w:val="1"/>
        </w:numPr>
        <w:ind w:right="282"/>
        <w:jc w:val="both"/>
        <w:rPr>
          <w:bCs/>
          <w:lang w:eastAsia="ar-SA"/>
        </w:rPr>
      </w:pPr>
      <w:r>
        <w:rPr>
          <w:lang w:eastAsia="ar-SA"/>
        </w:rPr>
        <w:t xml:space="preserve">Изменения в базисный учебный план общеобразовательных учреждений РФ, утвержденные приказом Минобразования России от 3 июня 2011 года </w:t>
      </w:r>
    </w:p>
    <w:p w:rsidR="001A4C93" w:rsidRDefault="001A4C93" w:rsidP="001A4C93">
      <w:pPr>
        <w:numPr>
          <w:ilvl w:val="0"/>
          <w:numId w:val="1"/>
        </w:numPr>
        <w:ind w:right="282"/>
        <w:jc w:val="both"/>
        <w:rPr>
          <w:lang w:eastAsia="ar-SA"/>
        </w:rPr>
      </w:pPr>
      <w:r>
        <w:rPr>
          <w:lang w:eastAsia="ar-SA"/>
        </w:rPr>
        <w:t xml:space="preserve">Перечень учебников, рекомендованных и допущенных к использованию </w:t>
      </w:r>
      <w:proofErr w:type="spellStart"/>
      <w:r>
        <w:rPr>
          <w:lang w:eastAsia="ar-SA"/>
        </w:rPr>
        <w:t>Минобрнауки</w:t>
      </w:r>
      <w:proofErr w:type="spellEnd"/>
      <w:r>
        <w:rPr>
          <w:lang w:eastAsia="ar-SA"/>
        </w:rPr>
        <w:t xml:space="preserve"> России на 2013- 2014 учебный год;</w:t>
      </w:r>
    </w:p>
    <w:p w:rsidR="001A4C93" w:rsidRDefault="001A4C93" w:rsidP="001A4C93">
      <w:pPr>
        <w:numPr>
          <w:ilvl w:val="0"/>
          <w:numId w:val="1"/>
        </w:numPr>
        <w:spacing w:after="120"/>
        <w:ind w:left="714" w:right="284" w:hanging="357"/>
        <w:jc w:val="both"/>
        <w:rPr>
          <w:lang w:eastAsia="ar-SA"/>
        </w:rPr>
      </w:pPr>
      <w:r>
        <w:rPr>
          <w:lang w:eastAsia="ar-SA"/>
        </w:rPr>
        <w:t>Учебный план школы на 2013-2014 учебный год.</w:t>
      </w:r>
    </w:p>
    <w:p w:rsidR="001A4C93" w:rsidRDefault="001A4C93" w:rsidP="001A4C93">
      <w:pPr>
        <w:ind w:left="720"/>
        <w:jc w:val="center"/>
        <w:rPr>
          <w:b/>
          <w:sz w:val="28"/>
          <w:szCs w:val="28"/>
        </w:rPr>
      </w:pPr>
      <w:r w:rsidRPr="008C5BC4">
        <w:rPr>
          <w:b/>
          <w:sz w:val="28"/>
          <w:szCs w:val="28"/>
        </w:rPr>
        <w:t>ХАРАКТЕРИСТИКА КЛАССА</w:t>
      </w:r>
    </w:p>
    <w:p w:rsidR="001A4C93" w:rsidRDefault="001A4C93" w:rsidP="001A4C93">
      <w:pPr>
        <w:ind w:left="284"/>
        <w:jc w:val="both"/>
      </w:pPr>
      <w:r>
        <w:t xml:space="preserve">     В классе __</w:t>
      </w:r>
      <w:r w:rsidRPr="00424FB3">
        <w:t xml:space="preserve"> человек</w:t>
      </w:r>
      <w:r>
        <w:t>а: __ мальчиков и __</w:t>
      </w:r>
      <w:r w:rsidRPr="00424FB3">
        <w:t xml:space="preserve"> девочек.  Неблагополучных семей нет. Неполных </w:t>
      </w:r>
      <w:r>
        <w:t>__ семьи. Многодетная__</w:t>
      </w:r>
      <w:r w:rsidRPr="00424FB3">
        <w:t xml:space="preserve"> семья</w:t>
      </w:r>
      <w:r>
        <w:t xml:space="preserve">. Сирот и опекаемых детей нет.    </w:t>
      </w:r>
    </w:p>
    <w:p w:rsidR="001A4C93" w:rsidRPr="00311DC9" w:rsidRDefault="001A4C93" w:rsidP="001A4C93">
      <w:pPr>
        <w:ind w:left="284"/>
        <w:jc w:val="both"/>
      </w:pPr>
      <w:r>
        <w:t xml:space="preserve">     </w:t>
      </w:r>
      <w:r w:rsidRPr="00311DC9">
        <w:t xml:space="preserve">Уровень </w:t>
      </w:r>
      <w:proofErr w:type="spellStart"/>
      <w:r w:rsidRPr="00311DC9">
        <w:t>сформированности</w:t>
      </w:r>
      <w:proofErr w:type="spellEnd"/>
      <w:r w:rsidRPr="00311DC9">
        <w:t xml:space="preserve"> учебной мотивации – 70,3%. Между обучающимися достаточно ровные, в целом бесконфликтные отношения. </w:t>
      </w:r>
      <w:r w:rsidRPr="00311DC9">
        <w:rPr>
          <w:iCs/>
        </w:rPr>
        <w:t>Но есть дети, которых по результатам проведённой социометрии следует отнести к группе «</w:t>
      </w:r>
      <w:r>
        <w:rPr>
          <w:iCs/>
        </w:rPr>
        <w:t xml:space="preserve">аутсайдеров». </w:t>
      </w:r>
      <w:r w:rsidRPr="00311DC9">
        <w:rPr>
          <w:iCs/>
        </w:rPr>
        <w:t xml:space="preserve"> В работе с этими </w:t>
      </w:r>
      <w:proofErr w:type="gramStart"/>
      <w:r w:rsidRPr="00311DC9">
        <w:rPr>
          <w:iCs/>
        </w:rPr>
        <w:t>детьми  необходимо</w:t>
      </w:r>
      <w:proofErr w:type="gramEnd"/>
      <w:r w:rsidRPr="00311DC9">
        <w:rPr>
          <w:iCs/>
        </w:rPr>
        <w:t xml:space="preserve"> применять индивидуальный подход  как при отборе учебного содержания, адаптируя его к интеллектуальным особенностям детей, так и при выборе форм и методов его освоения, которые должны соответствовать их личностным и индивидуальным особенностям, таким как: дефицит внимания, медленная переключаемость внимания, недостаточная </w:t>
      </w:r>
      <w:proofErr w:type="spellStart"/>
      <w:r w:rsidRPr="00311DC9">
        <w:rPr>
          <w:iCs/>
        </w:rPr>
        <w:t>сформированность</w:t>
      </w:r>
      <w:proofErr w:type="spellEnd"/>
      <w:r w:rsidRPr="00311DC9">
        <w:rPr>
          <w:iCs/>
        </w:rPr>
        <w:t xml:space="preserve"> основных мыслительных функций (анализ, сравнение, выделение главного), плохая память.</w:t>
      </w:r>
      <w:r>
        <w:t xml:space="preserve"> Несколько человек</w:t>
      </w:r>
      <w:r w:rsidRPr="00311DC9">
        <w:t xml:space="preserve"> показали слабый уровень распределения внимания, устойчивость и концентрацию.</w:t>
      </w:r>
    </w:p>
    <w:p w:rsidR="001A4C93" w:rsidRPr="00424FB3" w:rsidRDefault="001A4C93" w:rsidP="001A4C93">
      <w:pPr>
        <w:ind w:left="284"/>
        <w:jc w:val="both"/>
      </w:pPr>
      <w:r w:rsidRPr="00424FB3">
        <w:lastRenderedPageBreak/>
        <w:t>Характерный тип мышления для класса – конкретно-понятийный</w:t>
      </w:r>
      <w:r w:rsidRPr="00424FB3">
        <w:rPr>
          <w:color w:val="000000"/>
        </w:rPr>
        <w:t xml:space="preserve">. </w:t>
      </w:r>
      <w:r w:rsidRPr="00424FB3">
        <w:rPr>
          <w:rStyle w:val="c0"/>
          <w:color w:val="000000"/>
        </w:rPr>
        <w:t>Доминирует наглядно-действенное и наглядно-образное мышление (все изучаемое нужно потрогать и увидеть). Абстрактное мышление развито ещё плохо, поэтому дети пока ещё с трудом понимают переносное значение слов, смысл пословиц и фразеологизмов.</w:t>
      </w:r>
    </w:p>
    <w:p w:rsidR="001A4C93" w:rsidRPr="00424FB3" w:rsidRDefault="001A4C93" w:rsidP="001A4C93">
      <w:pPr>
        <w:ind w:left="284"/>
        <w:jc w:val="both"/>
      </w:pPr>
      <w:r w:rsidRPr="00424FB3">
        <w:t xml:space="preserve">Основной тип памяти в классе – зрительная и двигательная, </w:t>
      </w:r>
      <w:r w:rsidRPr="00424FB3">
        <w:rPr>
          <w:color w:val="000000"/>
        </w:rPr>
        <w:t>а так как в целом типы памяти совпадающие, это также является основой для взаимопонимания в классе.</w:t>
      </w:r>
    </w:p>
    <w:p w:rsidR="001A4C93" w:rsidRPr="00424FB3" w:rsidRDefault="001A4C93" w:rsidP="001A4C93">
      <w:pPr>
        <w:ind w:left="284"/>
        <w:jc w:val="both"/>
      </w:pPr>
      <w:r w:rsidRPr="00424FB3">
        <w:rPr>
          <w:iCs/>
        </w:rPr>
        <w:t xml:space="preserve">Основная масса обучающихся класса – это дети с хорошим уровнем способностей и высокой мотивацией учения, они в состоянии освоить программу по предмету больше, чем базовый уровень. Они отличаются хорошей организованностью, дисциплинированностью, ответственным отношением к выполнению учебных и домашних заданий. </w:t>
      </w:r>
    </w:p>
    <w:p w:rsidR="001A4C93" w:rsidRDefault="001A4C93" w:rsidP="001A4C93">
      <w:pPr>
        <w:ind w:left="284"/>
        <w:jc w:val="both"/>
        <w:rPr>
          <w:iCs/>
        </w:rPr>
      </w:pPr>
      <w:r w:rsidRPr="00424FB3">
        <w:rPr>
          <w:iCs/>
        </w:rPr>
        <w:t xml:space="preserve">В целом обучающиеся класса находятся почти на одинаковом уровне с точки зрения своих индивидуальных особенностей: памяти, внимания, воображения, мышления, уровня работоспособности, темпа деятельности, темперамента, что обусловило хорошее восприятие и усвоение учебного материала. </w:t>
      </w:r>
    </w:p>
    <w:p w:rsidR="001A4C93" w:rsidRPr="00424FB3" w:rsidRDefault="001A4C93" w:rsidP="001A4C93">
      <w:pPr>
        <w:ind w:left="284"/>
        <w:jc w:val="both"/>
      </w:pPr>
    </w:p>
    <w:p w:rsidR="001A4C93" w:rsidRDefault="001A4C93" w:rsidP="001A4C93">
      <w:pPr>
        <w:jc w:val="center"/>
        <w:rPr>
          <w:b/>
          <w:sz w:val="28"/>
          <w:szCs w:val="28"/>
        </w:rPr>
      </w:pPr>
      <w:r w:rsidRPr="00294734">
        <w:rPr>
          <w:b/>
          <w:sz w:val="28"/>
          <w:szCs w:val="28"/>
        </w:rPr>
        <w:t>Изменения (в сроках и времен</w:t>
      </w:r>
      <w:r>
        <w:rPr>
          <w:b/>
          <w:sz w:val="28"/>
          <w:szCs w:val="28"/>
        </w:rPr>
        <w:t>и изучения тематических блоков)</w:t>
      </w:r>
    </w:p>
    <w:p w:rsidR="001A4C93" w:rsidRDefault="001A4C93" w:rsidP="001A4C93">
      <w:pPr>
        <w:ind w:left="284"/>
        <w:jc w:val="both"/>
      </w:pPr>
      <w:r w:rsidRPr="005C7383">
        <w:t xml:space="preserve">Основные </w:t>
      </w:r>
      <w:proofErr w:type="gramStart"/>
      <w:r w:rsidRPr="005C7383">
        <w:t xml:space="preserve">затруднения </w:t>
      </w:r>
      <w:r>
        <w:t xml:space="preserve"> вызвала</w:t>
      </w:r>
      <w:proofErr w:type="gramEnd"/>
      <w:r>
        <w:t xml:space="preserve"> работа по  развитию речи (пересказ  краткий и подробный, составление плана.</w:t>
      </w:r>
    </w:p>
    <w:p w:rsidR="001A4C93" w:rsidRPr="005C7383" w:rsidRDefault="001A4C93" w:rsidP="001A4C93">
      <w:pPr>
        <w:ind w:left="284"/>
        <w:jc w:val="both"/>
      </w:pPr>
      <w:r>
        <w:t xml:space="preserve">В 2013 - 2014 учебном году </w:t>
      </w:r>
      <w:proofErr w:type="gramStart"/>
      <w:r>
        <w:t>планирую  усилить</w:t>
      </w:r>
      <w:proofErr w:type="gramEnd"/>
      <w:r>
        <w:t xml:space="preserve"> работу по этим  направлениям деятельности учащихся. </w:t>
      </w:r>
    </w:p>
    <w:p w:rsidR="001A4C93" w:rsidRDefault="001A4C93" w:rsidP="001A4C93"/>
    <w:p w:rsidR="001A4C93" w:rsidRDefault="001A4C93" w:rsidP="001A4C93">
      <w:pPr>
        <w:jc w:val="center"/>
        <w:rPr>
          <w:b/>
          <w:sz w:val="28"/>
          <w:szCs w:val="28"/>
        </w:rPr>
      </w:pPr>
      <w:r w:rsidRPr="00167A50">
        <w:rPr>
          <w:b/>
          <w:sz w:val="28"/>
          <w:szCs w:val="28"/>
        </w:rPr>
        <w:t>ЦЕЛИ</w:t>
      </w:r>
    </w:p>
    <w:p w:rsidR="001A4C93" w:rsidRPr="00DD3173" w:rsidRDefault="001A4C93" w:rsidP="001A4C93">
      <w:pPr>
        <w:pStyle w:val="a3"/>
        <w:autoSpaceDE w:val="0"/>
        <w:autoSpaceDN w:val="0"/>
        <w:adjustRightInd w:val="0"/>
        <w:ind w:left="0" w:firstLine="284"/>
        <w:jc w:val="both"/>
      </w:pPr>
      <w:r w:rsidRPr="00DD3173">
        <w:rPr>
          <w:bCs/>
        </w:rPr>
        <w:t>Развитие</w:t>
      </w:r>
      <w:r w:rsidRPr="00DD3173">
        <w:rPr>
          <w:b/>
          <w:bCs/>
        </w:rPr>
        <w:t xml:space="preserve"> </w:t>
      </w:r>
      <w:r w:rsidRPr="00DD3173">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w:t>
      </w:r>
      <w:r>
        <w:t xml:space="preserve"> деятельности, умений </w:t>
      </w:r>
      <w:r w:rsidRPr="00DD3173">
        <w:t xml:space="preserve">вести диалог, выразительно </w:t>
      </w:r>
      <w:proofErr w:type="gramStart"/>
      <w:r w:rsidRPr="00DD3173">
        <w:t>читать  и</w:t>
      </w:r>
      <w:proofErr w:type="gramEnd"/>
      <w:r w:rsidRPr="00DD3173">
        <w:t xml:space="preserve"> рассказывать, импровизировать;</w:t>
      </w:r>
    </w:p>
    <w:p w:rsidR="001A4C93" w:rsidRPr="00DD3173" w:rsidRDefault="001A4C93" w:rsidP="001A4C93">
      <w:pPr>
        <w:pStyle w:val="a3"/>
        <w:autoSpaceDE w:val="0"/>
        <w:autoSpaceDN w:val="0"/>
        <w:adjustRightInd w:val="0"/>
        <w:ind w:left="0"/>
        <w:jc w:val="both"/>
      </w:pPr>
      <w:r w:rsidRPr="00DD3173">
        <w:rPr>
          <w:bCs/>
        </w:rPr>
        <w:t>Овладение</w:t>
      </w:r>
      <w:r w:rsidRPr="00DD3173">
        <w:rPr>
          <w:b/>
          <w:bCs/>
        </w:rPr>
        <w:t xml:space="preserve"> </w:t>
      </w:r>
      <w:r w:rsidRPr="00DD3173">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1A4C93" w:rsidRPr="00DD3173" w:rsidRDefault="001A4C93" w:rsidP="001A4C93">
      <w:pPr>
        <w:pStyle w:val="a3"/>
        <w:spacing w:after="120"/>
        <w:ind w:left="0"/>
        <w:jc w:val="both"/>
      </w:pPr>
      <w:r w:rsidRPr="00DD3173">
        <w:rPr>
          <w:bCs/>
        </w:rPr>
        <w:t>Воспитание</w:t>
      </w:r>
      <w:r w:rsidRPr="00DD3173">
        <w:rPr>
          <w:b/>
          <w:bCs/>
        </w:rPr>
        <w:t xml:space="preserve"> </w:t>
      </w:r>
      <w:r w:rsidRPr="00DD3173">
        <w:t xml:space="preserve">эстетического отношения к искусству слова, интереса к чтению и </w:t>
      </w:r>
      <w:proofErr w:type="gramStart"/>
      <w:r w:rsidRPr="00DD3173">
        <w:t xml:space="preserve">книге,   </w:t>
      </w:r>
      <w:proofErr w:type="gramEnd"/>
      <w:r w:rsidRPr="00DD3173">
        <w:t xml:space="preserve">        потребности в общении с миром художественной литературы; обогащение нравственного опыта   младших школьников, формирование представлений о добре и  зл</w:t>
      </w:r>
      <w:r>
        <w:t xml:space="preserve">е, справедливости и честности, развитие нравственных чувств, уважения к </w:t>
      </w:r>
      <w:r w:rsidRPr="00DD3173">
        <w:t>культуре народов многонациональной России.</w:t>
      </w:r>
      <w:r w:rsidRPr="00DD3173">
        <w:rPr>
          <w:sz w:val="28"/>
          <w:szCs w:val="28"/>
        </w:rPr>
        <w:t xml:space="preserve"> </w:t>
      </w:r>
      <w:r w:rsidRPr="00DD3173">
        <w:t>Активно влиять на личность читателя, его чувства, сознание, волю.</w:t>
      </w:r>
    </w:p>
    <w:p w:rsidR="001A4C93" w:rsidRDefault="001A4C93" w:rsidP="001A4C93">
      <w:pPr>
        <w:ind w:right="282"/>
        <w:jc w:val="center"/>
        <w:rPr>
          <w:b/>
          <w:sz w:val="28"/>
          <w:szCs w:val="28"/>
        </w:rPr>
      </w:pPr>
      <w:r>
        <w:rPr>
          <w:b/>
          <w:sz w:val="28"/>
          <w:szCs w:val="28"/>
        </w:rPr>
        <w:t>ОБЩАЯ ХАРАКТЕРИСТИКА ПРЕДМЕТА</w:t>
      </w:r>
    </w:p>
    <w:p w:rsidR="001A4C93" w:rsidRPr="004C5860" w:rsidRDefault="001A4C93" w:rsidP="001A4C93">
      <w:pPr>
        <w:shd w:val="clear" w:color="auto" w:fill="FFFFFF"/>
        <w:autoSpaceDE w:val="0"/>
        <w:autoSpaceDN w:val="0"/>
        <w:adjustRightInd w:val="0"/>
        <w:ind w:firstLine="567"/>
        <w:jc w:val="both"/>
      </w:pPr>
      <w:r>
        <w:t>П</w:t>
      </w:r>
      <w:r w:rsidRPr="004C5860">
        <w:t>рограмма </w:t>
      </w:r>
      <w:hyperlink r:id="rId5" w:anchor="YANDEX_11" w:history="1"/>
      <w:r w:rsidRPr="004C5860">
        <w:t xml:space="preserve"> составлена в соответствии с требованиями Федерального государственного образовательного стандарта начального общего образовани</w:t>
      </w:r>
      <w:r>
        <w:t xml:space="preserve">я </w:t>
      </w:r>
      <w:r w:rsidRPr="004C5860">
        <w:t xml:space="preserve">на основе </w:t>
      </w:r>
      <w:r>
        <w:t xml:space="preserve">авторской  программы </w:t>
      </w:r>
      <w:proofErr w:type="spellStart"/>
      <w:r>
        <w:rPr>
          <w:rFonts w:ascii="Times New Roman CYR" w:hAnsi="Times New Roman CYR" w:cs="Times New Roman CYR"/>
          <w:color w:val="000000"/>
        </w:rPr>
        <w:t>Л.Ф.Климановой</w:t>
      </w:r>
      <w:proofErr w:type="spellEnd"/>
      <w:r>
        <w:rPr>
          <w:rFonts w:ascii="Times New Roman CYR" w:hAnsi="Times New Roman CYR" w:cs="Times New Roman CYR"/>
          <w:color w:val="000000"/>
        </w:rPr>
        <w:t xml:space="preserve">, </w:t>
      </w:r>
      <w:proofErr w:type="spellStart"/>
      <w:r>
        <w:rPr>
          <w:rFonts w:ascii="Times New Roman CYR" w:hAnsi="Times New Roman CYR" w:cs="Times New Roman CYR"/>
          <w:color w:val="000000"/>
        </w:rPr>
        <w:t>В.Г.Горецкого</w:t>
      </w:r>
      <w:proofErr w:type="spellEnd"/>
      <w:r>
        <w:rPr>
          <w:rFonts w:ascii="Times New Roman CYR" w:hAnsi="Times New Roman CYR" w:cs="Times New Roman CYR"/>
          <w:color w:val="000000"/>
        </w:rPr>
        <w:t xml:space="preserve">, </w:t>
      </w:r>
      <w:proofErr w:type="spellStart"/>
      <w:r>
        <w:rPr>
          <w:rFonts w:ascii="Times New Roman CYR" w:hAnsi="Times New Roman CYR" w:cs="Times New Roman CYR"/>
          <w:color w:val="000000"/>
        </w:rPr>
        <w:t>Л.А.Виноградской</w:t>
      </w:r>
      <w:proofErr w:type="spellEnd"/>
      <w:r>
        <w:rPr>
          <w:rFonts w:ascii="Times New Roman CYR" w:hAnsi="Times New Roman CYR" w:cs="Times New Roman CYR"/>
          <w:color w:val="000000"/>
        </w:rPr>
        <w:t xml:space="preserve"> </w:t>
      </w:r>
      <w:r>
        <w:t>«Литературное чтение</w:t>
      </w:r>
      <w:r w:rsidRPr="004C5860">
        <w:t>»</w:t>
      </w:r>
      <w:r>
        <w:t>.</w:t>
      </w:r>
    </w:p>
    <w:p w:rsidR="001A4C93" w:rsidRDefault="001A4C93" w:rsidP="001A4C93">
      <w:pPr>
        <w:ind w:firstLine="567"/>
        <w:jc w:val="both"/>
      </w:pPr>
      <w:r w:rsidRPr="00D3144F">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1A4C93" w:rsidRDefault="001A4C93" w:rsidP="001A4C93">
      <w:pPr>
        <w:ind w:firstLine="567"/>
        <w:jc w:val="both"/>
      </w:pPr>
      <w:r w:rsidRPr="00D3144F">
        <w:t>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w:t>
      </w:r>
    </w:p>
    <w:p w:rsidR="001A4C93" w:rsidRDefault="001A4C93" w:rsidP="001A4C93">
      <w:pPr>
        <w:ind w:firstLine="567"/>
        <w:jc w:val="both"/>
      </w:pPr>
      <w:r w:rsidRPr="00D3144F">
        <w:lastRenderedPageBreak/>
        <w:t xml:space="preserve">Изучение литературного чтения и русского языка в первом классе начинается интегрированным курсом «Обучение грамоте»; его продолжительность 24 учебных недели определяется темпом обучаемости учеников, их индивидуальными особенностями и спецификой используемых учебных средств. В обучении грамоте различаются три периода: </w:t>
      </w:r>
      <w:proofErr w:type="spellStart"/>
      <w:r w:rsidRPr="00D3144F">
        <w:t>добуквенный</w:t>
      </w:r>
      <w:proofErr w:type="spellEnd"/>
      <w:r w:rsidRPr="00D3144F">
        <w:t xml:space="preserve"> – подготовительный; букварный – основной, </w:t>
      </w:r>
      <w:proofErr w:type="spellStart"/>
      <w:r w:rsidRPr="00D3144F">
        <w:t>послебукварный</w:t>
      </w:r>
      <w:proofErr w:type="spellEnd"/>
      <w:r w:rsidRPr="00D3144F">
        <w:t xml:space="preserve"> – завершающий. После курса «Обучение грамоте» начинается дифференцированное изучение русского языка и литературного чтения.</w:t>
      </w:r>
    </w:p>
    <w:p w:rsidR="001A4C93" w:rsidRDefault="001A4C93" w:rsidP="001A4C93">
      <w:pPr>
        <w:ind w:firstLine="567"/>
        <w:jc w:val="both"/>
      </w:pPr>
      <w:r w:rsidRPr="00D3144F">
        <w:t xml:space="preserve">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так и в виде рекомендаций для свободного </w:t>
      </w:r>
      <w:proofErr w:type="gramStart"/>
      <w:r w:rsidRPr="00D3144F">
        <w:t>чтения .</w:t>
      </w:r>
      <w:proofErr w:type="gramEnd"/>
      <w:r w:rsidRPr="00D3144F">
        <w:t xml:space="preserve"> </w:t>
      </w:r>
    </w:p>
    <w:p w:rsidR="001A4C93" w:rsidRPr="00D3144F" w:rsidRDefault="001A4C93" w:rsidP="001A4C93">
      <w:pPr>
        <w:spacing w:after="120"/>
        <w:ind w:firstLine="567"/>
        <w:jc w:val="both"/>
      </w:pPr>
      <w:r w:rsidRPr="00D3144F">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1A4C93" w:rsidRPr="002F23DE" w:rsidRDefault="001A4C93" w:rsidP="001A4C93">
      <w:pPr>
        <w:tabs>
          <w:tab w:val="left" w:pos="-709"/>
          <w:tab w:val="left" w:pos="851"/>
        </w:tabs>
        <w:ind w:left="-709" w:firstLine="709"/>
        <w:jc w:val="center"/>
        <w:rPr>
          <w:b/>
          <w:sz w:val="28"/>
          <w:szCs w:val="28"/>
        </w:rPr>
      </w:pPr>
      <w:r>
        <w:rPr>
          <w:b/>
          <w:sz w:val="28"/>
          <w:szCs w:val="28"/>
        </w:rPr>
        <w:t>ЦЕННОСТНЫЕ ОРИЕНТИРЫ КУРСА</w:t>
      </w:r>
    </w:p>
    <w:p w:rsidR="001A4C93" w:rsidRDefault="001A4C93" w:rsidP="001A4C93">
      <w:pPr>
        <w:ind w:firstLine="567"/>
        <w:jc w:val="both"/>
        <w:rPr>
          <w:color w:val="000000"/>
        </w:rPr>
      </w:pPr>
      <w:r w:rsidRPr="004F374F">
        <w:rPr>
          <w:color w:val="000000"/>
          <w:shd w:val="clear" w:color="auto" w:fill="FFFFFF"/>
        </w:rPr>
        <w:t>Содержания учебного материала по литературному чтению ориентирован на формирование базовых национальных ценностей.</w:t>
      </w:r>
    </w:p>
    <w:p w:rsidR="001A4C93" w:rsidRDefault="001A4C93" w:rsidP="001A4C93">
      <w:pPr>
        <w:ind w:firstLine="567"/>
        <w:jc w:val="both"/>
        <w:rPr>
          <w:color w:val="000000"/>
        </w:rPr>
      </w:pPr>
      <w:r w:rsidRPr="004F374F">
        <w:rPr>
          <w:color w:val="000000"/>
          <w:shd w:val="clear" w:color="auto" w:fill="FFFFFF"/>
        </w:rPr>
        <w:t>Средствами предмета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1A4C93" w:rsidRDefault="001A4C93" w:rsidP="001A4C93">
      <w:pPr>
        <w:spacing w:after="120"/>
        <w:ind w:firstLine="567"/>
        <w:jc w:val="both"/>
        <w:rPr>
          <w:color w:val="000000"/>
        </w:rPr>
      </w:pPr>
      <w:r w:rsidRPr="004F374F">
        <w:rPr>
          <w:color w:val="000000"/>
          <w:shd w:val="clear" w:color="auto" w:fill="FFFFFF"/>
        </w:rPr>
        <w:t>Дети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4F374F">
        <w:rPr>
          <w:color w:val="000000"/>
          <w:shd w:val="clear" w:color="auto" w:fill="FFFFFF"/>
        </w:rPr>
        <w:softHyphen/>
        <w:t>вать себя маленькими гражданами великой страны.</w:t>
      </w:r>
    </w:p>
    <w:p w:rsidR="001A4C93" w:rsidRDefault="001A4C93" w:rsidP="001A4C93">
      <w:pPr>
        <w:jc w:val="center"/>
        <w:rPr>
          <w:b/>
          <w:sz w:val="28"/>
          <w:szCs w:val="28"/>
        </w:rPr>
      </w:pPr>
      <w:r>
        <w:rPr>
          <w:b/>
          <w:sz w:val="28"/>
          <w:szCs w:val="28"/>
        </w:rPr>
        <w:t>РЕЗУЛЬТАТЫ</w:t>
      </w:r>
      <w:r w:rsidRPr="00CE5D35">
        <w:rPr>
          <w:b/>
          <w:sz w:val="28"/>
          <w:szCs w:val="28"/>
        </w:rPr>
        <w:t xml:space="preserve"> </w:t>
      </w:r>
      <w:r>
        <w:rPr>
          <w:b/>
          <w:sz w:val="28"/>
          <w:szCs w:val="28"/>
        </w:rPr>
        <w:t>ИЗУЧЕНИЯ</w:t>
      </w:r>
      <w:r w:rsidRPr="00CE5D35">
        <w:rPr>
          <w:b/>
          <w:sz w:val="28"/>
          <w:szCs w:val="28"/>
        </w:rPr>
        <w:t xml:space="preserve"> </w:t>
      </w:r>
      <w:r>
        <w:rPr>
          <w:b/>
          <w:sz w:val="28"/>
          <w:szCs w:val="28"/>
        </w:rPr>
        <w:t>КУРСА</w:t>
      </w:r>
    </w:p>
    <w:p w:rsidR="001A4C93" w:rsidRDefault="001A4C93" w:rsidP="001A4C93">
      <w:r w:rsidRPr="005F67FE">
        <w:rPr>
          <w:color w:val="000000"/>
          <w:u w:val="single"/>
          <w:shd w:val="clear" w:color="auto" w:fill="FFFFFF"/>
        </w:rPr>
        <w:t>Личностные</w:t>
      </w:r>
    </w:p>
    <w:p w:rsidR="001A4C93" w:rsidRPr="0077280C" w:rsidRDefault="001A4C93" w:rsidP="001A4C93">
      <w:pPr>
        <w:numPr>
          <w:ilvl w:val="0"/>
          <w:numId w:val="2"/>
        </w:numPr>
        <w:tabs>
          <w:tab w:val="left" w:pos="180"/>
        </w:tabs>
        <w:jc w:val="both"/>
      </w:pPr>
      <w:r>
        <w:t>Ф</w:t>
      </w:r>
      <w:r w:rsidRPr="0077280C">
        <w:t>ормирование чувства гордости за свою Родину, её исто</w:t>
      </w:r>
      <w:r w:rsidRPr="0077280C">
        <w:softHyphen/>
        <w:t>рию, российский народ, становление гуманистических и де</w:t>
      </w:r>
      <w:r w:rsidRPr="0077280C">
        <w:softHyphen/>
        <w:t>мократических ценностных ориентации многонационального российского общества;</w:t>
      </w:r>
    </w:p>
    <w:p w:rsidR="001A4C93" w:rsidRPr="0077280C" w:rsidRDefault="001A4C93" w:rsidP="001A4C93">
      <w:pPr>
        <w:numPr>
          <w:ilvl w:val="0"/>
          <w:numId w:val="2"/>
        </w:numPr>
        <w:tabs>
          <w:tab w:val="left" w:pos="180"/>
        </w:tabs>
        <w:jc w:val="both"/>
      </w:pPr>
      <w:r>
        <w:t>Ф</w:t>
      </w:r>
      <w:r w:rsidRPr="0077280C">
        <w:t>ормирование средствами литературных произведений целостного взгляда на мир в единстве и разнообразии природы, народов, культур и религий;</w:t>
      </w:r>
    </w:p>
    <w:p w:rsidR="001A4C93" w:rsidRPr="0077280C" w:rsidRDefault="001A4C93" w:rsidP="001A4C93">
      <w:pPr>
        <w:numPr>
          <w:ilvl w:val="0"/>
          <w:numId w:val="2"/>
        </w:numPr>
        <w:tabs>
          <w:tab w:val="left" w:pos="180"/>
        </w:tabs>
        <w:jc w:val="both"/>
      </w:pPr>
      <w:r>
        <w:t>В</w:t>
      </w:r>
      <w:r w:rsidRPr="0077280C">
        <w:t>оспитание художественно-эстетического вкуса, эстетиче</w:t>
      </w:r>
      <w:r w:rsidRPr="0077280C">
        <w:softHyphen/>
        <w:t>ских потребностей, ценностей и чувств на основе опыта слу</w:t>
      </w:r>
      <w:r w:rsidRPr="0077280C">
        <w:softHyphen/>
        <w:t>шания и заучивания наизусть произведений художественной литературы;</w:t>
      </w:r>
    </w:p>
    <w:p w:rsidR="001A4C93" w:rsidRPr="0077280C" w:rsidRDefault="001A4C93" w:rsidP="001A4C93">
      <w:pPr>
        <w:numPr>
          <w:ilvl w:val="0"/>
          <w:numId w:val="2"/>
        </w:numPr>
        <w:tabs>
          <w:tab w:val="left" w:pos="180"/>
        </w:tabs>
        <w:jc w:val="both"/>
      </w:pPr>
      <w:r>
        <w:t>Р</w:t>
      </w:r>
      <w:r w:rsidRPr="0077280C">
        <w:t>азвитие этических чувств, доброжелательности и эмо</w:t>
      </w:r>
      <w:r w:rsidRPr="0077280C">
        <w:softHyphen/>
        <w:t>ционально-нравственной отзывчивости, понимания и сопере</w:t>
      </w:r>
      <w:r w:rsidRPr="0077280C">
        <w:softHyphen/>
        <w:t>живания чувствам других людей;</w:t>
      </w:r>
    </w:p>
    <w:p w:rsidR="001A4C93" w:rsidRPr="0077280C" w:rsidRDefault="001A4C93" w:rsidP="001A4C93">
      <w:pPr>
        <w:numPr>
          <w:ilvl w:val="0"/>
          <w:numId w:val="2"/>
        </w:numPr>
        <w:tabs>
          <w:tab w:val="left" w:pos="180"/>
        </w:tabs>
        <w:jc w:val="both"/>
      </w:pPr>
      <w:r>
        <w:t>Ф</w:t>
      </w:r>
      <w:r w:rsidRPr="0077280C">
        <w:t>ормирование уважительного отношения к иному мне</w:t>
      </w:r>
      <w:r w:rsidRPr="0077280C">
        <w:softHyphen/>
        <w:t>нию, истории и культуре других народов, выработка умения тер</w:t>
      </w:r>
      <w:r w:rsidRPr="0077280C">
        <w:softHyphen/>
        <w:t>пимо относиться к людям иной национальной принадлежности;</w:t>
      </w:r>
    </w:p>
    <w:p w:rsidR="001A4C93" w:rsidRPr="0077280C" w:rsidRDefault="001A4C93" w:rsidP="001A4C93">
      <w:pPr>
        <w:numPr>
          <w:ilvl w:val="0"/>
          <w:numId w:val="2"/>
        </w:numPr>
        <w:tabs>
          <w:tab w:val="left" w:pos="180"/>
        </w:tabs>
        <w:jc w:val="both"/>
      </w:pPr>
      <w:r>
        <w:t>О</w:t>
      </w:r>
      <w:r w:rsidRPr="0077280C">
        <w:t>владение начальными навыками адаптации к школе, к школьному коллективу;</w:t>
      </w:r>
    </w:p>
    <w:p w:rsidR="001A4C93" w:rsidRPr="0077280C" w:rsidRDefault="001A4C93" w:rsidP="001A4C93">
      <w:pPr>
        <w:numPr>
          <w:ilvl w:val="0"/>
          <w:numId w:val="2"/>
        </w:numPr>
        <w:tabs>
          <w:tab w:val="left" w:pos="180"/>
        </w:tabs>
        <w:jc w:val="both"/>
      </w:pPr>
      <w:proofErr w:type="gramStart"/>
      <w:r w:rsidRPr="0077280C">
        <w:t>принятие</w:t>
      </w:r>
      <w:proofErr w:type="gramEnd"/>
      <w:r w:rsidRPr="0077280C">
        <w:t xml:space="preserve"> и освоение социальной роли обучающегося, развитие </w:t>
      </w:r>
      <w:r>
        <w:t>мотивов учебной деятельности и Ф</w:t>
      </w:r>
      <w:r w:rsidRPr="0077280C">
        <w:t>ормирование лич</w:t>
      </w:r>
      <w:r w:rsidRPr="0077280C">
        <w:softHyphen/>
        <w:t>ностного смысла учения;</w:t>
      </w:r>
    </w:p>
    <w:p w:rsidR="001A4C93" w:rsidRPr="0077280C" w:rsidRDefault="001A4C93" w:rsidP="001A4C93">
      <w:pPr>
        <w:numPr>
          <w:ilvl w:val="0"/>
          <w:numId w:val="2"/>
        </w:numPr>
        <w:tabs>
          <w:tab w:val="left" w:pos="180"/>
        </w:tabs>
        <w:jc w:val="both"/>
      </w:pPr>
      <w:r>
        <w:lastRenderedPageBreak/>
        <w:t>Р</w:t>
      </w:r>
      <w:r w:rsidRPr="0077280C">
        <w:t>азвитие самостоятельности и личной ответственности за свои поступки на основе представлений о нравственных нормах общения;</w:t>
      </w:r>
    </w:p>
    <w:p w:rsidR="001A4C93" w:rsidRPr="0077280C" w:rsidRDefault="001A4C93" w:rsidP="001A4C93">
      <w:pPr>
        <w:numPr>
          <w:ilvl w:val="0"/>
          <w:numId w:val="2"/>
        </w:numPr>
        <w:tabs>
          <w:tab w:val="left" w:pos="180"/>
        </w:tabs>
        <w:jc w:val="both"/>
      </w:pPr>
      <w:r>
        <w:t>Р</w:t>
      </w:r>
      <w:r w:rsidRPr="0077280C">
        <w:t>азвитие навыков сотрудничества со взрослыми и сверст</w:t>
      </w:r>
      <w:r w:rsidRPr="0077280C">
        <w:softHyphen/>
        <w:t>никами в разных социальных ситуациях, умения избегать кон</w:t>
      </w:r>
      <w:r w:rsidRPr="0077280C">
        <w:softHyphen/>
        <w:t>фликтов и находить выходы из спорных ситуаций, умения срав</w:t>
      </w:r>
      <w:r w:rsidRPr="0077280C">
        <w:softHyphen/>
        <w:t>нивать поступки героев литературных произведений со своими собственными поступками, осмысливать поступки героев;</w:t>
      </w:r>
    </w:p>
    <w:p w:rsidR="001A4C93" w:rsidRPr="0077280C" w:rsidRDefault="001A4C93" w:rsidP="001A4C93">
      <w:pPr>
        <w:numPr>
          <w:ilvl w:val="0"/>
          <w:numId w:val="2"/>
        </w:numPr>
        <w:tabs>
          <w:tab w:val="left" w:pos="180"/>
        </w:tabs>
        <w:jc w:val="both"/>
      </w:pPr>
      <w:r>
        <w:t>Н</w:t>
      </w:r>
      <w:r w:rsidRPr="0077280C">
        <w:t>аличие мотивации к творческому труду и бережному отношению к материальным и духовным ценностям, формиро</w:t>
      </w:r>
      <w:r w:rsidRPr="0077280C">
        <w:softHyphen/>
        <w:t>вание установки на безопасный, здоровый образ жизни.</w:t>
      </w:r>
    </w:p>
    <w:p w:rsidR="001A4C93" w:rsidRDefault="001A4C93" w:rsidP="001A4C93">
      <w:pPr>
        <w:rPr>
          <w:u w:val="single"/>
        </w:rPr>
      </w:pPr>
      <w:proofErr w:type="spellStart"/>
      <w:r w:rsidRPr="001C513D">
        <w:rPr>
          <w:color w:val="000000"/>
          <w:u w:val="single"/>
          <w:shd w:val="clear" w:color="auto" w:fill="FFFFFF"/>
        </w:rPr>
        <w:t>Метапредметные</w:t>
      </w:r>
      <w:proofErr w:type="spellEnd"/>
    </w:p>
    <w:p w:rsidR="001A4C93" w:rsidRPr="00BF7DDA" w:rsidRDefault="001A4C93" w:rsidP="001A4C93">
      <w:pPr>
        <w:numPr>
          <w:ilvl w:val="0"/>
          <w:numId w:val="3"/>
        </w:numPr>
        <w:jc w:val="both"/>
      </w:pPr>
      <w:r>
        <w:t>О</w:t>
      </w:r>
      <w:r w:rsidRPr="00BF7DDA">
        <w:t>владение способностью принимать и сохранять цели и задачи учебной деятельности, поиска средств её осуществления;</w:t>
      </w:r>
    </w:p>
    <w:p w:rsidR="001A4C93" w:rsidRPr="00BF7DDA" w:rsidRDefault="001A4C93" w:rsidP="001A4C93">
      <w:pPr>
        <w:numPr>
          <w:ilvl w:val="0"/>
          <w:numId w:val="3"/>
        </w:numPr>
        <w:jc w:val="both"/>
      </w:pPr>
      <w:r>
        <w:t>О</w:t>
      </w:r>
      <w:r w:rsidRPr="00BF7DDA">
        <w:t>своение способами решения проблем творческого и по</w:t>
      </w:r>
      <w:r w:rsidRPr="00BF7DDA">
        <w:softHyphen/>
        <w:t>искового характера;</w:t>
      </w:r>
    </w:p>
    <w:p w:rsidR="001A4C93" w:rsidRPr="00BF7DDA" w:rsidRDefault="001A4C93" w:rsidP="001A4C93">
      <w:pPr>
        <w:numPr>
          <w:ilvl w:val="0"/>
          <w:numId w:val="3"/>
        </w:numPr>
        <w:jc w:val="both"/>
      </w:pPr>
      <w:r>
        <w:t>Ф</w:t>
      </w:r>
      <w:r w:rsidRPr="00BF7DDA">
        <w:t>ормирование умения планировать, контролировать и оценивать учебные действия в соответствии с поставленной задачей и условиями её реа</w:t>
      </w:r>
      <w:r>
        <w:t>лизации, определять наиболее эф</w:t>
      </w:r>
      <w:r w:rsidRPr="00BF7DDA">
        <w:t>фективные способы достижения результата;</w:t>
      </w:r>
    </w:p>
    <w:p w:rsidR="001A4C93" w:rsidRPr="00BF7DDA" w:rsidRDefault="001A4C93" w:rsidP="001A4C93">
      <w:pPr>
        <w:numPr>
          <w:ilvl w:val="0"/>
          <w:numId w:val="3"/>
        </w:numPr>
        <w:jc w:val="both"/>
      </w:pPr>
      <w:r>
        <w:t>Ф</w:t>
      </w:r>
      <w:r w:rsidRPr="00BF7DDA">
        <w:t>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A4C93" w:rsidRPr="00BF7DDA" w:rsidRDefault="001A4C93" w:rsidP="001A4C93">
      <w:pPr>
        <w:numPr>
          <w:ilvl w:val="0"/>
          <w:numId w:val="3"/>
        </w:numPr>
        <w:jc w:val="both"/>
      </w:pPr>
      <w:r>
        <w:t>И</w:t>
      </w:r>
      <w:r w:rsidRPr="00BF7DDA">
        <w:t>спользование знаково-символических средств представ</w:t>
      </w:r>
      <w:r w:rsidRPr="00BF7DDA">
        <w:softHyphen/>
        <w:t>ления информации о книгах;</w:t>
      </w:r>
    </w:p>
    <w:p w:rsidR="001A4C93" w:rsidRPr="00BF7DDA" w:rsidRDefault="001A4C93" w:rsidP="001A4C93">
      <w:pPr>
        <w:numPr>
          <w:ilvl w:val="0"/>
          <w:numId w:val="3"/>
        </w:numPr>
        <w:jc w:val="both"/>
      </w:pPr>
      <w:r>
        <w:t>А</w:t>
      </w:r>
      <w:r w:rsidRPr="00BF7DDA">
        <w:t>ктивное использование речевых средств для решения коммуникативных и познавательных задач;</w:t>
      </w:r>
    </w:p>
    <w:p w:rsidR="001A4C93" w:rsidRPr="00BF7DDA" w:rsidRDefault="001A4C93" w:rsidP="001A4C93">
      <w:pPr>
        <w:numPr>
          <w:ilvl w:val="0"/>
          <w:numId w:val="3"/>
        </w:numPr>
        <w:jc w:val="both"/>
      </w:pPr>
      <w:r>
        <w:t>И</w:t>
      </w:r>
      <w:r w:rsidRPr="00BF7DDA">
        <w:t>спользование различных способов поиска учебной ин</w:t>
      </w:r>
      <w:r w:rsidRPr="00BF7DDA">
        <w:softHyphen/>
        <w:t>формации в справочниках, словарях, энциклопедиях и интер</w:t>
      </w:r>
      <w:r w:rsidRPr="00BF7DDA">
        <w:softHyphen/>
        <w:t>претации информации в соответствии с коммуникативными и познавательными задачами;</w:t>
      </w:r>
    </w:p>
    <w:p w:rsidR="001A4C93" w:rsidRPr="00BF7DDA" w:rsidRDefault="001A4C93" w:rsidP="001A4C93">
      <w:pPr>
        <w:numPr>
          <w:ilvl w:val="0"/>
          <w:numId w:val="3"/>
        </w:numPr>
        <w:jc w:val="both"/>
      </w:pPr>
      <w:r>
        <w:t>О</w:t>
      </w:r>
      <w:r w:rsidRPr="00BF7DDA">
        <w:t>владение навыками смыслового чтения текстов в соот</w:t>
      </w:r>
      <w:r w:rsidRPr="00BF7DDA">
        <w:softHyphen/>
        <w:t>ветствии с целями и задачами, осознанного построения речевого высказывания в соответствии с задачами коммуникации и со</w:t>
      </w:r>
      <w:r w:rsidRPr="00BF7DDA">
        <w:softHyphen/>
        <w:t>ставления текстов в устной и письменной формах;</w:t>
      </w:r>
    </w:p>
    <w:p w:rsidR="001A4C93" w:rsidRPr="00BF7DDA" w:rsidRDefault="001A4C93" w:rsidP="001A4C93">
      <w:pPr>
        <w:numPr>
          <w:ilvl w:val="0"/>
          <w:numId w:val="3"/>
        </w:numPr>
        <w:jc w:val="both"/>
      </w:pPr>
      <w:r>
        <w:t>О</w:t>
      </w:r>
      <w:r w:rsidRPr="00BF7DDA">
        <w:t>владение логическими действиями сравнения, анализа, синтеза, обобщения, классификации по родовидовым призна</w:t>
      </w:r>
      <w:r w:rsidRPr="00BF7DDA">
        <w:softHyphen/>
        <w:t>кам, установления причинно-следственных связей, построения рассуждений;</w:t>
      </w:r>
    </w:p>
    <w:p w:rsidR="001A4C93" w:rsidRPr="00BF7DDA" w:rsidRDefault="001A4C93" w:rsidP="001A4C93">
      <w:pPr>
        <w:numPr>
          <w:ilvl w:val="0"/>
          <w:numId w:val="3"/>
        </w:numPr>
        <w:jc w:val="both"/>
      </w:pPr>
      <w:r>
        <w:t>Г</w:t>
      </w:r>
      <w:r w:rsidRPr="00BF7DDA">
        <w:t>отовность слушать собеседника и вести диалог, при</w:t>
      </w:r>
      <w:r w:rsidRPr="00BF7DDA">
        <w:softHyphen/>
        <w:t>знавать различные точки зрения и право каждого иметь и излагать своё мнение и аргументировать свою точку зрения и оценку событий;</w:t>
      </w:r>
    </w:p>
    <w:p w:rsidR="001A4C93" w:rsidRPr="00BF7DDA" w:rsidRDefault="001A4C93" w:rsidP="001A4C93">
      <w:pPr>
        <w:numPr>
          <w:ilvl w:val="0"/>
          <w:numId w:val="3"/>
        </w:numPr>
        <w:jc w:val="both"/>
      </w:pPr>
      <w:r>
        <w:t>У</w:t>
      </w:r>
      <w:r w:rsidRPr="00BF7DDA">
        <w:t>мение договариваться о распределении ролей в совмест</w:t>
      </w:r>
      <w:r w:rsidRPr="00BF7DDA">
        <w:softHyphen/>
        <w:t>ной деятельности, осуществлять взаимный контроль в совмест</w:t>
      </w:r>
      <w:r w:rsidRPr="00BF7DDA">
        <w:softHyphen/>
        <w:t>ной деятельности, общей цели и путей её достижения, осмыс</w:t>
      </w:r>
      <w:r w:rsidRPr="00BF7DDA">
        <w:softHyphen/>
        <w:t>ливать собственное поведение и поведение окружающих;</w:t>
      </w:r>
    </w:p>
    <w:p w:rsidR="001A4C93" w:rsidRPr="00BF7DDA" w:rsidRDefault="001A4C93" w:rsidP="001A4C93">
      <w:pPr>
        <w:numPr>
          <w:ilvl w:val="0"/>
          <w:numId w:val="3"/>
        </w:numPr>
        <w:jc w:val="both"/>
      </w:pPr>
      <w:r>
        <w:t>Г</w:t>
      </w:r>
      <w:r w:rsidRPr="00BF7DDA">
        <w:t>отовность конструктивно разрешать конфликты посред</w:t>
      </w:r>
      <w:r w:rsidRPr="00BF7DDA">
        <w:softHyphen/>
        <w:t>ством учёта интересов сторон и сотрудничества.</w:t>
      </w:r>
    </w:p>
    <w:p w:rsidR="001A4C93" w:rsidRDefault="001A4C93" w:rsidP="001A4C93">
      <w:r w:rsidRPr="000422FA">
        <w:rPr>
          <w:color w:val="000000"/>
          <w:u w:val="single"/>
          <w:shd w:val="clear" w:color="auto" w:fill="FFFFFF"/>
        </w:rPr>
        <w:t>Предметные</w:t>
      </w:r>
    </w:p>
    <w:p w:rsidR="001A4C93" w:rsidRPr="000102F0" w:rsidRDefault="001A4C93" w:rsidP="001A4C93">
      <w:pPr>
        <w:numPr>
          <w:ilvl w:val="0"/>
          <w:numId w:val="4"/>
        </w:numPr>
        <w:shd w:val="clear" w:color="auto" w:fill="FFFFFF"/>
        <w:autoSpaceDE w:val="0"/>
        <w:autoSpaceDN w:val="0"/>
        <w:adjustRightInd w:val="0"/>
        <w:jc w:val="both"/>
      </w:pPr>
      <w:r>
        <w:t>П</w:t>
      </w:r>
      <w:r w:rsidRPr="000102F0">
        <w:t>онимание литературы как явления национальной и ми</w:t>
      </w:r>
      <w:r w:rsidRPr="000102F0">
        <w:softHyphen/>
        <w:t>ровой культуры, средства сохранения и передачи нравственных ценностей и традиций;</w:t>
      </w:r>
    </w:p>
    <w:p w:rsidR="001A4C93" w:rsidRPr="000102F0" w:rsidRDefault="001A4C93" w:rsidP="001A4C93">
      <w:pPr>
        <w:numPr>
          <w:ilvl w:val="0"/>
          <w:numId w:val="4"/>
        </w:numPr>
        <w:shd w:val="clear" w:color="auto" w:fill="FFFFFF"/>
        <w:autoSpaceDE w:val="0"/>
        <w:autoSpaceDN w:val="0"/>
        <w:adjustRightInd w:val="0"/>
        <w:jc w:val="both"/>
      </w:pPr>
      <w:r>
        <w:t>О</w:t>
      </w:r>
      <w:r w:rsidRPr="000102F0">
        <w:t>сознание значимости чтения для личного развития; фор</w:t>
      </w:r>
      <w:r w:rsidRPr="000102F0">
        <w:softHyphen/>
        <w:t>мирование представлений о Родине и её людях, окружающем мире, культуре, первоначальных этических представлений, по</w:t>
      </w:r>
      <w:r w:rsidRPr="000102F0">
        <w:softHyphen/>
        <w:t>нятий о добре и зле, дружбе, честности; формирование потреб</w:t>
      </w:r>
      <w:r w:rsidRPr="000102F0">
        <w:softHyphen/>
        <w:t>ности в систематическом чтении;</w:t>
      </w:r>
    </w:p>
    <w:p w:rsidR="001A4C93" w:rsidRPr="000102F0" w:rsidRDefault="001A4C93" w:rsidP="001A4C93">
      <w:pPr>
        <w:numPr>
          <w:ilvl w:val="0"/>
          <w:numId w:val="4"/>
        </w:numPr>
        <w:shd w:val="clear" w:color="auto" w:fill="FFFFFF"/>
        <w:autoSpaceDE w:val="0"/>
        <w:autoSpaceDN w:val="0"/>
        <w:adjustRightInd w:val="0"/>
        <w:jc w:val="both"/>
      </w:pPr>
      <w:r>
        <w:t>Д</w:t>
      </w:r>
      <w:r w:rsidRPr="000102F0">
        <w:t>остижение необходимого для продолжения образования уровня читательской компетентности, общего речевого разви</w:t>
      </w:r>
      <w:r w:rsidRPr="000102F0">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0102F0">
        <w:softHyphen/>
        <w:t>ведческих понятий;</w:t>
      </w:r>
    </w:p>
    <w:p w:rsidR="001A4C93" w:rsidRPr="000102F0" w:rsidRDefault="001A4C93" w:rsidP="001A4C93">
      <w:pPr>
        <w:numPr>
          <w:ilvl w:val="0"/>
          <w:numId w:val="4"/>
        </w:numPr>
        <w:shd w:val="clear" w:color="auto" w:fill="FFFFFF"/>
        <w:autoSpaceDE w:val="0"/>
        <w:autoSpaceDN w:val="0"/>
        <w:adjustRightInd w:val="0"/>
        <w:jc w:val="both"/>
      </w:pPr>
      <w:r>
        <w:t>И</w:t>
      </w:r>
      <w:r w:rsidRPr="000102F0">
        <w:t>спользование разных видов чтения (изучающее (смысло</w:t>
      </w:r>
      <w:r w:rsidRPr="000102F0">
        <w:softHyphen/>
        <w:t>вое), выборочное, поисковое); умение осознанно воспринимать и оценивать содержание и специфику различных текстов, уча</w:t>
      </w:r>
      <w:r w:rsidRPr="000102F0">
        <w:softHyphen/>
        <w:t>ствовать в их обсуждении, давать и обосновывать нравственную оценку поступков героев;</w:t>
      </w:r>
    </w:p>
    <w:p w:rsidR="001A4C93" w:rsidRPr="000102F0" w:rsidRDefault="001A4C93" w:rsidP="001A4C93">
      <w:pPr>
        <w:numPr>
          <w:ilvl w:val="0"/>
          <w:numId w:val="4"/>
        </w:numPr>
        <w:shd w:val="clear" w:color="auto" w:fill="FFFFFF"/>
        <w:autoSpaceDE w:val="0"/>
        <w:autoSpaceDN w:val="0"/>
        <w:adjustRightInd w:val="0"/>
        <w:jc w:val="both"/>
      </w:pPr>
      <w:r>
        <w:lastRenderedPageBreak/>
        <w:t>У</w:t>
      </w:r>
      <w:r w:rsidRPr="000102F0">
        <w:t>мение самостоятельно выбирать интересующую литера</w:t>
      </w:r>
      <w:r w:rsidRPr="000102F0">
        <w:softHyphen/>
        <w:t>туру, пользоваться справочными источниками для понимания и получения дополнительной информации, составляя самосто</w:t>
      </w:r>
      <w:r w:rsidRPr="000102F0">
        <w:softHyphen/>
        <w:t>ятельно краткую аннотацию;</w:t>
      </w:r>
    </w:p>
    <w:p w:rsidR="001A4C93" w:rsidRPr="000102F0" w:rsidRDefault="001A4C93" w:rsidP="001A4C93">
      <w:pPr>
        <w:numPr>
          <w:ilvl w:val="0"/>
          <w:numId w:val="4"/>
        </w:numPr>
        <w:shd w:val="clear" w:color="auto" w:fill="FFFFFF"/>
        <w:autoSpaceDE w:val="0"/>
        <w:autoSpaceDN w:val="0"/>
        <w:adjustRightInd w:val="0"/>
        <w:jc w:val="both"/>
      </w:pPr>
      <w:r>
        <w:t>У</w:t>
      </w:r>
      <w:r w:rsidRPr="000102F0">
        <w:t>мение использовать простейшие виды анализа различных текстов: устанавливать причинно-следственные связи и опре</w:t>
      </w:r>
      <w:r w:rsidRPr="000102F0">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1A4C93" w:rsidRPr="000102F0" w:rsidRDefault="001A4C93" w:rsidP="001A4C93">
      <w:pPr>
        <w:numPr>
          <w:ilvl w:val="0"/>
          <w:numId w:val="4"/>
        </w:numPr>
        <w:shd w:val="clear" w:color="auto" w:fill="FFFFFF"/>
        <w:autoSpaceDE w:val="0"/>
        <w:autoSpaceDN w:val="0"/>
        <w:adjustRightInd w:val="0"/>
        <w:jc w:val="both"/>
      </w:pPr>
      <w:r>
        <w:t>У</w:t>
      </w:r>
      <w:r w:rsidRPr="000102F0">
        <w:t>мение работать с разными видами текстов, находить ха</w:t>
      </w:r>
      <w:r w:rsidRPr="000102F0">
        <w:softHyphen/>
        <w:t>рактерные особенности научно-познавательных, учебных и ху</w:t>
      </w:r>
      <w:r w:rsidRPr="000102F0">
        <w:softHyphen/>
        <w:t>дожественных произведений. На практическом уровне овладеть некоторыми видами письменной речи (повествование — созда</w:t>
      </w:r>
      <w:r w:rsidRPr="000102F0">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1A4C93" w:rsidRPr="000102F0" w:rsidRDefault="001A4C93" w:rsidP="001A4C93">
      <w:pPr>
        <w:numPr>
          <w:ilvl w:val="0"/>
          <w:numId w:val="4"/>
        </w:numPr>
        <w:shd w:val="clear" w:color="auto" w:fill="FFFFFF"/>
        <w:autoSpaceDE w:val="0"/>
        <w:autoSpaceDN w:val="0"/>
        <w:adjustRightInd w:val="0"/>
        <w:jc w:val="both"/>
      </w:pPr>
      <w:r>
        <w:t>Р</w:t>
      </w:r>
      <w:r w:rsidRPr="000102F0">
        <w:t>азвитие художественно-творческих способностей, умение создавать собственный текст на основе художественного про</w:t>
      </w:r>
      <w:r w:rsidRPr="000102F0">
        <w:softHyphen/>
        <w:t>изведения, репродукции картин художников, по иллюстрациям, на основе личного опыта.</w:t>
      </w:r>
    </w:p>
    <w:p w:rsidR="001A4C93" w:rsidRDefault="001A4C93" w:rsidP="001A4C93"/>
    <w:p w:rsidR="001A4C93" w:rsidRDefault="001A4C93" w:rsidP="001A4C93">
      <w:pPr>
        <w:jc w:val="center"/>
        <w:rPr>
          <w:b/>
          <w:bCs/>
          <w:sz w:val="28"/>
          <w:szCs w:val="28"/>
        </w:rPr>
      </w:pPr>
    </w:p>
    <w:p w:rsidR="001A4C93" w:rsidRDefault="001A4C93" w:rsidP="001A4C93">
      <w:pPr>
        <w:jc w:val="center"/>
        <w:rPr>
          <w:b/>
          <w:bCs/>
          <w:sz w:val="28"/>
          <w:szCs w:val="28"/>
        </w:rPr>
      </w:pPr>
    </w:p>
    <w:p w:rsidR="001A4C93" w:rsidRDefault="001A4C93" w:rsidP="001A4C93">
      <w:pPr>
        <w:jc w:val="center"/>
        <w:rPr>
          <w:b/>
          <w:bCs/>
          <w:sz w:val="28"/>
          <w:szCs w:val="28"/>
        </w:rPr>
      </w:pPr>
    </w:p>
    <w:p w:rsidR="001A4C93" w:rsidRDefault="001A4C93" w:rsidP="001A4C93">
      <w:pPr>
        <w:jc w:val="center"/>
        <w:rPr>
          <w:b/>
          <w:bCs/>
          <w:sz w:val="28"/>
          <w:szCs w:val="28"/>
        </w:rPr>
      </w:pPr>
      <w:r>
        <w:rPr>
          <w:b/>
          <w:bCs/>
          <w:sz w:val="28"/>
          <w:szCs w:val="28"/>
        </w:rPr>
        <w:t>МЕСТО ПРЕДМЕТА</w:t>
      </w:r>
      <w:r w:rsidRPr="00846965">
        <w:rPr>
          <w:b/>
          <w:bCs/>
          <w:sz w:val="28"/>
          <w:szCs w:val="28"/>
        </w:rPr>
        <w:t xml:space="preserve"> </w:t>
      </w:r>
      <w:r>
        <w:rPr>
          <w:b/>
          <w:bCs/>
          <w:sz w:val="28"/>
          <w:szCs w:val="28"/>
        </w:rPr>
        <w:t>В БАЗИСНОМ УЧЕБНОМ ПЛАНЕ</w:t>
      </w:r>
    </w:p>
    <w:p w:rsidR="001A4C93" w:rsidRPr="006D7032" w:rsidRDefault="001A4C93" w:rsidP="001A4C93">
      <w:pPr>
        <w:ind w:firstLine="284"/>
        <w:jc w:val="both"/>
        <w:rPr>
          <w:sz w:val="28"/>
          <w:szCs w:val="28"/>
        </w:rPr>
      </w:pPr>
      <w:r>
        <w:t>Федеральный базисный учебный план для образовательных учреждений Российской Федерации отводит</w:t>
      </w:r>
      <w:r>
        <w:rPr>
          <w:rStyle w:val="apple-converted-space"/>
        </w:rPr>
        <w:t> </w:t>
      </w:r>
      <w:r w:rsidRPr="0016192F">
        <w:rPr>
          <w:b/>
          <w:iCs/>
        </w:rPr>
        <w:t>4</w:t>
      </w:r>
      <w:r>
        <w:rPr>
          <w:b/>
          <w:iCs/>
        </w:rPr>
        <w:t>04</w:t>
      </w:r>
      <w:r w:rsidRPr="0016192F">
        <w:rPr>
          <w:b/>
          <w:iCs/>
        </w:rPr>
        <w:t xml:space="preserve"> часов</w:t>
      </w:r>
      <w:r>
        <w:rPr>
          <w:iCs/>
        </w:rPr>
        <w:t xml:space="preserve"> </w:t>
      </w:r>
      <w:r>
        <w:t>для обязательного изучения литературного чтения на ступени начального образования, из них</w:t>
      </w:r>
      <w:r>
        <w:rPr>
          <w:rStyle w:val="apple-converted-space"/>
        </w:rPr>
        <w:t> </w:t>
      </w:r>
      <w:r>
        <w:rPr>
          <w:b/>
          <w:bCs/>
        </w:rPr>
        <w:t xml:space="preserve">в 4 </w:t>
      </w:r>
      <w:proofErr w:type="gramStart"/>
      <w:r>
        <w:rPr>
          <w:b/>
          <w:bCs/>
        </w:rPr>
        <w:t>классе </w:t>
      </w:r>
      <w:r>
        <w:rPr>
          <w:rStyle w:val="apple-converted-space"/>
          <w:b/>
          <w:bCs/>
        </w:rPr>
        <w:t> </w:t>
      </w:r>
      <w:r>
        <w:rPr>
          <w:b/>
          <w:bCs/>
        </w:rPr>
        <w:t>68</w:t>
      </w:r>
      <w:proofErr w:type="gramEnd"/>
      <w:r>
        <w:rPr>
          <w:rStyle w:val="apple-converted-space"/>
        </w:rPr>
        <w:t> </w:t>
      </w:r>
      <w:r>
        <w:t>учебных часов из расчета 2 учебных часа в неделю.</w:t>
      </w:r>
    </w:p>
    <w:p w:rsidR="001A4C93" w:rsidRDefault="001A4C93" w:rsidP="001A4C93"/>
    <w:p w:rsidR="001A4C93" w:rsidRPr="001956C0" w:rsidRDefault="001A4C93" w:rsidP="001A4C93">
      <w:pPr>
        <w:jc w:val="center"/>
        <w:rPr>
          <w:b/>
          <w:sz w:val="28"/>
          <w:szCs w:val="28"/>
        </w:rPr>
      </w:pPr>
      <w:r w:rsidRPr="001956C0">
        <w:rPr>
          <w:b/>
          <w:sz w:val="28"/>
          <w:szCs w:val="28"/>
        </w:rPr>
        <w:t>ОБЩАЯ ХАРАКТЕРИСТИКА КУРСА</w:t>
      </w:r>
    </w:p>
    <w:p w:rsidR="001A4C93" w:rsidRDefault="001A4C93" w:rsidP="001A4C93">
      <w:pPr>
        <w:jc w:val="both"/>
      </w:pPr>
      <w:r>
        <w:t>Раздел «Круг детского чтения»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1A4C93" w:rsidRDefault="001A4C93" w:rsidP="001A4C93">
      <w:pPr>
        <w:jc w:val="both"/>
      </w:pPr>
      <w:r>
        <w:t xml:space="preserve">Учащиеся работают с книгами, учатся выбирать их по своим интересам. Новые книги </w:t>
      </w:r>
      <w:proofErr w:type="gramStart"/>
      <w:r>
        <w:t>пополняют  знания</w:t>
      </w:r>
      <w:proofErr w:type="gramEnd"/>
      <w:r>
        <w:t xml:space="preserve">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1A4C93" w:rsidRDefault="001A4C93" w:rsidP="001A4C93">
      <w:pPr>
        <w:jc w:val="both"/>
      </w:pPr>
      <w:r>
        <w:t>Программа предусматривает знакомство с книгой как источником различного вида информации и формирование библиографических умений.</w:t>
      </w:r>
    </w:p>
    <w:p w:rsidR="001A4C93" w:rsidRDefault="001A4C93" w:rsidP="001A4C93">
      <w:pPr>
        <w:jc w:val="both"/>
      </w:pPr>
      <w:r>
        <w:t>Раздел «</w:t>
      </w:r>
      <w:r w:rsidRPr="001956C0">
        <w:rPr>
          <w:i/>
        </w:rPr>
        <w:t>Виды речевой и читательской деятельности</w:t>
      </w:r>
      <w:r>
        <w:t>»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1A4C93" w:rsidRDefault="001A4C93" w:rsidP="001A4C93">
      <w:pPr>
        <w:jc w:val="both"/>
      </w:pPr>
      <w:r w:rsidRPr="001956C0">
        <w:rPr>
          <w:i/>
        </w:rPr>
        <w:t>Навык чтения</w:t>
      </w:r>
      <w:r>
        <w:t>.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1A4C93" w:rsidRDefault="001A4C93" w:rsidP="001A4C93">
      <w:pPr>
        <w:jc w:val="both"/>
      </w:pPr>
      <w: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1A4C93" w:rsidRDefault="001A4C93" w:rsidP="001A4C93">
      <w:pPr>
        <w:jc w:val="both"/>
      </w:pPr>
      <w:r w:rsidRPr="001956C0">
        <w:rPr>
          <w:u w:val="single"/>
        </w:rPr>
        <w:lastRenderedPageBreak/>
        <w:t>Совершенствование устной речи</w:t>
      </w:r>
      <w:r>
        <w:t xml:space="preserve">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t>внеучебного</w:t>
      </w:r>
      <w:proofErr w:type="spellEnd"/>
      <w: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1A4C93" w:rsidRDefault="001A4C93" w:rsidP="001A4C93">
      <w:pPr>
        <w:jc w:val="both"/>
      </w:pPr>
      <w:r>
        <w:t xml:space="preserve">Особое место в программе </w:t>
      </w:r>
      <w:r w:rsidRPr="001956C0">
        <w:rPr>
          <w:i/>
        </w:rPr>
        <w:t>отводится работе с текстом художественного произведения</w:t>
      </w:r>
      <w:r>
        <w:t xml:space="preserve">. 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t>озаглавливание</w:t>
      </w:r>
      <w:proofErr w:type="spellEnd"/>
      <w:r>
        <w:t xml:space="preserve">, составление плана, различение главной и дополнительной информации текста. </w:t>
      </w:r>
    </w:p>
    <w:p w:rsidR="001A4C93" w:rsidRDefault="001A4C93" w:rsidP="001A4C93">
      <w:pPr>
        <w:jc w:val="both"/>
      </w:pPr>
      <w:r>
        <w:t xml:space="preserve">Программой предусмотрена </w:t>
      </w:r>
      <w:r w:rsidRPr="001956C0">
        <w:rPr>
          <w:i/>
        </w:rPr>
        <w:t>литературоведческая пропедевтика</w:t>
      </w:r>
      <w: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w:t>
      </w:r>
      <w:proofErr w:type="gramStart"/>
      <w:r>
        <w:t>использовать  изобразительные</w:t>
      </w:r>
      <w:proofErr w:type="gramEnd"/>
      <w:r>
        <w:t xml:space="preserve">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1A4C93" w:rsidRDefault="001A4C93" w:rsidP="001A4C93">
      <w:pPr>
        <w:jc w:val="both"/>
      </w:pPr>
      <w: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1A4C93" w:rsidRPr="009E75BC" w:rsidRDefault="001A4C93" w:rsidP="001A4C93">
      <w:pPr>
        <w:jc w:val="both"/>
      </w:pPr>
      <w:r>
        <w:t xml:space="preserve">Анализ </w:t>
      </w:r>
      <w:r w:rsidRPr="009E75BC">
        <w:t>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rsidR="001A4C93" w:rsidRPr="009E75BC" w:rsidRDefault="001A4C93" w:rsidP="001A4C93">
      <w:pPr>
        <w:jc w:val="both"/>
      </w:pPr>
      <w:r w:rsidRPr="009E75BC">
        <w:t>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1A4C93" w:rsidRDefault="001A4C93" w:rsidP="001A4C93">
      <w:pPr>
        <w:jc w:val="both"/>
      </w:pPr>
      <w:r w:rsidRPr="009E75BC">
        <w:t>На основе чтения</w:t>
      </w:r>
      <w:r>
        <w:t xml:space="preserve">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1A4C93" w:rsidRDefault="001A4C93" w:rsidP="001A4C93">
      <w:pPr>
        <w:jc w:val="both"/>
      </w:pPr>
      <w:r>
        <w:t xml:space="preserve">Раздел </w:t>
      </w:r>
      <w:r w:rsidRPr="001956C0">
        <w:rPr>
          <w:i/>
        </w:rPr>
        <w:t>«Опыт творческой деятельности»</w:t>
      </w:r>
      <w:r>
        <w:t xml:space="preserve"> 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w:t>
      </w:r>
      <w:proofErr w:type="spellStart"/>
      <w:r>
        <w:t>инсценирования</w:t>
      </w:r>
      <w:proofErr w:type="spellEnd"/>
      <w:r>
        <w:t xml:space="preserve">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1A4C93" w:rsidRDefault="001A4C93" w:rsidP="001A4C93">
      <w:pPr>
        <w:jc w:val="both"/>
      </w:pPr>
    </w:p>
    <w:p w:rsidR="001A4C93" w:rsidRDefault="001A4C93" w:rsidP="001A4C93">
      <w:pPr>
        <w:jc w:val="both"/>
      </w:pPr>
      <w:bookmarkStart w:id="0" w:name="_GoBack"/>
      <w:bookmarkEnd w:id="0"/>
    </w:p>
    <w:p w:rsidR="001A4C93" w:rsidRDefault="001A4C93" w:rsidP="001A4C93"/>
    <w:p w:rsidR="001A4C93" w:rsidRPr="001956C0" w:rsidRDefault="001A4C93" w:rsidP="001A4C93">
      <w:pPr>
        <w:jc w:val="center"/>
        <w:rPr>
          <w:b/>
        </w:rPr>
      </w:pPr>
      <w:r w:rsidRPr="001956C0">
        <w:rPr>
          <w:b/>
        </w:rPr>
        <w:lastRenderedPageBreak/>
        <w:t>ТЕМАТИЧЕСКИЙ ПЛАН</w:t>
      </w: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677"/>
        <w:gridCol w:w="2268"/>
      </w:tblGrid>
      <w:tr w:rsidR="001A4C93" w:rsidTr="00335DC9">
        <w:tc>
          <w:tcPr>
            <w:tcW w:w="1101" w:type="dxa"/>
          </w:tcPr>
          <w:p w:rsidR="001A4C93" w:rsidRPr="008E1BD4" w:rsidRDefault="001A4C93" w:rsidP="00335DC9">
            <w:pPr>
              <w:jc w:val="both"/>
            </w:pPr>
            <w:r w:rsidRPr="008E1BD4">
              <w:t>№</w:t>
            </w:r>
            <w:r w:rsidRPr="008E1BD4">
              <w:tab/>
            </w:r>
          </w:p>
        </w:tc>
        <w:tc>
          <w:tcPr>
            <w:tcW w:w="4677" w:type="dxa"/>
          </w:tcPr>
          <w:p w:rsidR="001A4C93" w:rsidRPr="008E1BD4" w:rsidRDefault="001A4C93" w:rsidP="00335DC9">
            <w:pPr>
              <w:jc w:val="both"/>
            </w:pPr>
            <w:r w:rsidRPr="008E1BD4">
              <w:t>Наименование разделов и тем</w:t>
            </w:r>
            <w:r w:rsidRPr="008E1BD4">
              <w:tab/>
            </w:r>
          </w:p>
        </w:tc>
        <w:tc>
          <w:tcPr>
            <w:tcW w:w="2268" w:type="dxa"/>
          </w:tcPr>
          <w:p w:rsidR="001A4C93" w:rsidRPr="008E1BD4" w:rsidRDefault="001A4C93" w:rsidP="00335DC9">
            <w:pPr>
              <w:jc w:val="both"/>
            </w:pPr>
            <w:r w:rsidRPr="008E1BD4">
              <w:t>Всего часов</w:t>
            </w:r>
          </w:p>
        </w:tc>
      </w:tr>
      <w:tr w:rsidR="001A4C93" w:rsidTr="00335DC9">
        <w:tc>
          <w:tcPr>
            <w:tcW w:w="1101" w:type="dxa"/>
          </w:tcPr>
          <w:p w:rsidR="001A4C93" w:rsidRPr="008E1BD4" w:rsidRDefault="001A4C93" w:rsidP="00335DC9">
            <w:pPr>
              <w:jc w:val="center"/>
            </w:pPr>
            <w:r w:rsidRPr="008E1BD4">
              <w:t>1</w:t>
            </w:r>
          </w:p>
        </w:tc>
        <w:tc>
          <w:tcPr>
            <w:tcW w:w="4677" w:type="dxa"/>
          </w:tcPr>
          <w:p w:rsidR="001A4C93" w:rsidRPr="008A09F8" w:rsidRDefault="001A4C93" w:rsidP="00335DC9">
            <w:pPr>
              <w:jc w:val="both"/>
            </w:pPr>
            <w:r w:rsidRPr="008A09F8">
              <w:t>Летописи. Былины. Жития.</w:t>
            </w:r>
          </w:p>
        </w:tc>
        <w:tc>
          <w:tcPr>
            <w:tcW w:w="2268" w:type="dxa"/>
          </w:tcPr>
          <w:p w:rsidR="001A4C93" w:rsidRDefault="001A4C93" w:rsidP="00335DC9">
            <w:proofErr w:type="gramStart"/>
            <w:r>
              <w:t>5  часов</w:t>
            </w:r>
            <w:proofErr w:type="gramEnd"/>
          </w:p>
        </w:tc>
      </w:tr>
      <w:tr w:rsidR="001A4C93" w:rsidTr="00335DC9">
        <w:tc>
          <w:tcPr>
            <w:tcW w:w="1101" w:type="dxa"/>
          </w:tcPr>
          <w:p w:rsidR="001A4C93" w:rsidRPr="00BC52EB" w:rsidRDefault="001A4C93" w:rsidP="00335DC9">
            <w:pPr>
              <w:jc w:val="center"/>
            </w:pPr>
            <w:r w:rsidRPr="00BC52EB">
              <w:t>2</w:t>
            </w:r>
          </w:p>
        </w:tc>
        <w:tc>
          <w:tcPr>
            <w:tcW w:w="4677" w:type="dxa"/>
          </w:tcPr>
          <w:p w:rsidR="001A4C93" w:rsidRPr="00BC52EB" w:rsidRDefault="001A4C93" w:rsidP="00335DC9">
            <w:pPr>
              <w:jc w:val="both"/>
            </w:pPr>
            <w:r w:rsidRPr="00BC52EB">
              <w:t>Чудесный мир классики</w:t>
            </w:r>
          </w:p>
        </w:tc>
        <w:tc>
          <w:tcPr>
            <w:tcW w:w="2268" w:type="dxa"/>
          </w:tcPr>
          <w:p w:rsidR="001A4C93" w:rsidRDefault="001A4C93" w:rsidP="00335DC9">
            <w:r>
              <w:t>13 часов</w:t>
            </w:r>
          </w:p>
        </w:tc>
      </w:tr>
      <w:tr w:rsidR="001A4C93" w:rsidTr="00335DC9">
        <w:tc>
          <w:tcPr>
            <w:tcW w:w="1101" w:type="dxa"/>
          </w:tcPr>
          <w:p w:rsidR="001A4C93" w:rsidRPr="008E1BD4" w:rsidRDefault="001A4C93" w:rsidP="00335DC9">
            <w:pPr>
              <w:jc w:val="center"/>
            </w:pPr>
            <w:r>
              <w:t>3</w:t>
            </w:r>
          </w:p>
        </w:tc>
        <w:tc>
          <w:tcPr>
            <w:tcW w:w="4677" w:type="dxa"/>
          </w:tcPr>
          <w:p w:rsidR="001A4C93" w:rsidRPr="008E1BD4" w:rsidRDefault="001A4C93" w:rsidP="00335DC9">
            <w:pPr>
              <w:jc w:val="both"/>
            </w:pPr>
            <w:r w:rsidRPr="008E1BD4">
              <w:t>Поэтическая тетрадь</w:t>
            </w:r>
            <w:r w:rsidRPr="008E1BD4">
              <w:tab/>
            </w:r>
          </w:p>
        </w:tc>
        <w:tc>
          <w:tcPr>
            <w:tcW w:w="2268" w:type="dxa"/>
          </w:tcPr>
          <w:p w:rsidR="001A4C93" w:rsidRPr="008E1BD4" w:rsidRDefault="001A4C93" w:rsidP="00335DC9">
            <w:proofErr w:type="gramStart"/>
            <w:r>
              <w:t>4  часа</w:t>
            </w:r>
            <w:proofErr w:type="gramEnd"/>
          </w:p>
        </w:tc>
      </w:tr>
      <w:tr w:rsidR="001A4C93" w:rsidTr="00335DC9">
        <w:tc>
          <w:tcPr>
            <w:tcW w:w="1101" w:type="dxa"/>
          </w:tcPr>
          <w:p w:rsidR="001A4C93" w:rsidRPr="008E1BD4" w:rsidRDefault="001A4C93" w:rsidP="00335DC9">
            <w:pPr>
              <w:jc w:val="center"/>
            </w:pPr>
            <w:r w:rsidRPr="008E1BD4">
              <w:t>4</w:t>
            </w:r>
          </w:p>
        </w:tc>
        <w:tc>
          <w:tcPr>
            <w:tcW w:w="4677" w:type="dxa"/>
          </w:tcPr>
          <w:p w:rsidR="001A4C93" w:rsidRPr="00C3645E" w:rsidRDefault="001A4C93" w:rsidP="00335DC9">
            <w:pPr>
              <w:jc w:val="both"/>
            </w:pPr>
            <w:r w:rsidRPr="00C3645E">
              <w:t>Литературные сказки</w:t>
            </w:r>
          </w:p>
        </w:tc>
        <w:tc>
          <w:tcPr>
            <w:tcW w:w="2268" w:type="dxa"/>
          </w:tcPr>
          <w:p w:rsidR="001A4C93" w:rsidRDefault="001A4C93" w:rsidP="00335DC9">
            <w:r>
              <w:t>10 часов</w:t>
            </w:r>
          </w:p>
        </w:tc>
      </w:tr>
      <w:tr w:rsidR="001A4C93" w:rsidTr="00335DC9">
        <w:tc>
          <w:tcPr>
            <w:tcW w:w="1101" w:type="dxa"/>
          </w:tcPr>
          <w:p w:rsidR="001A4C93" w:rsidRPr="008E1BD4" w:rsidRDefault="001A4C93" w:rsidP="00335DC9">
            <w:pPr>
              <w:jc w:val="center"/>
            </w:pPr>
            <w:r>
              <w:t>5</w:t>
            </w:r>
          </w:p>
        </w:tc>
        <w:tc>
          <w:tcPr>
            <w:tcW w:w="4677" w:type="dxa"/>
          </w:tcPr>
          <w:p w:rsidR="001A4C93" w:rsidRPr="00BE7BF4" w:rsidRDefault="001A4C93" w:rsidP="00335DC9">
            <w:pPr>
              <w:jc w:val="both"/>
            </w:pPr>
            <w:r w:rsidRPr="00BE7BF4">
              <w:t>Делу время – потехе час</w:t>
            </w:r>
          </w:p>
        </w:tc>
        <w:tc>
          <w:tcPr>
            <w:tcW w:w="2268" w:type="dxa"/>
          </w:tcPr>
          <w:p w:rsidR="001A4C93" w:rsidRDefault="001A4C93" w:rsidP="00335DC9">
            <w:proofErr w:type="gramStart"/>
            <w:r>
              <w:t>4  часа</w:t>
            </w:r>
            <w:proofErr w:type="gramEnd"/>
          </w:p>
        </w:tc>
      </w:tr>
      <w:tr w:rsidR="001A4C93" w:rsidTr="00335DC9">
        <w:tc>
          <w:tcPr>
            <w:tcW w:w="1101" w:type="dxa"/>
          </w:tcPr>
          <w:p w:rsidR="001A4C93" w:rsidRPr="008E1BD4" w:rsidRDefault="001A4C93" w:rsidP="00335DC9">
            <w:pPr>
              <w:jc w:val="center"/>
            </w:pPr>
            <w:r>
              <w:t>6</w:t>
            </w:r>
          </w:p>
        </w:tc>
        <w:tc>
          <w:tcPr>
            <w:tcW w:w="4677" w:type="dxa"/>
          </w:tcPr>
          <w:p w:rsidR="001A4C93" w:rsidRPr="00ED613A" w:rsidRDefault="001A4C93" w:rsidP="00335DC9">
            <w:pPr>
              <w:jc w:val="both"/>
            </w:pPr>
            <w:r w:rsidRPr="00ED613A">
              <w:t>Страна детства</w:t>
            </w:r>
          </w:p>
        </w:tc>
        <w:tc>
          <w:tcPr>
            <w:tcW w:w="2268" w:type="dxa"/>
          </w:tcPr>
          <w:p w:rsidR="001A4C93" w:rsidRDefault="001A4C93" w:rsidP="00335DC9">
            <w:r>
              <w:t>4 часа</w:t>
            </w:r>
          </w:p>
        </w:tc>
      </w:tr>
      <w:tr w:rsidR="001A4C93" w:rsidTr="00335DC9">
        <w:tc>
          <w:tcPr>
            <w:tcW w:w="1101" w:type="dxa"/>
          </w:tcPr>
          <w:p w:rsidR="001A4C93" w:rsidRPr="008E1BD4" w:rsidRDefault="001A4C93" w:rsidP="00335DC9">
            <w:pPr>
              <w:jc w:val="center"/>
            </w:pPr>
            <w:r w:rsidRPr="008E1BD4">
              <w:t>7</w:t>
            </w:r>
          </w:p>
        </w:tc>
        <w:tc>
          <w:tcPr>
            <w:tcW w:w="4677" w:type="dxa"/>
          </w:tcPr>
          <w:p w:rsidR="001A4C93" w:rsidRPr="00C51EBA" w:rsidRDefault="001A4C93" w:rsidP="00335DC9">
            <w:pPr>
              <w:jc w:val="both"/>
            </w:pPr>
            <w:r w:rsidRPr="00C51EBA">
              <w:t>Поэтическая тетрадь</w:t>
            </w:r>
          </w:p>
        </w:tc>
        <w:tc>
          <w:tcPr>
            <w:tcW w:w="2268" w:type="dxa"/>
          </w:tcPr>
          <w:p w:rsidR="001A4C93" w:rsidRDefault="001A4C93" w:rsidP="00335DC9">
            <w:r>
              <w:t>2 часа</w:t>
            </w:r>
          </w:p>
        </w:tc>
      </w:tr>
      <w:tr w:rsidR="001A4C93" w:rsidTr="00335DC9">
        <w:tc>
          <w:tcPr>
            <w:tcW w:w="1101" w:type="dxa"/>
          </w:tcPr>
          <w:p w:rsidR="001A4C93" w:rsidRPr="00C368A2" w:rsidRDefault="001A4C93" w:rsidP="00335DC9">
            <w:pPr>
              <w:jc w:val="center"/>
            </w:pPr>
            <w:r w:rsidRPr="00C368A2">
              <w:t>8</w:t>
            </w:r>
          </w:p>
        </w:tc>
        <w:tc>
          <w:tcPr>
            <w:tcW w:w="4677" w:type="dxa"/>
          </w:tcPr>
          <w:p w:rsidR="001A4C93" w:rsidRPr="00C368A2" w:rsidRDefault="001A4C93" w:rsidP="00335DC9">
            <w:pPr>
              <w:jc w:val="both"/>
            </w:pPr>
            <w:r w:rsidRPr="00C368A2">
              <w:t>Природа и мы</w:t>
            </w:r>
          </w:p>
        </w:tc>
        <w:tc>
          <w:tcPr>
            <w:tcW w:w="2268" w:type="dxa"/>
          </w:tcPr>
          <w:p w:rsidR="001A4C93" w:rsidRDefault="001A4C93" w:rsidP="00335DC9">
            <w:r>
              <w:t>7 часов</w:t>
            </w:r>
          </w:p>
        </w:tc>
      </w:tr>
      <w:tr w:rsidR="001A4C93" w:rsidTr="00335DC9">
        <w:tc>
          <w:tcPr>
            <w:tcW w:w="1101" w:type="dxa"/>
          </w:tcPr>
          <w:p w:rsidR="001A4C93" w:rsidRPr="00286A7E" w:rsidRDefault="001A4C93" w:rsidP="00335DC9">
            <w:pPr>
              <w:jc w:val="center"/>
            </w:pPr>
            <w:r w:rsidRPr="00286A7E">
              <w:t>9</w:t>
            </w:r>
          </w:p>
        </w:tc>
        <w:tc>
          <w:tcPr>
            <w:tcW w:w="4677" w:type="dxa"/>
          </w:tcPr>
          <w:p w:rsidR="001A4C93" w:rsidRPr="00286A7E" w:rsidRDefault="001A4C93" w:rsidP="00335DC9">
            <w:pPr>
              <w:jc w:val="both"/>
            </w:pPr>
            <w:r w:rsidRPr="00286A7E">
              <w:t>Поэтическая тетрадь</w:t>
            </w:r>
          </w:p>
        </w:tc>
        <w:tc>
          <w:tcPr>
            <w:tcW w:w="2268" w:type="dxa"/>
          </w:tcPr>
          <w:p w:rsidR="001A4C93" w:rsidRDefault="001A4C93" w:rsidP="00335DC9">
            <w:r>
              <w:t>3 часа</w:t>
            </w:r>
          </w:p>
        </w:tc>
      </w:tr>
      <w:tr w:rsidR="001A4C93" w:rsidTr="00335DC9">
        <w:tc>
          <w:tcPr>
            <w:tcW w:w="1101" w:type="dxa"/>
          </w:tcPr>
          <w:p w:rsidR="001A4C93" w:rsidRPr="00286A7E" w:rsidRDefault="001A4C93" w:rsidP="00335DC9">
            <w:pPr>
              <w:jc w:val="center"/>
            </w:pPr>
            <w:r>
              <w:t>10</w:t>
            </w:r>
          </w:p>
        </w:tc>
        <w:tc>
          <w:tcPr>
            <w:tcW w:w="4677" w:type="dxa"/>
          </w:tcPr>
          <w:p w:rsidR="001A4C93" w:rsidRPr="001E488F" w:rsidRDefault="001A4C93" w:rsidP="00335DC9">
            <w:pPr>
              <w:jc w:val="both"/>
            </w:pPr>
            <w:r w:rsidRPr="001E488F">
              <w:t>Страна «Фантазия»</w:t>
            </w:r>
          </w:p>
        </w:tc>
        <w:tc>
          <w:tcPr>
            <w:tcW w:w="2268" w:type="dxa"/>
          </w:tcPr>
          <w:p w:rsidR="001A4C93" w:rsidRDefault="001A4C93" w:rsidP="00335DC9">
            <w:r>
              <w:t>3 часа</w:t>
            </w:r>
          </w:p>
        </w:tc>
      </w:tr>
      <w:tr w:rsidR="001A4C93" w:rsidTr="00335DC9">
        <w:tc>
          <w:tcPr>
            <w:tcW w:w="1101" w:type="dxa"/>
          </w:tcPr>
          <w:p w:rsidR="001A4C93" w:rsidRPr="008E1BD4" w:rsidRDefault="001A4C93" w:rsidP="00335DC9">
            <w:pPr>
              <w:jc w:val="center"/>
            </w:pPr>
            <w:r>
              <w:t>11</w:t>
            </w:r>
          </w:p>
        </w:tc>
        <w:tc>
          <w:tcPr>
            <w:tcW w:w="4677" w:type="dxa"/>
          </w:tcPr>
          <w:p w:rsidR="001A4C93" w:rsidRPr="00206900" w:rsidRDefault="001A4C93" w:rsidP="00335DC9">
            <w:pPr>
              <w:jc w:val="both"/>
            </w:pPr>
            <w:r w:rsidRPr="0072125E">
              <w:t>Зарубежная литература</w:t>
            </w:r>
          </w:p>
        </w:tc>
        <w:tc>
          <w:tcPr>
            <w:tcW w:w="2268" w:type="dxa"/>
          </w:tcPr>
          <w:p w:rsidR="001A4C93" w:rsidRDefault="001A4C93" w:rsidP="00335DC9">
            <w:r>
              <w:t>10 часов</w:t>
            </w:r>
          </w:p>
        </w:tc>
      </w:tr>
      <w:tr w:rsidR="001A4C93" w:rsidTr="00335DC9">
        <w:tc>
          <w:tcPr>
            <w:tcW w:w="1101" w:type="dxa"/>
          </w:tcPr>
          <w:p w:rsidR="001A4C93" w:rsidRPr="001E488F" w:rsidRDefault="001A4C93" w:rsidP="00335DC9">
            <w:pPr>
              <w:jc w:val="center"/>
            </w:pPr>
            <w:r>
              <w:t>12</w:t>
            </w:r>
          </w:p>
        </w:tc>
        <w:tc>
          <w:tcPr>
            <w:tcW w:w="4677" w:type="dxa"/>
          </w:tcPr>
          <w:p w:rsidR="001A4C93" w:rsidRPr="001E488F" w:rsidRDefault="001A4C93" w:rsidP="00335DC9">
            <w:pPr>
              <w:jc w:val="both"/>
            </w:pPr>
            <w:r>
              <w:t>Родина</w:t>
            </w:r>
          </w:p>
        </w:tc>
        <w:tc>
          <w:tcPr>
            <w:tcW w:w="2268" w:type="dxa"/>
          </w:tcPr>
          <w:p w:rsidR="001A4C93" w:rsidRPr="001E488F" w:rsidRDefault="001A4C93" w:rsidP="00335DC9">
            <w:r>
              <w:t>3 часа</w:t>
            </w:r>
          </w:p>
        </w:tc>
      </w:tr>
    </w:tbl>
    <w:p w:rsidR="001A4C93" w:rsidRDefault="001A4C93" w:rsidP="001A4C93"/>
    <w:p w:rsidR="001A4C93" w:rsidRDefault="001A4C93" w:rsidP="001A4C93"/>
    <w:p w:rsidR="001A4C93" w:rsidRDefault="001A4C93" w:rsidP="001A4C93"/>
    <w:p w:rsidR="001A4C93" w:rsidRDefault="001A4C93" w:rsidP="001A4C93"/>
    <w:p w:rsidR="001A4C93" w:rsidRDefault="001A4C93" w:rsidP="001A4C93"/>
    <w:p w:rsidR="001A4C93" w:rsidRDefault="001A4C93" w:rsidP="001A4C93"/>
    <w:p w:rsidR="001A4C93" w:rsidRDefault="001A4C93" w:rsidP="001A4C93"/>
    <w:p w:rsidR="001A4C93" w:rsidRDefault="001A4C93" w:rsidP="001A4C93"/>
    <w:p w:rsidR="001A4C93" w:rsidRDefault="001A4C93" w:rsidP="001A4C93"/>
    <w:p w:rsidR="001A4C93" w:rsidRDefault="001A4C93" w:rsidP="001A4C93"/>
    <w:p w:rsidR="001A4C93" w:rsidRDefault="001A4C93" w:rsidP="001A4C93"/>
    <w:p w:rsidR="001A4C93" w:rsidRDefault="001A4C93" w:rsidP="001A4C93"/>
    <w:p w:rsidR="001A4C93" w:rsidRDefault="001A4C93" w:rsidP="001A4C93"/>
    <w:p w:rsidR="001A4C93" w:rsidRDefault="001A4C93" w:rsidP="001A4C93"/>
    <w:p w:rsidR="001A4C93" w:rsidRDefault="001A4C93" w:rsidP="001A4C93"/>
    <w:p w:rsidR="001A4C93" w:rsidRDefault="001A4C93" w:rsidP="001A4C93"/>
    <w:p w:rsidR="001A4C93" w:rsidRDefault="001A4C93" w:rsidP="001A4C93"/>
    <w:p w:rsidR="001A4C93" w:rsidRDefault="001A4C93" w:rsidP="001A4C93"/>
    <w:p w:rsidR="001A4C93" w:rsidRDefault="001A4C93" w:rsidP="001A4C93">
      <w:pPr>
        <w:sectPr w:rsidR="001A4C93" w:rsidSect="001A4C93">
          <w:pgSz w:w="16838" w:h="11906" w:orient="landscape"/>
          <w:pgMar w:top="851" w:right="737" w:bottom="851" w:left="737" w:header="709" w:footer="709" w:gutter="0"/>
          <w:cols w:space="708"/>
          <w:docGrid w:linePitch="360"/>
        </w:sectPr>
      </w:pPr>
    </w:p>
    <w:p w:rsidR="001A4C93" w:rsidRDefault="001A4C93" w:rsidP="001A4C93"/>
    <w:p w:rsidR="001A4C93" w:rsidRPr="00430FE7" w:rsidRDefault="001A4C93" w:rsidP="001A4C93">
      <w:pPr>
        <w:jc w:val="center"/>
        <w:rPr>
          <w:sz w:val="28"/>
        </w:rPr>
      </w:pPr>
      <w:r w:rsidRPr="00430FE7">
        <w:rPr>
          <w:sz w:val="28"/>
        </w:rPr>
        <w:t xml:space="preserve">Календарно-тематическое планирование по </w:t>
      </w:r>
      <w:r w:rsidRPr="00430FE7">
        <w:rPr>
          <w:sz w:val="28"/>
          <w:u w:val="single"/>
        </w:rPr>
        <w:t xml:space="preserve">ЛИТЕРАТУРНОМУ </w:t>
      </w:r>
      <w:proofErr w:type="gramStart"/>
      <w:r w:rsidRPr="00430FE7">
        <w:rPr>
          <w:sz w:val="28"/>
          <w:u w:val="single"/>
        </w:rPr>
        <w:t>ЧТЕНИЮ</w:t>
      </w:r>
      <w:r w:rsidRPr="00430FE7">
        <w:rPr>
          <w:sz w:val="28"/>
        </w:rPr>
        <w:t xml:space="preserve">  (</w:t>
      </w:r>
      <w:proofErr w:type="spellStart"/>
      <w:proofErr w:type="gramEnd"/>
      <w:r w:rsidRPr="00430FE7">
        <w:rPr>
          <w:sz w:val="28"/>
        </w:rPr>
        <w:t>Л.Ф.Климанова</w:t>
      </w:r>
      <w:proofErr w:type="spellEnd"/>
      <w:r>
        <w:rPr>
          <w:sz w:val="28"/>
        </w:rPr>
        <w:t xml:space="preserve">, </w:t>
      </w:r>
      <w:proofErr w:type="spellStart"/>
      <w:r>
        <w:rPr>
          <w:sz w:val="28"/>
        </w:rPr>
        <w:t>В.Г.Г</w:t>
      </w:r>
      <w:r w:rsidRPr="00430FE7">
        <w:rPr>
          <w:sz w:val="28"/>
        </w:rPr>
        <w:t>орецкий</w:t>
      </w:r>
      <w:proofErr w:type="spellEnd"/>
      <w:r w:rsidRPr="00430FE7">
        <w:rPr>
          <w:sz w:val="28"/>
        </w:rPr>
        <w:t>)</w:t>
      </w:r>
    </w:p>
    <w:p w:rsidR="001A4C93" w:rsidRDefault="001A4C93" w:rsidP="001A4C93">
      <w:pPr>
        <w:jc w:val="center"/>
        <w:rPr>
          <w:sz w:val="28"/>
        </w:rPr>
      </w:pPr>
      <w:r w:rsidRPr="00430FE7">
        <w:rPr>
          <w:sz w:val="28"/>
        </w:rPr>
        <w:t>(</w:t>
      </w:r>
      <w:r>
        <w:rPr>
          <w:sz w:val="28"/>
        </w:rPr>
        <w:t>2</w:t>
      </w:r>
      <w:r w:rsidRPr="00430FE7">
        <w:rPr>
          <w:sz w:val="28"/>
        </w:rPr>
        <w:t xml:space="preserve"> ч в неделю)</w:t>
      </w:r>
    </w:p>
    <w:p w:rsidR="001A4C93" w:rsidRDefault="001A4C93" w:rsidP="001A4C93"/>
    <w:tbl>
      <w:tblPr>
        <w:tblpPr w:leftFromText="180" w:rightFromText="180" w:vertAnchor="text" w:horzAnchor="margin" w:tblpXSpec="center" w:tblpY="145"/>
        <w:tblW w:w="0" w:type="auto"/>
        <w:tblBorders>
          <w:top w:val="single" w:sz="4" w:space="0" w:color="313B45"/>
          <w:left w:val="single" w:sz="4" w:space="0" w:color="313B45"/>
          <w:bottom w:val="single" w:sz="4" w:space="0" w:color="313B45"/>
          <w:right w:val="single" w:sz="4" w:space="0" w:color="313B45"/>
          <w:insideH w:val="single" w:sz="4" w:space="0" w:color="313B45"/>
          <w:insideV w:val="single" w:sz="4" w:space="0" w:color="313B45"/>
        </w:tblBorders>
        <w:tblLook w:val="04A0" w:firstRow="1" w:lastRow="0" w:firstColumn="1" w:lastColumn="0" w:noHBand="0" w:noVBand="1"/>
      </w:tblPr>
      <w:tblGrid>
        <w:gridCol w:w="527"/>
        <w:gridCol w:w="847"/>
        <w:gridCol w:w="972"/>
        <w:gridCol w:w="6254"/>
        <w:gridCol w:w="6091"/>
      </w:tblGrid>
      <w:tr w:rsidR="001A4C93" w:rsidRPr="00B0142F" w:rsidTr="00335DC9">
        <w:tc>
          <w:tcPr>
            <w:tcW w:w="527" w:type="dxa"/>
            <w:vAlign w:val="center"/>
          </w:tcPr>
          <w:p w:rsidR="001A4C93" w:rsidRPr="00B0142F" w:rsidRDefault="001A4C93" w:rsidP="00335DC9">
            <w:pPr>
              <w:jc w:val="center"/>
            </w:pPr>
            <w:r w:rsidRPr="00B0142F">
              <w:t>№</w:t>
            </w:r>
          </w:p>
        </w:tc>
        <w:tc>
          <w:tcPr>
            <w:tcW w:w="847" w:type="dxa"/>
            <w:vAlign w:val="center"/>
          </w:tcPr>
          <w:p w:rsidR="001A4C93" w:rsidRPr="00B0142F" w:rsidRDefault="001A4C93" w:rsidP="00335DC9">
            <w:pPr>
              <w:jc w:val="center"/>
            </w:pPr>
            <w:r w:rsidRPr="00B0142F">
              <w:t xml:space="preserve">№ </w:t>
            </w:r>
          </w:p>
          <w:p w:rsidR="001A4C93" w:rsidRPr="00B0142F" w:rsidRDefault="001A4C93" w:rsidP="00335DC9">
            <w:pPr>
              <w:jc w:val="center"/>
            </w:pPr>
            <w:proofErr w:type="gramStart"/>
            <w:r w:rsidRPr="00B0142F">
              <w:t>урока</w:t>
            </w:r>
            <w:proofErr w:type="gramEnd"/>
          </w:p>
        </w:tc>
        <w:tc>
          <w:tcPr>
            <w:tcW w:w="972" w:type="dxa"/>
            <w:vAlign w:val="center"/>
          </w:tcPr>
          <w:p w:rsidR="001A4C93" w:rsidRPr="00B0142F" w:rsidRDefault="001A4C93" w:rsidP="00335DC9">
            <w:pPr>
              <w:jc w:val="center"/>
            </w:pPr>
            <w:r w:rsidRPr="00B0142F">
              <w:t>Дата</w:t>
            </w:r>
          </w:p>
        </w:tc>
        <w:tc>
          <w:tcPr>
            <w:tcW w:w="6254" w:type="dxa"/>
            <w:vAlign w:val="center"/>
          </w:tcPr>
          <w:p w:rsidR="001A4C93" w:rsidRPr="00B0142F" w:rsidRDefault="001A4C93" w:rsidP="00335DC9">
            <w:pPr>
              <w:tabs>
                <w:tab w:val="left" w:pos="1785"/>
              </w:tabs>
              <w:jc w:val="center"/>
            </w:pPr>
            <w:r w:rsidRPr="00B0142F">
              <w:t>Тема урока</w:t>
            </w:r>
          </w:p>
        </w:tc>
        <w:tc>
          <w:tcPr>
            <w:tcW w:w="6091" w:type="dxa"/>
          </w:tcPr>
          <w:p w:rsidR="001A4C93" w:rsidRPr="00B0142F" w:rsidRDefault="001A4C93" w:rsidP="00335DC9">
            <w:pPr>
              <w:tabs>
                <w:tab w:val="left" w:pos="1785"/>
              </w:tabs>
              <w:jc w:val="center"/>
            </w:pPr>
          </w:p>
        </w:tc>
      </w:tr>
      <w:tr w:rsidR="001A4C93" w:rsidRPr="00B0142F" w:rsidTr="00335DC9">
        <w:tc>
          <w:tcPr>
            <w:tcW w:w="8600" w:type="dxa"/>
            <w:gridSpan w:val="4"/>
          </w:tcPr>
          <w:p w:rsidR="001A4C93" w:rsidRPr="00B0142F" w:rsidRDefault="001A4C93" w:rsidP="00335DC9">
            <w:pPr>
              <w:jc w:val="center"/>
              <w:rPr>
                <w:b/>
              </w:rPr>
            </w:pPr>
            <w:r w:rsidRPr="00B0142F">
              <w:rPr>
                <w:b/>
              </w:rPr>
              <w:t xml:space="preserve">1 </w:t>
            </w:r>
            <w:r>
              <w:rPr>
                <w:b/>
              </w:rPr>
              <w:t>четверть (18 часов)</w:t>
            </w:r>
          </w:p>
        </w:tc>
        <w:tc>
          <w:tcPr>
            <w:tcW w:w="6091" w:type="dxa"/>
          </w:tcPr>
          <w:p w:rsidR="001A4C93" w:rsidRPr="00B0142F" w:rsidRDefault="001A4C93" w:rsidP="00335DC9">
            <w:pPr>
              <w:jc w:val="center"/>
              <w:rPr>
                <w:b/>
              </w:rPr>
            </w:pPr>
          </w:p>
        </w:tc>
      </w:tr>
      <w:tr w:rsidR="001A4C93" w:rsidRPr="00B0142F" w:rsidTr="00335DC9">
        <w:tc>
          <w:tcPr>
            <w:tcW w:w="8600" w:type="dxa"/>
            <w:gridSpan w:val="4"/>
          </w:tcPr>
          <w:p w:rsidR="001A4C93" w:rsidRPr="00B0142F" w:rsidRDefault="001A4C93" w:rsidP="00335DC9">
            <w:pPr>
              <w:jc w:val="center"/>
              <w:rPr>
                <w:b/>
              </w:rPr>
            </w:pPr>
            <w:r>
              <w:rPr>
                <w:b/>
              </w:rPr>
              <w:t>Летописи, былины, жития</w:t>
            </w:r>
            <w:r w:rsidRPr="00B0142F">
              <w:rPr>
                <w:b/>
              </w:rPr>
              <w:t xml:space="preserve"> (5 </w:t>
            </w:r>
            <w:r>
              <w:rPr>
                <w:b/>
              </w:rPr>
              <w:t>часов</w:t>
            </w:r>
            <w:r w:rsidRPr="00B0142F">
              <w:rPr>
                <w:b/>
              </w:rPr>
              <w:t>)</w:t>
            </w:r>
          </w:p>
        </w:tc>
        <w:tc>
          <w:tcPr>
            <w:tcW w:w="6091" w:type="dxa"/>
          </w:tcPr>
          <w:p w:rsidR="001A4C93" w:rsidRDefault="001A4C93" w:rsidP="00335DC9">
            <w:pPr>
              <w:jc w:val="center"/>
              <w:rPr>
                <w:b/>
              </w:rPr>
            </w:pPr>
          </w:p>
        </w:tc>
      </w:tr>
      <w:tr w:rsidR="001A4C93" w:rsidRPr="00B0142F" w:rsidTr="00335DC9">
        <w:tc>
          <w:tcPr>
            <w:tcW w:w="527" w:type="dxa"/>
          </w:tcPr>
          <w:p w:rsidR="001A4C93" w:rsidRPr="00B0142F" w:rsidRDefault="001A4C93" w:rsidP="00335DC9">
            <w:pPr>
              <w:jc w:val="center"/>
            </w:pPr>
            <w:r>
              <w:t>1.</w:t>
            </w:r>
          </w:p>
        </w:tc>
        <w:tc>
          <w:tcPr>
            <w:tcW w:w="847" w:type="dxa"/>
          </w:tcPr>
          <w:p w:rsidR="001A4C93" w:rsidRPr="00B0142F" w:rsidRDefault="001A4C93" w:rsidP="00335DC9">
            <w:pPr>
              <w:jc w:val="center"/>
            </w:pPr>
            <w:r>
              <w:t>1.</w:t>
            </w:r>
          </w:p>
        </w:tc>
        <w:tc>
          <w:tcPr>
            <w:tcW w:w="972" w:type="dxa"/>
          </w:tcPr>
          <w:p w:rsidR="001A4C93" w:rsidRPr="00B0142F" w:rsidRDefault="001A4C93" w:rsidP="00335DC9"/>
        </w:tc>
        <w:tc>
          <w:tcPr>
            <w:tcW w:w="6254" w:type="dxa"/>
          </w:tcPr>
          <w:p w:rsidR="001A4C93" w:rsidRPr="00B0142F" w:rsidRDefault="001A4C93" w:rsidP="00335DC9">
            <w:pPr>
              <w:rPr>
                <w:color w:val="000000"/>
              </w:rPr>
            </w:pPr>
            <w:r w:rsidRPr="00B0142F">
              <w:rPr>
                <w:color w:val="000000"/>
              </w:rPr>
              <w:t xml:space="preserve">Летописи. Былины. </w:t>
            </w:r>
            <w:proofErr w:type="spellStart"/>
            <w:r w:rsidRPr="00B0142F">
              <w:rPr>
                <w:color w:val="000000"/>
              </w:rPr>
              <w:t>Жития."И</w:t>
            </w:r>
            <w:proofErr w:type="spellEnd"/>
            <w:r w:rsidRPr="00B0142F">
              <w:rPr>
                <w:color w:val="000000"/>
              </w:rPr>
              <w:t xml:space="preserve"> повесил Олег свой щит на вратах Царьграда", "И вспомнил Олег коня своего"</w:t>
            </w:r>
          </w:p>
        </w:tc>
        <w:tc>
          <w:tcPr>
            <w:tcW w:w="6091" w:type="dxa"/>
            <w:vMerge w:val="restart"/>
          </w:tcPr>
          <w:p w:rsidR="001A4C93" w:rsidRPr="00323E85" w:rsidRDefault="001A4C93" w:rsidP="00335DC9">
            <w:pPr>
              <w:ind w:left="-108"/>
              <w:jc w:val="both"/>
              <w:rPr>
                <w:sz w:val="18"/>
                <w:szCs w:val="18"/>
              </w:rPr>
            </w:pPr>
            <w:r>
              <w:rPr>
                <w:sz w:val="18"/>
                <w:szCs w:val="18"/>
              </w:rPr>
              <w:t>Прогнозировать содержание раздела. Планировать работу на уроке. Понимать ценность и значимость литературы для сохранения русской культуры. Читать отрывки из русской летописи, былин, жития о Сергии Радонежском. Находить в тексте исторические факты. Сравнивать летописи с художественным текстом. Сравнивать поэтический и прозаический текст былины, былину и волшебную сказку. Пересказывать былину от лица её героя. Давать характеристику герою с опорой на текст. Составлять рассказ по репродукциям картин. Договариваться друг с другом; выслушивать и принимать позицию собеседника. Проверять и самостоятельно оценивать свои достижения при работе с текстом</w:t>
            </w:r>
          </w:p>
        </w:tc>
      </w:tr>
      <w:tr w:rsidR="001A4C93" w:rsidRPr="00B0142F" w:rsidTr="00335DC9">
        <w:tc>
          <w:tcPr>
            <w:tcW w:w="527" w:type="dxa"/>
          </w:tcPr>
          <w:p w:rsidR="001A4C93" w:rsidRPr="00B0142F" w:rsidRDefault="001A4C93" w:rsidP="00335DC9">
            <w:pPr>
              <w:jc w:val="center"/>
            </w:pPr>
            <w:r>
              <w:t>2.</w:t>
            </w:r>
          </w:p>
        </w:tc>
        <w:tc>
          <w:tcPr>
            <w:tcW w:w="847" w:type="dxa"/>
          </w:tcPr>
          <w:p w:rsidR="001A4C93" w:rsidRPr="00B0142F" w:rsidRDefault="001A4C93" w:rsidP="00335DC9">
            <w:pPr>
              <w:jc w:val="center"/>
            </w:pPr>
            <w:r>
              <w:t>2.</w:t>
            </w:r>
          </w:p>
        </w:tc>
        <w:tc>
          <w:tcPr>
            <w:tcW w:w="972" w:type="dxa"/>
          </w:tcPr>
          <w:p w:rsidR="001A4C93" w:rsidRPr="00B0142F" w:rsidRDefault="001A4C93" w:rsidP="00335DC9"/>
        </w:tc>
        <w:tc>
          <w:tcPr>
            <w:tcW w:w="6254" w:type="dxa"/>
          </w:tcPr>
          <w:p w:rsidR="001A4C93" w:rsidRPr="00B0142F" w:rsidRDefault="001A4C93" w:rsidP="00335DC9">
            <w:pPr>
              <w:rPr>
                <w:color w:val="000000"/>
              </w:rPr>
            </w:pPr>
            <w:r w:rsidRPr="00B0142F">
              <w:rPr>
                <w:color w:val="000000"/>
              </w:rPr>
              <w:t xml:space="preserve">"Ильины три </w:t>
            </w:r>
            <w:proofErr w:type="spellStart"/>
            <w:r w:rsidRPr="00B0142F">
              <w:rPr>
                <w:color w:val="000000"/>
              </w:rPr>
              <w:t>поездочки</w:t>
            </w:r>
            <w:proofErr w:type="spellEnd"/>
            <w:r w:rsidRPr="00B0142F">
              <w:rPr>
                <w:color w:val="000000"/>
              </w:rPr>
              <w:t>"</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3.</w:t>
            </w:r>
          </w:p>
        </w:tc>
        <w:tc>
          <w:tcPr>
            <w:tcW w:w="847" w:type="dxa"/>
          </w:tcPr>
          <w:p w:rsidR="001A4C93" w:rsidRPr="00B0142F" w:rsidRDefault="001A4C93" w:rsidP="00335DC9">
            <w:pPr>
              <w:jc w:val="center"/>
            </w:pPr>
            <w:r>
              <w:t>3.</w:t>
            </w:r>
          </w:p>
        </w:tc>
        <w:tc>
          <w:tcPr>
            <w:tcW w:w="972" w:type="dxa"/>
          </w:tcPr>
          <w:p w:rsidR="001A4C93" w:rsidRPr="00B0142F" w:rsidRDefault="001A4C93" w:rsidP="00335DC9"/>
        </w:tc>
        <w:tc>
          <w:tcPr>
            <w:tcW w:w="6254" w:type="dxa"/>
          </w:tcPr>
          <w:p w:rsidR="001A4C93" w:rsidRPr="00B0142F" w:rsidRDefault="001A4C93" w:rsidP="00335DC9">
            <w:pPr>
              <w:rPr>
                <w:color w:val="000000"/>
              </w:rPr>
            </w:pPr>
            <w:r w:rsidRPr="00B0142F">
              <w:rPr>
                <w:color w:val="000000"/>
              </w:rPr>
              <w:t xml:space="preserve">"Ильины три </w:t>
            </w:r>
            <w:proofErr w:type="spellStart"/>
            <w:r w:rsidRPr="00B0142F">
              <w:rPr>
                <w:color w:val="000000"/>
              </w:rPr>
              <w:t>поездочки</w:t>
            </w:r>
            <w:proofErr w:type="spellEnd"/>
            <w:r w:rsidRPr="00B0142F">
              <w:rPr>
                <w:color w:val="000000"/>
              </w:rPr>
              <w:t>"(окончание)</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4.</w:t>
            </w:r>
          </w:p>
        </w:tc>
        <w:tc>
          <w:tcPr>
            <w:tcW w:w="847" w:type="dxa"/>
          </w:tcPr>
          <w:p w:rsidR="001A4C93" w:rsidRPr="00B0142F" w:rsidRDefault="001A4C93" w:rsidP="00335DC9">
            <w:pPr>
              <w:jc w:val="center"/>
            </w:pPr>
            <w:r>
              <w:t>4.</w:t>
            </w:r>
          </w:p>
        </w:tc>
        <w:tc>
          <w:tcPr>
            <w:tcW w:w="972" w:type="dxa"/>
          </w:tcPr>
          <w:p w:rsidR="001A4C93" w:rsidRPr="00B0142F" w:rsidRDefault="001A4C93" w:rsidP="00335DC9"/>
        </w:tc>
        <w:tc>
          <w:tcPr>
            <w:tcW w:w="6254" w:type="dxa"/>
          </w:tcPr>
          <w:p w:rsidR="001A4C93" w:rsidRPr="00B0142F" w:rsidRDefault="001A4C93" w:rsidP="00335DC9">
            <w:pPr>
              <w:rPr>
                <w:color w:val="000000"/>
              </w:rPr>
            </w:pPr>
            <w:r w:rsidRPr="00B0142F">
              <w:rPr>
                <w:color w:val="000000"/>
              </w:rPr>
              <w:t>"Житие Сергия Радонежского"</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5.</w:t>
            </w:r>
          </w:p>
        </w:tc>
        <w:tc>
          <w:tcPr>
            <w:tcW w:w="847" w:type="dxa"/>
          </w:tcPr>
          <w:p w:rsidR="001A4C93" w:rsidRPr="00B0142F" w:rsidRDefault="001A4C93" w:rsidP="00335DC9">
            <w:pPr>
              <w:jc w:val="center"/>
            </w:pPr>
            <w:r>
              <w:t>5.</w:t>
            </w:r>
          </w:p>
        </w:tc>
        <w:tc>
          <w:tcPr>
            <w:tcW w:w="972" w:type="dxa"/>
          </w:tcPr>
          <w:p w:rsidR="001A4C93" w:rsidRPr="00B0142F" w:rsidRDefault="001A4C93" w:rsidP="00335DC9"/>
        </w:tc>
        <w:tc>
          <w:tcPr>
            <w:tcW w:w="6254" w:type="dxa"/>
          </w:tcPr>
          <w:p w:rsidR="001A4C93" w:rsidRPr="00B0142F" w:rsidRDefault="001A4C93" w:rsidP="00335DC9">
            <w:pPr>
              <w:rPr>
                <w:color w:val="000000"/>
              </w:rPr>
            </w:pPr>
            <w:r w:rsidRPr="00B0142F">
              <w:rPr>
                <w:color w:val="000000"/>
              </w:rPr>
              <w:t>"Житие Сергия Радонежского"</w:t>
            </w:r>
            <w:r>
              <w:rPr>
                <w:color w:val="000000"/>
              </w:rPr>
              <w:t>.</w:t>
            </w:r>
            <w:r w:rsidRPr="00B0142F">
              <w:rPr>
                <w:color w:val="000000"/>
              </w:rPr>
              <w:t xml:space="preserve"> "Проверь себя"</w:t>
            </w:r>
          </w:p>
        </w:tc>
        <w:tc>
          <w:tcPr>
            <w:tcW w:w="6091" w:type="dxa"/>
            <w:vMerge/>
          </w:tcPr>
          <w:p w:rsidR="001A4C93" w:rsidRPr="00B0142F" w:rsidRDefault="001A4C93" w:rsidP="00335DC9">
            <w:pPr>
              <w:rPr>
                <w:color w:val="000000"/>
              </w:rPr>
            </w:pPr>
          </w:p>
        </w:tc>
      </w:tr>
      <w:tr w:rsidR="001A4C93" w:rsidRPr="00B0142F" w:rsidTr="00335DC9">
        <w:tc>
          <w:tcPr>
            <w:tcW w:w="8600" w:type="dxa"/>
            <w:gridSpan w:val="4"/>
          </w:tcPr>
          <w:p w:rsidR="001A4C93" w:rsidRPr="00B0142F" w:rsidRDefault="001A4C93" w:rsidP="00335DC9">
            <w:pPr>
              <w:jc w:val="center"/>
            </w:pPr>
            <w:r>
              <w:rPr>
                <w:b/>
              </w:rPr>
              <w:t>Чудесный мир классики</w:t>
            </w:r>
            <w:r w:rsidRPr="00B0142F">
              <w:rPr>
                <w:b/>
              </w:rPr>
              <w:t xml:space="preserve"> (13 </w:t>
            </w:r>
            <w:r>
              <w:rPr>
                <w:b/>
              </w:rPr>
              <w:t>часов</w:t>
            </w:r>
            <w:r w:rsidRPr="00B0142F">
              <w:rPr>
                <w:b/>
              </w:rPr>
              <w:t>)</w:t>
            </w:r>
          </w:p>
        </w:tc>
        <w:tc>
          <w:tcPr>
            <w:tcW w:w="6091" w:type="dxa"/>
            <w:vMerge w:val="restart"/>
          </w:tcPr>
          <w:p w:rsidR="001A4C93" w:rsidRDefault="001A4C93" w:rsidP="00335DC9">
            <w:pPr>
              <w:ind w:left="-108"/>
              <w:jc w:val="both"/>
              <w:rPr>
                <w:sz w:val="18"/>
                <w:szCs w:val="18"/>
              </w:rPr>
            </w:pPr>
            <w:r>
              <w:rPr>
                <w:sz w:val="18"/>
                <w:szCs w:val="18"/>
              </w:rPr>
              <w:t>Прогнозировать содержание раздела. Планировать работу на уроке. Воспринимать на слух большие по объёму произведения, читать текст в темпе разговорной речи, осмысливая его содержание. Наблюдать за развитием событий в сказке; сравнивать начало и конец сказки. Составлять самостоятельно план. Пересказывать по плану большие по объёму произведения.</w:t>
            </w:r>
          </w:p>
          <w:p w:rsidR="001A4C93" w:rsidRDefault="001A4C93" w:rsidP="00335DC9">
            <w:pPr>
              <w:ind w:left="-108"/>
              <w:jc w:val="both"/>
              <w:rPr>
                <w:sz w:val="18"/>
                <w:szCs w:val="18"/>
              </w:rPr>
            </w:pPr>
            <w:r>
              <w:rPr>
                <w:sz w:val="18"/>
                <w:szCs w:val="18"/>
              </w:rPr>
              <w:t>Понимать позицию автора, его отношение к окружающему миру, своим героям. Характеризовать героев разных жанров. Сравнивать произведения разных жанров.</w:t>
            </w:r>
          </w:p>
          <w:p w:rsidR="001A4C93" w:rsidRDefault="001A4C93" w:rsidP="00335DC9">
            <w:pPr>
              <w:ind w:left="-108"/>
              <w:jc w:val="both"/>
              <w:rPr>
                <w:sz w:val="18"/>
                <w:szCs w:val="18"/>
              </w:rPr>
            </w:pPr>
            <w:r>
              <w:rPr>
                <w:sz w:val="18"/>
                <w:szCs w:val="18"/>
              </w:rPr>
              <w:t>Сравнивать произведения словесного и изобразительного искусства.</w:t>
            </w:r>
          </w:p>
          <w:p w:rsidR="001A4C93" w:rsidRDefault="001A4C93" w:rsidP="00335DC9">
            <w:pPr>
              <w:ind w:left="-108"/>
              <w:jc w:val="both"/>
              <w:rPr>
                <w:sz w:val="18"/>
                <w:szCs w:val="18"/>
              </w:rPr>
            </w:pPr>
            <w:r>
              <w:rPr>
                <w:sz w:val="18"/>
                <w:szCs w:val="18"/>
              </w:rPr>
              <w:t>Наблюдать за выразительностью литературного языка в произведениях классиков.</w:t>
            </w:r>
          </w:p>
          <w:p w:rsidR="001A4C93" w:rsidRDefault="001A4C93" w:rsidP="00335DC9">
            <w:pPr>
              <w:ind w:left="-108"/>
              <w:jc w:val="both"/>
              <w:rPr>
                <w:sz w:val="18"/>
                <w:szCs w:val="18"/>
              </w:rPr>
            </w:pPr>
            <w:r>
              <w:rPr>
                <w:sz w:val="18"/>
                <w:szCs w:val="18"/>
              </w:rPr>
              <w:t>Читать по ролям, определять слова героя, автора.</w:t>
            </w:r>
          </w:p>
          <w:p w:rsidR="001A4C93" w:rsidRDefault="001A4C93" w:rsidP="00335DC9">
            <w:pPr>
              <w:ind w:left="-108"/>
              <w:jc w:val="both"/>
              <w:rPr>
                <w:sz w:val="18"/>
                <w:szCs w:val="18"/>
              </w:rPr>
            </w:pPr>
            <w:r>
              <w:rPr>
                <w:sz w:val="18"/>
                <w:szCs w:val="18"/>
              </w:rPr>
              <w:t>Делить текст на части, озаглавливать, составлять план, кратко пересказывать по плану.</w:t>
            </w:r>
          </w:p>
          <w:p w:rsidR="001A4C93" w:rsidRDefault="001A4C93" w:rsidP="00335DC9">
            <w:pPr>
              <w:ind w:left="-108"/>
              <w:jc w:val="both"/>
              <w:rPr>
                <w:sz w:val="18"/>
                <w:szCs w:val="18"/>
              </w:rPr>
            </w:pPr>
            <w:r>
              <w:rPr>
                <w:sz w:val="18"/>
                <w:szCs w:val="18"/>
              </w:rPr>
              <w:t>Выражать своё отношение к героям произведений, событиям в них происходящим.</w:t>
            </w:r>
          </w:p>
          <w:p w:rsidR="001A4C93" w:rsidRDefault="001A4C93" w:rsidP="00335DC9">
            <w:pPr>
              <w:ind w:left="-108"/>
              <w:jc w:val="both"/>
              <w:rPr>
                <w:sz w:val="18"/>
                <w:szCs w:val="18"/>
              </w:rPr>
            </w:pPr>
            <w:r>
              <w:rPr>
                <w:sz w:val="18"/>
                <w:szCs w:val="18"/>
              </w:rPr>
              <w:t>Выполнять подробный пересказ произведения</w:t>
            </w:r>
          </w:p>
          <w:p w:rsidR="001A4C93" w:rsidRPr="00261005" w:rsidRDefault="001A4C93" w:rsidP="00335DC9">
            <w:pPr>
              <w:ind w:left="-108"/>
              <w:jc w:val="both"/>
              <w:rPr>
                <w:sz w:val="18"/>
                <w:szCs w:val="18"/>
              </w:rPr>
            </w:pPr>
            <w:r>
              <w:rPr>
                <w:sz w:val="18"/>
                <w:szCs w:val="18"/>
              </w:rPr>
              <w:t>Договариваться друг с другом; выслушивать и принимать позицию собеседника. Проверять и самостоятельно оценивать свои достижения при работе с текстом</w:t>
            </w:r>
          </w:p>
        </w:tc>
      </w:tr>
      <w:tr w:rsidR="001A4C93" w:rsidRPr="00B0142F" w:rsidTr="00335DC9">
        <w:tc>
          <w:tcPr>
            <w:tcW w:w="527" w:type="dxa"/>
          </w:tcPr>
          <w:p w:rsidR="001A4C93" w:rsidRPr="00B0142F" w:rsidRDefault="001A4C93" w:rsidP="00335DC9">
            <w:pPr>
              <w:jc w:val="center"/>
            </w:pPr>
            <w:r>
              <w:t>6.</w:t>
            </w:r>
          </w:p>
        </w:tc>
        <w:tc>
          <w:tcPr>
            <w:tcW w:w="847" w:type="dxa"/>
          </w:tcPr>
          <w:p w:rsidR="001A4C93" w:rsidRPr="00B0142F" w:rsidRDefault="001A4C93" w:rsidP="00335DC9">
            <w:pPr>
              <w:jc w:val="center"/>
            </w:pPr>
            <w:r>
              <w:t>6.</w:t>
            </w:r>
          </w:p>
        </w:tc>
        <w:tc>
          <w:tcPr>
            <w:tcW w:w="972" w:type="dxa"/>
          </w:tcPr>
          <w:p w:rsidR="001A4C93" w:rsidRPr="00B0142F" w:rsidRDefault="001A4C93" w:rsidP="00335DC9"/>
        </w:tc>
        <w:tc>
          <w:tcPr>
            <w:tcW w:w="6254" w:type="dxa"/>
          </w:tcPr>
          <w:p w:rsidR="001A4C93" w:rsidRPr="00B0142F" w:rsidRDefault="001A4C93" w:rsidP="00335DC9">
            <w:pPr>
              <w:rPr>
                <w:color w:val="000000"/>
              </w:rPr>
            </w:pPr>
            <w:proofErr w:type="spellStart"/>
            <w:r w:rsidRPr="00B0142F">
              <w:rPr>
                <w:color w:val="000000"/>
              </w:rPr>
              <w:t>П.Ершов</w:t>
            </w:r>
            <w:proofErr w:type="spellEnd"/>
            <w:r w:rsidRPr="00B0142F">
              <w:rPr>
                <w:color w:val="000000"/>
              </w:rPr>
              <w:t xml:space="preserve"> "Конёк-горбунок"</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7.</w:t>
            </w:r>
          </w:p>
        </w:tc>
        <w:tc>
          <w:tcPr>
            <w:tcW w:w="847" w:type="dxa"/>
          </w:tcPr>
          <w:p w:rsidR="001A4C93" w:rsidRPr="00B0142F" w:rsidRDefault="001A4C93" w:rsidP="00335DC9">
            <w:pPr>
              <w:jc w:val="center"/>
            </w:pPr>
            <w:r>
              <w:t>7.</w:t>
            </w:r>
          </w:p>
        </w:tc>
        <w:tc>
          <w:tcPr>
            <w:tcW w:w="972" w:type="dxa"/>
          </w:tcPr>
          <w:p w:rsidR="001A4C93" w:rsidRPr="00B0142F" w:rsidRDefault="001A4C93" w:rsidP="00335DC9"/>
        </w:tc>
        <w:tc>
          <w:tcPr>
            <w:tcW w:w="6254" w:type="dxa"/>
          </w:tcPr>
          <w:p w:rsidR="001A4C93" w:rsidRPr="00B0142F" w:rsidRDefault="001A4C93" w:rsidP="00335DC9">
            <w:pPr>
              <w:rPr>
                <w:color w:val="000000"/>
              </w:rPr>
            </w:pPr>
            <w:proofErr w:type="spellStart"/>
            <w:r w:rsidRPr="00B0142F">
              <w:rPr>
                <w:color w:val="000000"/>
              </w:rPr>
              <w:t>П.Ершов</w:t>
            </w:r>
            <w:proofErr w:type="spellEnd"/>
            <w:r w:rsidRPr="00B0142F">
              <w:rPr>
                <w:color w:val="000000"/>
              </w:rPr>
              <w:t xml:space="preserve"> "Конёк-горбунок"</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8.</w:t>
            </w:r>
          </w:p>
        </w:tc>
        <w:tc>
          <w:tcPr>
            <w:tcW w:w="847" w:type="dxa"/>
          </w:tcPr>
          <w:p w:rsidR="001A4C93" w:rsidRPr="00B0142F" w:rsidRDefault="001A4C93" w:rsidP="00335DC9">
            <w:pPr>
              <w:jc w:val="center"/>
            </w:pPr>
            <w:r>
              <w:t>8.</w:t>
            </w:r>
          </w:p>
        </w:tc>
        <w:tc>
          <w:tcPr>
            <w:tcW w:w="972" w:type="dxa"/>
          </w:tcPr>
          <w:p w:rsidR="001A4C93" w:rsidRPr="00B0142F" w:rsidRDefault="001A4C93" w:rsidP="00335DC9"/>
        </w:tc>
        <w:tc>
          <w:tcPr>
            <w:tcW w:w="6254" w:type="dxa"/>
          </w:tcPr>
          <w:p w:rsidR="001A4C93" w:rsidRPr="00B0142F" w:rsidRDefault="001A4C93" w:rsidP="00335DC9">
            <w:pPr>
              <w:rPr>
                <w:color w:val="000000"/>
              </w:rPr>
            </w:pPr>
            <w:proofErr w:type="spellStart"/>
            <w:r w:rsidRPr="00B0142F">
              <w:rPr>
                <w:color w:val="000000"/>
              </w:rPr>
              <w:t>П.Ершов</w:t>
            </w:r>
            <w:proofErr w:type="spellEnd"/>
            <w:r w:rsidRPr="00B0142F">
              <w:rPr>
                <w:color w:val="000000"/>
              </w:rPr>
              <w:t xml:space="preserve"> "Конёк-горбунок"</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9.</w:t>
            </w:r>
          </w:p>
        </w:tc>
        <w:tc>
          <w:tcPr>
            <w:tcW w:w="847" w:type="dxa"/>
          </w:tcPr>
          <w:p w:rsidR="001A4C93" w:rsidRPr="00B0142F" w:rsidRDefault="001A4C93" w:rsidP="00335DC9">
            <w:pPr>
              <w:jc w:val="center"/>
            </w:pPr>
            <w:r>
              <w:t>9.</w:t>
            </w:r>
          </w:p>
        </w:tc>
        <w:tc>
          <w:tcPr>
            <w:tcW w:w="972" w:type="dxa"/>
          </w:tcPr>
          <w:p w:rsidR="001A4C93" w:rsidRPr="00B0142F" w:rsidRDefault="001A4C93" w:rsidP="00335DC9"/>
        </w:tc>
        <w:tc>
          <w:tcPr>
            <w:tcW w:w="6254" w:type="dxa"/>
          </w:tcPr>
          <w:p w:rsidR="001A4C93" w:rsidRPr="00B0142F" w:rsidRDefault="001A4C93" w:rsidP="00335DC9">
            <w:pPr>
              <w:rPr>
                <w:color w:val="000000"/>
              </w:rPr>
            </w:pPr>
            <w:proofErr w:type="spellStart"/>
            <w:r w:rsidRPr="00B0142F">
              <w:rPr>
                <w:color w:val="000000"/>
              </w:rPr>
              <w:t>А.Пушкин</w:t>
            </w:r>
            <w:proofErr w:type="spellEnd"/>
            <w:r w:rsidRPr="00B0142F">
              <w:rPr>
                <w:color w:val="000000"/>
              </w:rPr>
              <w:t xml:space="preserve"> "Няне", "Туча", "Унылая пора! Очей очарованье!"</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10.</w:t>
            </w:r>
          </w:p>
        </w:tc>
        <w:tc>
          <w:tcPr>
            <w:tcW w:w="847" w:type="dxa"/>
          </w:tcPr>
          <w:p w:rsidR="001A4C93" w:rsidRPr="00B0142F" w:rsidRDefault="001A4C93" w:rsidP="00335DC9">
            <w:pPr>
              <w:jc w:val="center"/>
            </w:pPr>
            <w:r>
              <w:t>10.</w:t>
            </w:r>
          </w:p>
        </w:tc>
        <w:tc>
          <w:tcPr>
            <w:tcW w:w="972" w:type="dxa"/>
          </w:tcPr>
          <w:p w:rsidR="001A4C93" w:rsidRPr="00B0142F" w:rsidRDefault="001A4C93" w:rsidP="00335DC9"/>
        </w:tc>
        <w:tc>
          <w:tcPr>
            <w:tcW w:w="6254" w:type="dxa"/>
          </w:tcPr>
          <w:p w:rsidR="001A4C93" w:rsidRPr="00B0142F" w:rsidRDefault="001A4C93" w:rsidP="00335DC9">
            <w:pPr>
              <w:rPr>
                <w:color w:val="000000"/>
              </w:rPr>
            </w:pPr>
            <w:proofErr w:type="spellStart"/>
            <w:r w:rsidRPr="00B0142F">
              <w:rPr>
                <w:color w:val="000000"/>
              </w:rPr>
              <w:t>А.Пушкин</w:t>
            </w:r>
            <w:proofErr w:type="spellEnd"/>
            <w:r w:rsidRPr="00B0142F">
              <w:rPr>
                <w:color w:val="000000"/>
              </w:rPr>
              <w:t xml:space="preserve"> "Сказка о мёртвой царевне и о семи богатырях"</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11.</w:t>
            </w:r>
          </w:p>
        </w:tc>
        <w:tc>
          <w:tcPr>
            <w:tcW w:w="847" w:type="dxa"/>
          </w:tcPr>
          <w:p w:rsidR="001A4C93" w:rsidRPr="00B0142F" w:rsidRDefault="001A4C93" w:rsidP="00335DC9">
            <w:pPr>
              <w:jc w:val="center"/>
            </w:pPr>
            <w:r>
              <w:t>11.</w:t>
            </w:r>
          </w:p>
        </w:tc>
        <w:tc>
          <w:tcPr>
            <w:tcW w:w="972" w:type="dxa"/>
          </w:tcPr>
          <w:p w:rsidR="001A4C93" w:rsidRPr="00B0142F" w:rsidRDefault="001A4C93" w:rsidP="00335DC9"/>
        </w:tc>
        <w:tc>
          <w:tcPr>
            <w:tcW w:w="6254" w:type="dxa"/>
          </w:tcPr>
          <w:p w:rsidR="001A4C93" w:rsidRPr="00B0142F" w:rsidRDefault="001A4C93" w:rsidP="00335DC9">
            <w:pPr>
              <w:rPr>
                <w:color w:val="000000"/>
              </w:rPr>
            </w:pPr>
            <w:proofErr w:type="spellStart"/>
            <w:r w:rsidRPr="00B0142F">
              <w:rPr>
                <w:color w:val="000000"/>
              </w:rPr>
              <w:t>А.Пушкин</w:t>
            </w:r>
            <w:proofErr w:type="spellEnd"/>
            <w:r w:rsidRPr="00B0142F">
              <w:rPr>
                <w:color w:val="000000"/>
              </w:rPr>
              <w:t xml:space="preserve"> "Сказка о мёртвой царевне и о семи богатырях"</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12.</w:t>
            </w:r>
          </w:p>
        </w:tc>
        <w:tc>
          <w:tcPr>
            <w:tcW w:w="847" w:type="dxa"/>
          </w:tcPr>
          <w:p w:rsidR="001A4C93" w:rsidRPr="00B0142F" w:rsidRDefault="001A4C93" w:rsidP="00335DC9">
            <w:pPr>
              <w:jc w:val="center"/>
            </w:pPr>
            <w:r>
              <w:t>12.</w:t>
            </w:r>
          </w:p>
        </w:tc>
        <w:tc>
          <w:tcPr>
            <w:tcW w:w="972" w:type="dxa"/>
          </w:tcPr>
          <w:p w:rsidR="001A4C93" w:rsidRPr="00B0142F" w:rsidRDefault="001A4C93" w:rsidP="00335DC9"/>
        </w:tc>
        <w:tc>
          <w:tcPr>
            <w:tcW w:w="6254" w:type="dxa"/>
          </w:tcPr>
          <w:p w:rsidR="001A4C93" w:rsidRPr="00B0142F" w:rsidRDefault="001A4C93" w:rsidP="00335DC9">
            <w:pPr>
              <w:rPr>
                <w:color w:val="000000"/>
              </w:rPr>
            </w:pPr>
            <w:proofErr w:type="spellStart"/>
            <w:r w:rsidRPr="00B0142F">
              <w:rPr>
                <w:color w:val="000000"/>
              </w:rPr>
              <w:t>А.Пушкин</w:t>
            </w:r>
            <w:proofErr w:type="spellEnd"/>
            <w:r w:rsidRPr="00B0142F">
              <w:rPr>
                <w:color w:val="000000"/>
              </w:rPr>
              <w:t xml:space="preserve"> "Сказка о мёртвой царевне и о семи богатырях"</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13.</w:t>
            </w:r>
          </w:p>
        </w:tc>
        <w:tc>
          <w:tcPr>
            <w:tcW w:w="847" w:type="dxa"/>
          </w:tcPr>
          <w:p w:rsidR="001A4C93" w:rsidRPr="00B0142F" w:rsidRDefault="001A4C93" w:rsidP="00335DC9">
            <w:pPr>
              <w:jc w:val="center"/>
            </w:pPr>
            <w:r>
              <w:t>13.</w:t>
            </w:r>
          </w:p>
        </w:tc>
        <w:tc>
          <w:tcPr>
            <w:tcW w:w="972" w:type="dxa"/>
          </w:tcPr>
          <w:p w:rsidR="001A4C93" w:rsidRPr="00B0142F" w:rsidRDefault="001A4C93" w:rsidP="00335DC9"/>
        </w:tc>
        <w:tc>
          <w:tcPr>
            <w:tcW w:w="6254" w:type="dxa"/>
          </w:tcPr>
          <w:p w:rsidR="001A4C93" w:rsidRPr="00B0142F" w:rsidRDefault="001A4C93" w:rsidP="00335DC9">
            <w:pPr>
              <w:rPr>
                <w:color w:val="000000"/>
              </w:rPr>
            </w:pPr>
            <w:r w:rsidRPr="00B0142F">
              <w:rPr>
                <w:color w:val="000000"/>
              </w:rPr>
              <w:t>М. Лермонтов "Дары Терека"</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14.</w:t>
            </w:r>
          </w:p>
        </w:tc>
        <w:tc>
          <w:tcPr>
            <w:tcW w:w="847" w:type="dxa"/>
          </w:tcPr>
          <w:p w:rsidR="001A4C93" w:rsidRPr="00B0142F" w:rsidRDefault="001A4C93" w:rsidP="00335DC9">
            <w:pPr>
              <w:jc w:val="center"/>
            </w:pPr>
            <w:r>
              <w:t>14.</w:t>
            </w:r>
          </w:p>
        </w:tc>
        <w:tc>
          <w:tcPr>
            <w:tcW w:w="972" w:type="dxa"/>
          </w:tcPr>
          <w:p w:rsidR="001A4C93" w:rsidRPr="00B0142F" w:rsidRDefault="001A4C93" w:rsidP="00335DC9"/>
        </w:tc>
        <w:tc>
          <w:tcPr>
            <w:tcW w:w="6254" w:type="dxa"/>
          </w:tcPr>
          <w:p w:rsidR="001A4C93" w:rsidRPr="00B0142F" w:rsidRDefault="001A4C93" w:rsidP="00335DC9">
            <w:pPr>
              <w:rPr>
                <w:color w:val="000000"/>
              </w:rPr>
            </w:pPr>
            <w:r w:rsidRPr="00B0142F">
              <w:rPr>
                <w:color w:val="000000"/>
              </w:rPr>
              <w:t>М. Лермонтов "</w:t>
            </w:r>
            <w:proofErr w:type="spellStart"/>
            <w:r w:rsidRPr="00B0142F">
              <w:rPr>
                <w:color w:val="000000"/>
              </w:rPr>
              <w:t>Ашик-Кериб</w:t>
            </w:r>
            <w:proofErr w:type="spellEnd"/>
            <w:r w:rsidRPr="00B0142F">
              <w:rPr>
                <w:color w:val="000000"/>
              </w:rPr>
              <w:t>"</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15.</w:t>
            </w:r>
          </w:p>
        </w:tc>
        <w:tc>
          <w:tcPr>
            <w:tcW w:w="847" w:type="dxa"/>
          </w:tcPr>
          <w:p w:rsidR="001A4C93" w:rsidRPr="00B0142F" w:rsidRDefault="001A4C93" w:rsidP="00335DC9">
            <w:pPr>
              <w:jc w:val="center"/>
            </w:pPr>
            <w:r>
              <w:t>15.</w:t>
            </w:r>
          </w:p>
        </w:tc>
        <w:tc>
          <w:tcPr>
            <w:tcW w:w="972" w:type="dxa"/>
          </w:tcPr>
          <w:p w:rsidR="001A4C93" w:rsidRPr="00B0142F" w:rsidRDefault="001A4C93" w:rsidP="00335DC9"/>
        </w:tc>
        <w:tc>
          <w:tcPr>
            <w:tcW w:w="6254" w:type="dxa"/>
          </w:tcPr>
          <w:p w:rsidR="001A4C93" w:rsidRPr="00B0142F" w:rsidRDefault="001A4C93" w:rsidP="00335DC9">
            <w:pPr>
              <w:rPr>
                <w:color w:val="000000"/>
              </w:rPr>
            </w:pPr>
            <w:r w:rsidRPr="00B0142F">
              <w:rPr>
                <w:color w:val="000000"/>
              </w:rPr>
              <w:t>М. Лермонтов "</w:t>
            </w:r>
            <w:proofErr w:type="spellStart"/>
            <w:r w:rsidRPr="00B0142F">
              <w:rPr>
                <w:color w:val="000000"/>
              </w:rPr>
              <w:t>Ашик-Кериб</w:t>
            </w:r>
            <w:proofErr w:type="spellEnd"/>
            <w:r w:rsidRPr="00B0142F">
              <w:rPr>
                <w:color w:val="000000"/>
              </w:rPr>
              <w:t>"</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16.</w:t>
            </w:r>
          </w:p>
        </w:tc>
        <w:tc>
          <w:tcPr>
            <w:tcW w:w="847" w:type="dxa"/>
          </w:tcPr>
          <w:p w:rsidR="001A4C93" w:rsidRPr="00B0142F" w:rsidRDefault="001A4C93" w:rsidP="00335DC9">
            <w:pPr>
              <w:jc w:val="center"/>
            </w:pPr>
            <w:r>
              <w:t>16.</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proofErr w:type="spellStart"/>
            <w:r w:rsidRPr="00B0142F">
              <w:rPr>
                <w:color w:val="000000"/>
              </w:rPr>
              <w:t>Л.Толстой</w:t>
            </w:r>
            <w:proofErr w:type="spellEnd"/>
            <w:r w:rsidRPr="00B0142F">
              <w:rPr>
                <w:color w:val="000000"/>
              </w:rPr>
              <w:t xml:space="preserve"> "Детство"</w:t>
            </w:r>
            <w:r>
              <w:rPr>
                <w:color w:val="000000"/>
              </w:rPr>
              <w:t xml:space="preserve">. </w:t>
            </w:r>
            <w:r w:rsidRPr="00B0142F">
              <w:rPr>
                <w:color w:val="000000"/>
              </w:rPr>
              <w:t>"Как мужик камень убрал"</w:t>
            </w:r>
            <w:r>
              <w:rPr>
                <w:color w:val="000000"/>
              </w:rPr>
              <w:t xml:space="preserve"> (басня).</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17.</w:t>
            </w:r>
          </w:p>
        </w:tc>
        <w:tc>
          <w:tcPr>
            <w:tcW w:w="847" w:type="dxa"/>
          </w:tcPr>
          <w:p w:rsidR="001A4C93" w:rsidRPr="00B0142F" w:rsidRDefault="001A4C93" w:rsidP="00335DC9">
            <w:pPr>
              <w:jc w:val="center"/>
            </w:pPr>
            <w:r>
              <w:t>17.</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proofErr w:type="spellStart"/>
            <w:r>
              <w:rPr>
                <w:color w:val="000000"/>
              </w:rPr>
              <w:t>А.П.Чехов</w:t>
            </w:r>
            <w:proofErr w:type="spellEnd"/>
            <w:r>
              <w:rPr>
                <w:color w:val="000000"/>
              </w:rPr>
              <w:t xml:space="preserve"> «Мальчики».</w:t>
            </w:r>
          </w:p>
        </w:tc>
        <w:tc>
          <w:tcPr>
            <w:tcW w:w="6091" w:type="dxa"/>
            <w:vMerge/>
          </w:tcPr>
          <w:p w:rsidR="001A4C93" w:rsidRDefault="001A4C93" w:rsidP="00335DC9">
            <w:pPr>
              <w:rPr>
                <w:color w:val="000000"/>
              </w:rPr>
            </w:pPr>
          </w:p>
        </w:tc>
      </w:tr>
      <w:tr w:rsidR="001A4C93" w:rsidRPr="00B0142F" w:rsidTr="00335DC9">
        <w:tc>
          <w:tcPr>
            <w:tcW w:w="527" w:type="dxa"/>
          </w:tcPr>
          <w:p w:rsidR="001A4C93" w:rsidRPr="00B0142F" w:rsidRDefault="001A4C93" w:rsidP="00335DC9">
            <w:pPr>
              <w:jc w:val="center"/>
            </w:pPr>
            <w:r>
              <w:t>18.</w:t>
            </w:r>
          </w:p>
        </w:tc>
        <w:tc>
          <w:tcPr>
            <w:tcW w:w="847" w:type="dxa"/>
          </w:tcPr>
          <w:p w:rsidR="001A4C93" w:rsidRPr="00B0142F" w:rsidRDefault="001A4C93" w:rsidP="00335DC9">
            <w:pPr>
              <w:jc w:val="center"/>
            </w:pPr>
            <w:r>
              <w:t>18.</w:t>
            </w:r>
          </w:p>
        </w:tc>
        <w:tc>
          <w:tcPr>
            <w:tcW w:w="972" w:type="dxa"/>
          </w:tcPr>
          <w:p w:rsidR="001A4C93" w:rsidRPr="00B0142F" w:rsidRDefault="001A4C93" w:rsidP="00335DC9"/>
        </w:tc>
        <w:tc>
          <w:tcPr>
            <w:tcW w:w="6254" w:type="dxa"/>
            <w:vAlign w:val="center"/>
          </w:tcPr>
          <w:p w:rsidR="001A4C93" w:rsidRPr="00B0142F" w:rsidRDefault="001A4C93" w:rsidP="00335DC9">
            <w:pPr>
              <w:rPr>
                <w:color w:val="000000"/>
              </w:rPr>
            </w:pPr>
            <w:proofErr w:type="spellStart"/>
            <w:r>
              <w:rPr>
                <w:color w:val="000000"/>
              </w:rPr>
              <w:t>А.П.Чехов</w:t>
            </w:r>
            <w:proofErr w:type="spellEnd"/>
            <w:r>
              <w:rPr>
                <w:color w:val="000000"/>
              </w:rPr>
              <w:t xml:space="preserve"> «Мальчики». Проверь себя.</w:t>
            </w:r>
          </w:p>
        </w:tc>
        <w:tc>
          <w:tcPr>
            <w:tcW w:w="6091" w:type="dxa"/>
            <w:vMerge/>
          </w:tcPr>
          <w:p w:rsidR="001A4C93" w:rsidRDefault="001A4C93" w:rsidP="00335DC9">
            <w:pPr>
              <w:rPr>
                <w:color w:val="000000"/>
              </w:rPr>
            </w:pPr>
          </w:p>
        </w:tc>
      </w:tr>
      <w:tr w:rsidR="001A4C93" w:rsidRPr="00B0142F" w:rsidTr="00335DC9">
        <w:tc>
          <w:tcPr>
            <w:tcW w:w="8600" w:type="dxa"/>
            <w:gridSpan w:val="4"/>
            <w:vAlign w:val="center"/>
          </w:tcPr>
          <w:p w:rsidR="001A4C93" w:rsidRPr="00B0142F" w:rsidRDefault="001A4C93" w:rsidP="00335DC9">
            <w:pPr>
              <w:jc w:val="center"/>
            </w:pPr>
            <w:r w:rsidRPr="00B0142F">
              <w:rPr>
                <w:b/>
              </w:rPr>
              <w:t xml:space="preserve">2 </w:t>
            </w:r>
            <w:r>
              <w:rPr>
                <w:b/>
              </w:rPr>
              <w:t>четверть (14 часов)</w:t>
            </w:r>
          </w:p>
        </w:tc>
        <w:tc>
          <w:tcPr>
            <w:tcW w:w="6091" w:type="dxa"/>
          </w:tcPr>
          <w:p w:rsidR="001A4C93" w:rsidRPr="00B0142F" w:rsidRDefault="001A4C93" w:rsidP="00335DC9">
            <w:pPr>
              <w:jc w:val="center"/>
              <w:rPr>
                <w:b/>
              </w:rPr>
            </w:pPr>
          </w:p>
        </w:tc>
      </w:tr>
      <w:tr w:rsidR="001A4C93" w:rsidRPr="00B0142F" w:rsidTr="00335DC9">
        <w:tc>
          <w:tcPr>
            <w:tcW w:w="8600" w:type="dxa"/>
            <w:gridSpan w:val="4"/>
            <w:vAlign w:val="center"/>
          </w:tcPr>
          <w:p w:rsidR="001A4C93" w:rsidRPr="00B0142F" w:rsidRDefault="001A4C93" w:rsidP="00335DC9">
            <w:pPr>
              <w:jc w:val="center"/>
              <w:rPr>
                <w:b/>
              </w:rPr>
            </w:pPr>
            <w:r>
              <w:rPr>
                <w:b/>
              </w:rPr>
              <w:lastRenderedPageBreak/>
              <w:t>Поэтическая тетрадь</w:t>
            </w:r>
            <w:r w:rsidRPr="00B0142F">
              <w:rPr>
                <w:b/>
              </w:rPr>
              <w:t xml:space="preserve"> (</w:t>
            </w:r>
            <w:r>
              <w:rPr>
                <w:b/>
              </w:rPr>
              <w:t>4</w:t>
            </w:r>
            <w:r w:rsidRPr="00B0142F">
              <w:rPr>
                <w:b/>
              </w:rPr>
              <w:t xml:space="preserve"> </w:t>
            </w:r>
            <w:r>
              <w:rPr>
                <w:b/>
              </w:rPr>
              <w:t>часов</w:t>
            </w:r>
            <w:r w:rsidRPr="00B0142F">
              <w:rPr>
                <w:b/>
              </w:rPr>
              <w:t>)</w:t>
            </w:r>
          </w:p>
        </w:tc>
        <w:tc>
          <w:tcPr>
            <w:tcW w:w="6091" w:type="dxa"/>
          </w:tcPr>
          <w:p w:rsidR="001A4C93" w:rsidRDefault="001A4C93" w:rsidP="00335DC9">
            <w:pPr>
              <w:jc w:val="center"/>
              <w:rPr>
                <w:b/>
              </w:rPr>
            </w:pPr>
          </w:p>
        </w:tc>
      </w:tr>
      <w:tr w:rsidR="001A4C93" w:rsidRPr="00B0142F" w:rsidTr="00335DC9">
        <w:tc>
          <w:tcPr>
            <w:tcW w:w="527" w:type="dxa"/>
          </w:tcPr>
          <w:p w:rsidR="001A4C93" w:rsidRPr="00B0142F" w:rsidRDefault="001A4C93" w:rsidP="00335DC9">
            <w:pPr>
              <w:jc w:val="center"/>
            </w:pPr>
            <w:r>
              <w:t>19.</w:t>
            </w:r>
          </w:p>
        </w:tc>
        <w:tc>
          <w:tcPr>
            <w:tcW w:w="847" w:type="dxa"/>
          </w:tcPr>
          <w:p w:rsidR="001A4C93" w:rsidRPr="00B0142F" w:rsidRDefault="001A4C93" w:rsidP="00335DC9">
            <w:pPr>
              <w:jc w:val="center"/>
            </w:pPr>
            <w:r>
              <w:t>1.</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sidRPr="00B0142F">
              <w:rPr>
                <w:color w:val="000000"/>
              </w:rPr>
              <w:t>Ф. Тютчев "Ещё земли печален вид…" "Как неожиданно и ярко…"</w:t>
            </w:r>
            <w:r>
              <w:rPr>
                <w:color w:val="000000"/>
              </w:rPr>
              <w:t>.</w:t>
            </w:r>
            <w:r w:rsidRPr="00B0142F">
              <w:rPr>
                <w:color w:val="000000"/>
              </w:rPr>
              <w:t xml:space="preserve"> </w:t>
            </w:r>
            <w:proofErr w:type="spellStart"/>
            <w:r w:rsidRPr="00B0142F">
              <w:rPr>
                <w:color w:val="000000"/>
              </w:rPr>
              <w:t>А.Фет</w:t>
            </w:r>
            <w:proofErr w:type="spellEnd"/>
            <w:r w:rsidRPr="00B0142F">
              <w:rPr>
                <w:color w:val="000000"/>
              </w:rPr>
              <w:t xml:space="preserve"> "Весенний дождь", "Бабочка"</w:t>
            </w:r>
          </w:p>
        </w:tc>
        <w:tc>
          <w:tcPr>
            <w:tcW w:w="6091" w:type="dxa"/>
            <w:vMerge w:val="restart"/>
          </w:tcPr>
          <w:p w:rsidR="001A4C93" w:rsidRPr="00261005" w:rsidRDefault="001A4C93" w:rsidP="00335DC9">
            <w:pPr>
              <w:ind w:left="-108"/>
              <w:jc w:val="both"/>
              <w:rPr>
                <w:sz w:val="18"/>
                <w:szCs w:val="18"/>
              </w:rPr>
            </w:pPr>
            <w:r>
              <w:rPr>
                <w:sz w:val="18"/>
                <w:szCs w:val="18"/>
              </w:rPr>
              <w:t>Прогнозировать содержание раздела. Планировать работу на уроке. Воспринимать на слух художественные произведения; выразительно читать произведения русских поэтов, воспроизводить их наизусть. Определять средства художественной выразительности в лирическом тексте. Наслаждаться поэзией, понимать её. Определять самостоятельно интонацию, которая больше всего соответствует содержанию произведения. Определять по тексту, как отражаются переживания автора в его стихах. Размышлять, всегда ли совпадают они с собственными, личными переживаниями и отношениями к жизни, природе, людям. Высказывать своё мнение о герое стихотворных произведение. Читать стихи выразительно, передавая изменения в настроении, выраженных автором. Самостоятельно оценивать своё чтение.</w:t>
            </w:r>
          </w:p>
        </w:tc>
      </w:tr>
      <w:tr w:rsidR="001A4C93" w:rsidRPr="00B0142F" w:rsidTr="00335DC9">
        <w:trPr>
          <w:trHeight w:val="709"/>
        </w:trPr>
        <w:tc>
          <w:tcPr>
            <w:tcW w:w="527" w:type="dxa"/>
          </w:tcPr>
          <w:p w:rsidR="001A4C93" w:rsidRPr="00B0142F" w:rsidRDefault="001A4C93" w:rsidP="00335DC9">
            <w:pPr>
              <w:jc w:val="center"/>
            </w:pPr>
            <w:r>
              <w:t>20.</w:t>
            </w:r>
          </w:p>
        </w:tc>
        <w:tc>
          <w:tcPr>
            <w:tcW w:w="847" w:type="dxa"/>
          </w:tcPr>
          <w:p w:rsidR="001A4C93" w:rsidRPr="00B0142F" w:rsidRDefault="001A4C93" w:rsidP="00335DC9">
            <w:pPr>
              <w:jc w:val="center"/>
            </w:pPr>
            <w:r>
              <w:t>2.</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sidRPr="00B0142F">
              <w:rPr>
                <w:color w:val="000000"/>
              </w:rPr>
              <w:t xml:space="preserve">Е. Баратынский "Весна, весна! </w:t>
            </w:r>
            <w:r>
              <w:rPr>
                <w:color w:val="000000"/>
              </w:rPr>
              <w:t>к</w:t>
            </w:r>
            <w:r w:rsidRPr="00B0142F">
              <w:rPr>
                <w:color w:val="000000"/>
              </w:rPr>
              <w:t xml:space="preserve">ак воздух </w:t>
            </w:r>
            <w:proofErr w:type="gramStart"/>
            <w:r w:rsidRPr="00B0142F">
              <w:rPr>
                <w:color w:val="000000"/>
              </w:rPr>
              <w:t>чист!...</w:t>
            </w:r>
            <w:proofErr w:type="gramEnd"/>
            <w:r w:rsidRPr="00B0142F">
              <w:rPr>
                <w:color w:val="000000"/>
              </w:rPr>
              <w:t>" "Где сладкий шёпот…"</w:t>
            </w:r>
            <w:r>
              <w:rPr>
                <w:color w:val="000000"/>
              </w:rPr>
              <w:t xml:space="preserve">. </w:t>
            </w:r>
            <w:proofErr w:type="spellStart"/>
            <w:r w:rsidRPr="00B0142F">
              <w:rPr>
                <w:color w:val="000000"/>
              </w:rPr>
              <w:t>А.Плещеев</w:t>
            </w:r>
            <w:proofErr w:type="spellEnd"/>
            <w:r w:rsidRPr="00B0142F">
              <w:rPr>
                <w:color w:val="000000"/>
              </w:rPr>
              <w:t xml:space="preserve"> "Дети и птичка"</w:t>
            </w:r>
          </w:p>
        </w:tc>
        <w:tc>
          <w:tcPr>
            <w:tcW w:w="6091" w:type="dxa"/>
            <w:vMerge/>
          </w:tcPr>
          <w:p w:rsidR="001A4C93" w:rsidRPr="00B0142F" w:rsidRDefault="001A4C93" w:rsidP="00335DC9">
            <w:pPr>
              <w:rPr>
                <w:color w:val="000000"/>
              </w:rPr>
            </w:pPr>
          </w:p>
        </w:tc>
      </w:tr>
      <w:tr w:rsidR="001A4C93" w:rsidRPr="00B0142F" w:rsidTr="00335DC9">
        <w:trPr>
          <w:trHeight w:val="843"/>
        </w:trPr>
        <w:tc>
          <w:tcPr>
            <w:tcW w:w="527" w:type="dxa"/>
          </w:tcPr>
          <w:p w:rsidR="001A4C93" w:rsidRPr="00B0142F" w:rsidRDefault="001A4C93" w:rsidP="00335DC9">
            <w:pPr>
              <w:jc w:val="center"/>
            </w:pPr>
            <w:r>
              <w:t>21.</w:t>
            </w:r>
          </w:p>
        </w:tc>
        <w:tc>
          <w:tcPr>
            <w:tcW w:w="847" w:type="dxa"/>
          </w:tcPr>
          <w:p w:rsidR="001A4C93" w:rsidRPr="00B0142F" w:rsidRDefault="001A4C93" w:rsidP="00335DC9">
            <w:pPr>
              <w:jc w:val="center"/>
            </w:pPr>
            <w:r>
              <w:t>3.</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proofErr w:type="spellStart"/>
            <w:r w:rsidRPr="00B0142F">
              <w:rPr>
                <w:color w:val="000000"/>
              </w:rPr>
              <w:t>И.Никитин</w:t>
            </w:r>
            <w:proofErr w:type="spellEnd"/>
            <w:r w:rsidRPr="00B0142F">
              <w:rPr>
                <w:color w:val="000000"/>
              </w:rPr>
              <w:t xml:space="preserve"> "В синем небе плывут облака"</w:t>
            </w:r>
            <w:r>
              <w:rPr>
                <w:color w:val="000000"/>
              </w:rPr>
              <w:t xml:space="preserve">. </w:t>
            </w:r>
            <w:proofErr w:type="spellStart"/>
            <w:r w:rsidRPr="00B0142F">
              <w:rPr>
                <w:color w:val="000000"/>
              </w:rPr>
              <w:t>Н.Некрасов</w:t>
            </w:r>
            <w:proofErr w:type="spellEnd"/>
            <w:r w:rsidRPr="00B0142F">
              <w:rPr>
                <w:color w:val="000000"/>
              </w:rPr>
              <w:t xml:space="preserve"> "Школьник", "В зимние сумерки нянины сказки…"</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22.</w:t>
            </w:r>
          </w:p>
        </w:tc>
        <w:tc>
          <w:tcPr>
            <w:tcW w:w="847" w:type="dxa"/>
          </w:tcPr>
          <w:p w:rsidR="001A4C93" w:rsidRPr="00B0142F" w:rsidRDefault="001A4C93" w:rsidP="00335DC9">
            <w:pPr>
              <w:jc w:val="center"/>
            </w:pPr>
            <w:r>
              <w:t>4.</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proofErr w:type="spellStart"/>
            <w:r w:rsidRPr="00B0142F">
              <w:rPr>
                <w:color w:val="000000"/>
              </w:rPr>
              <w:t>И.Бунин</w:t>
            </w:r>
            <w:proofErr w:type="spellEnd"/>
            <w:r w:rsidRPr="00B0142F">
              <w:rPr>
                <w:color w:val="000000"/>
              </w:rPr>
              <w:t xml:space="preserve"> "Листопад" Обобщение.</w:t>
            </w:r>
          </w:p>
        </w:tc>
        <w:tc>
          <w:tcPr>
            <w:tcW w:w="6091" w:type="dxa"/>
            <w:vMerge/>
          </w:tcPr>
          <w:p w:rsidR="001A4C93" w:rsidRPr="00B0142F" w:rsidRDefault="001A4C93" w:rsidP="00335DC9">
            <w:pPr>
              <w:rPr>
                <w:color w:val="000000"/>
              </w:rPr>
            </w:pPr>
          </w:p>
        </w:tc>
      </w:tr>
      <w:tr w:rsidR="001A4C93" w:rsidRPr="00B0142F" w:rsidTr="00335DC9">
        <w:tc>
          <w:tcPr>
            <w:tcW w:w="8600" w:type="dxa"/>
            <w:gridSpan w:val="4"/>
          </w:tcPr>
          <w:p w:rsidR="001A4C93" w:rsidRPr="00B0142F" w:rsidRDefault="001A4C93" w:rsidP="00335DC9">
            <w:pPr>
              <w:jc w:val="center"/>
              <w:rPr>
                <w:color w:val="000000"/>
              </w:rPr>
            </w:pPr>
            <w:r>
              <w:rPr>
                <w:b/>
              </w:rPr>
              <w:t>Литературные сказки</w:t>
            </w:r>
            <w:r w:rsidRPr="00B0142F">
              <w:rPr>
                <w:b/>
              </w:rPr>
              <w:t xml:space="preserve"> (</w:t>
            </w:r>
            <w:r>
              <w:rPr>
                <w:b/>
              </w:rPr>
              <w:t>10</w:t>
            </w:r>
            <w:r w:rsidRPr="00B0142F">
              <w:rPr>
                <w:b/>
              </w:rPr>
              <w:t xml:space="preserve"> </w:t>
            </w:r>
            <w:r>
              <w:rPr>
                <w:b/>
              </w:rPr>
              <w:t>часов</w:t>
            </w:r>
            <w:r w:rsidRPr="00B0142F">
              <w:rPr>
                <w:b/>
              </w:rPr>
              <w:t>)</w:t>
            </w:r>
          </w:p>
        </w:tc>
        <w:tc>
          <w:tcPr>
            <w:tcW w:w="6091" w:type="dxa"/>
          </w:tcPr>
          <w:p w:rsidR="001A4C93" w:rsidRDefault="001A4C93" w:rsidP="00335DC9">
            <w:pPr>
              <w:jc w:val="center"/>
              <w:rPr>
                <w:b/>
              </w:rPr>
            </w:pPr>
          </w:p>
        </w:tc>
      </w:tr>
      <w:tr w:rsidR="001A4C93" w:rsidRPr="00B0142F" w:rsidTr="00335DC9">
        <w:tc>
          <w:tcPr>
            <w:tcW w:w="527" w:type="dxa"/>
          </w:tcPr>
          <w:p w:rsidR="001A4C93" w:rsidRPr="00B0142F" w:rsidRDefault="001A4C93" w:rsidP="00335DC9">
            <w:pPr>
              <w:jc w:val="center"/>
            </w:pPr>
            <w:r>
              <w:t>23.</w:t>
            </w:r>
          </w:p>
        </w:tc>
        <w:tc>
          <w:tcPr>
            <w:tcW w:w="847" w:type="dxa"/>
          </w:tcPr>
          <w:p w:rsidR="001A4C93" w:rsidRPr="00B0142F" w:rsidRDefault="001A4C93" w:rsidP="00335DC9">
            <w:pPr>
              <w:jc w:val="center"/>
            </w:pPr>
            <w:r>
              <w:t>1.</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proofErr w:type="spellStart"/>
            <w:r w:rsidRPr="00B0142F">
              <w:rPr>
                <w:color w:val="000000"/>
              </w:rPr>
              <w:t>В.Одоевский</w:t>
            </w:r>
            <w:proofErr w:type="spellEnd"/>
            <w:r w:rsidRPr="00B0142F">
              <w:rPr>
                <w:color w:val="000000"/>
              </w:rPr>
              <w:t xml:space="preserve"> «Городок в табакерке»</w:t>
            </w:r>
          </w:p>
        </w:tc>
        <w:tc>
          <w:tcPr>
            <w:tcW w:w="6091" w:type="dxa"/>
            <w:vMerge w:val="restart"/>
          </w:tcPr>
          <w:p w:rsidR="001A4C93" w:rsidRDefault="001A4C93" w:rsidP="00335DC9">
            <w:pPr>
              <w:ind w:left="-108"/>
              <w:jc w:val="both"/>
              <w:rPr>
                <w:sz w:val="18"/>
                <w:szCs w:val="18"/>
              </w:rPr>
            </w:pPr>
            <w:r>
              <w:rPr>
                <w:sz w:val="18"/>
                <w:szCs w:val="18"/>
              </w:rPr>
              <w:t>Прогнозировать содержание раздела. Планировать работу на уроке.</w:t>
            </w:r>
          </w:p>
          <w:p w:rsidR="001A4C93" w:rsidRDefault="001A4C93" w:rsidP="00335DC9">
            <w:pPr>
              <w:ind w:left="-108"/>
              <w:jc w:val="both"/>
              <w:rPr>
                <w:sz w:val="18"/>
                <w:szCs w:val="18"/>
              </w:rPr>
            </w:pPr>
            <w:r>
              <w:rPr>
                <w:sz w:val="18"/>
                <w:szCs w:val="18"/>
              </w:rPr>
              <w:t>Читать и воспринимать на слух прочитанное. Сравнивать народную и литературную сказку. Определять виды текстов.</w:t>
            </w:r>
          </w:p>
          <w:p w:rsidR="001A4C93" w:rsidRDefault="001A4C93" w:rsidP="00335DC9">
            <w:pPr>
              <w:ind w:left="-108"/>
              <w:jc w:val="both"/>
              <w:rPr>
                <w:sz w:val="18"/>
                <w:szCs w:val="18"/>
              </w:rPr>
            </w:pPr>
            <w:r>
              <w:rPr>
                <w:sz w:val="18"/>
                <w:szCs w:val="18"/>
              </w:rPr>
              <w:t>Знать отличительные особенности литературной сказки.</w:t>
            </w:r>
          </w:p>
          <w:p w:rsidR="001A4C93" w:rsidRDefault="001A4C93" w:rsidP="00335DC9">
            <w:pPr>
              <w:ind w:left="-108"/>
              <w:jc w:val="both"/>
              <w:rPr>
                <w:sz w:val="18"/>
                <w:szCs w:val="18"/>
              </w:rPr>
            </w:pPr>
            <w:r>
              <w:rPr>
                <w:sz w:val="18"/>
                <w:szCs w:val="18"/>
              </w:rPr>
              <w:t>Рассказывать о герое с опорой на текст.</w:t>
            </w:r>
          </w:p>
          <w:p w:rsidR="001A4C93" w:rsidRDefault="001A4C93" w:rsidP="00335DC9">
            <w:pPr>
              <w:ind w:left="-108"/>
              <w:jc w:val="both"/>
              <w:rPr>
                <w:sz w:val="18"/>
                <w:szCs w:val="18"/>
              </w:rPr>
            </w:pPr>
            <w:r>
              <w:rPr>
                <w:sz w:val="18"/>
                <w:szCs w:val="18"/>
              </w:rPr>
              <w:t>Определять тему и главную мысль сказки, смысл заглавия. Делить сказку на части, составлять план с опорой на главные события.</w:t>
            </w:r>
          </w:p>
          <w:p w:rsidR="001A4C93" w:rsidRDefault="001A4C93" w:rsidP="00335DC9">
            <w:pPr>
              <w:ind w:left="-108"/>
              <w:jc w:val="both"/>
              <w:rPr>
                <w:sz w:val="18"/>
                <w:szCs w:val="18"/>
              </w:rPr>
            </w:pPr>
            <w:r>
              <w:rPr>
                <w:sz w:val="18"/>
                <w:szCs w:val="18"/>
              </w:rPr>
              <w:t>Пересказывать сказку по плану подробно и выборочно.</w:t>
            </w:r>
          </w:p>
          <w:p w:rsidR="001A4C93" w:rsidRDefault="001A4C93" w:rsidP="00335DC9">
            <w:pPr>
              <w:ind w:left="-108"/>
              <w:jc w:val="both"/>
              <w:rPr>
                <w:sz w:val="18"/>
                <w:szCs w:val="18"/>
              </w:rPr>
            </w:pPr>
            <w:r>
              <w:rPr>
                <w:sz w:val="18"/>
                <w:szCs w:val="18"/>
              </w:rPr>
              <w:t>Придумывать свой вариант сказки, используя литературные приёмы.</w:t>
            </w:r>
          </w:p>
          <w:p w:rsidR="001A4C93" w:rsidRPr="00261005" w:rsidRDefault="001A4C93" w:rsidP="00335DC9">
            <w:pPr>
              <w:ind w:left="-108"/>
              <w:jc w:val="both"/>
              <w:rPr>
                <w:sz w:val="18"/>
                <w:szCs w:val="18"/>
              </w:rPr>
            </w:pPr>
            <w:r>
              <w:rPr>
                <w:sz w:val="18"/>
                <w:szCs w:val="18"/>
              </w:rPr>
              <w:t>Составлять список литературы для чтения. Проверять и самостоятельно оценивать свои достижения</w:t>
            </w:r>
          </w:p>
        </w:tc>
      </w:tr>
      <w:tr w:rsidR="001A4C93" w:rsidRPr="00B0142F" w:rsidTr="00335DC9">
        <w:tc>
          <w:tcPr>
            <w:tcW w:w="527" w:type="dxa"/>
          </w:tcPr>
          <w:p w:rsidR="001A4C93" w:rsidRPr="00B0142F" w:rsidRDefault="001A4C93" w:rsidP="00335DC9">
            <w:pPr>
              <w:jc w:val="center"/>
            </w:pPr>
            <w:r>
              <w:t>24.</w:t>
            </w:r>
          </w:p>
        </w:tc>
        <w:tc>
          <w:tcPr>
            <w:tcW w:w="847" w:type="dxa"/>
          </w:tcPr>
          <w:p w:rsidR="001A4C93" w:rsidRPr="00B0142F" w:rsidRDefault="001A4C93" w:rsidP="00335DC9">
            <w:pPr>
              <w:jc w:val="center"/>
            </w:pPr>
            <w:r>
              <w:t>2.</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proofErr w:type="spellStart"/>
            <w:r w:rsidRPr="00B0142F">
              <w:rPr>
                <w:color w:val="000000"/>
              </w:rPr>
              <w:t>В.Одоевский</w:t>
            </w:r>
            <w:proofErr w:type="spellEnd"/>
            <w:r w:rsidRPr="00B0142F">
              <w:rPr>
                <w:color w:val="000000"/>
              </w:rPr>
              <w:t xml:space="preserve"> «Городок в табакерке»</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25.</w:t>
            </w:r>
          </w:p>
        </w:tc>
        <w:tc>
          <w:tcPr>
            <w:tcW w:w="847" w:type="dxa"/>
          </w:tcPr>
          <w:p w:rsidR="001A4C93" w:rsidRPr="00B0142F" w:rsidRDefault="001A4C93" w:rsidP="00335DC9">
            <w:pPr>
              <w:jc w:val="center"/>
            </w:pPr>
            <w:r>
              <w:t>3.</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proofErr w:type="spellStart"/>
            <w:r w:rsidRPr="00B0142F">
              <w:rPr>
                <w:color w:val="000000"/>
              </w:rPr>
              <w:t>В.Гаршин</w:t>
            </w:r>
            <w:proofErr w:type="spellEnd"/>
            <w:r w:rsidRPr="00B0142F">
              <w:rPr>
                <w:color w:val="000000"/>
              </w:rPr>
              <w:t xml:space="preserve"> «Сказка о жабе и розе»</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26.</w:t>
            </w:r>
          </w:p>
        </w:tc>
        <w:tc>
          <w:tcPr>
            <w:tcW w:w="847" w:type="dxa"/>
          </w:tcPr>
          <w:p w:rsidR="001A4C93" w:rsidRPr="00B0142F" w:rsidRDefault="001A4C93" w:rsidP="00335DC9">
            <w:pPr>
              <w:jc w:val="center"/>
            </w:pPr>
            <w:r>
              <w:t>4.</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proofErr w:type="spellStart"/>
            <w:r w:rsidRPr="00B0142F">
              <w:rPr>
                <w:color w:val="000000"/>
              </w:rPr>
              <w:t>В.Гаршин</w:t>
            </w:r>
            <w:proofErr w:type="spellEnd"/>
            <w:r w:rsidRPr="00B0142F">
              <w:rPr>
                <w:color w:val="000000"/>
              </w:rPr>
              <w:t xml:space="preserve"> «Сказка о жабе и розе»</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27.</w:t>
            </w:r>
          </w:p>
        </w:tc>
        <w:tc>
          <w:tcPr>
            <w:tcW w:w="847" w:type="dxa"/>
          </w:tcPr>
          <w:p w:rsidR="001A4C93" w:rsidRPr="00B0142F" w:rsidRDefault="001A4C93" w:rsidP="00335DC9">
            <w:pPr>
              <w:jc w:val="center"/>
            </w:pPr>
            <w:r>
              <w:t>5.</w:t>
            </w:r>
          </w:p>
        </w:tc>
        <w:tc>
          <w:tcPr>
            <w:tcW w:w="972" w:type="dxa"/>
          </w:tcPr>
          <w:p w:rsidR="001A4C93" w:rsidRPr="00B0142F" w:rsidRDefault="001A4C93" w:rsidP="00335DC9"/>
        </w:tc>
        <w:tc>
          <w:tcPr>
            <w:tcW w:w="6254" w:type="dxa"/>
          </w:tcPr>
          <w:p w:rsidR="001A4C93" w:rsidRPr="00B0142F" w:rsidRDefault="001A4C93" w:rsidP="00335DC9">
            <w:pPr>
              <w:rPr>
                <w:color w:val="000000"/>
              </w:rPr>
            </w:pPr>
            <w:proofErr w:type="spellStart"/>
            <w:r w:rsidRPr="00B0142F">
              <w:rPr>
                <w:color w:val="000000"/>
              </w:rPr>
              <w:t>П.Бажов</w:t>
            </w:r>
            <w:proofErr w:type="spellEnd"/>
            <w:r w:rsidRPr="00B0142F">
              <w:rPr>
                <w:color w:val="000000"/>
              </w:rPr>
              <w:t xml:space="preserve"> «Серебряное копытце»</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28.</w:t>
            </w:r>
          </w:p>
        </w:tc>
        <w:tc>
          <w:tcPr>
            <w:tcW w:w="847" w:type="dxa"/>
          </w:tcPr>
          <w:p w:rsidR="001A4C93" w:rsidRPr="00B0142F" w:rsidRDefault="001A4C93" w:rsidP="00335DC9">
            <w:pPr>
              <w:jc w:val="center"/>
            </w:pPr>
            <w:r>
              <w:t>6.</w:t>
            </w:r>
          </w:p>
        </w:tc>
        <w:tc>
          <w:tcPr>
            <w:tcW w:w="972" w:type="dxa"/>
          </w:tcPr>
          <w:p w:rsidR="001A4C93" w:rsidRPr="00B0142F" w:rsidRDefault="001A4C93" w:rsidP="00335DC9"/>
        </w:tc>
        <w:tc>
          <w:tcPr>
            <w:tcW w:w="6254" w:type="dxa"/>
          </w:tcPr>
          <w:p w:rsidR="001A4C93" w:rsidRPr="00B0142F" w:rsidRDefault="001A4C93" w:rsidP="00335DC9">
            <w:pPr>
              <w:rPr>
                <w:color w:val="000000"/>
              </w:rPr>
            </w:pPr>
            <w:proofErr w:type="spellStart"/>
            <w:r w:rsidRPr="00B0142F">
              <w:rPr>
                <w:color w:val="000000"/>
              </w:rPr>
              <w:t>П.Бажов</w:t>
            </w:r>
            <w:proofErr w:type="spellEnd"/>
            <w:r w:rsidRPr="00B0142F">
              <w:rPr>
                <w:color w:val="000000"/>
              </w:rPr>
              <w:t xml:space="preserve"> «Серебряное копытце»</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29.</w:t>
            </w:r>
          </w:p>
        </w:tc>
        <w:tc>
          <w:tcPr>
            <w:tcW w:w="847" w:type="dxa"/>
          </w:tcPr>
          <w:p w:rsidR="001A4C93" w:rsidRPr="00B0142F" w:rsidRDefault="001A4C93" w:rsidP="00335DC9">
            <w:pPr>
              <w:jc w:val="center"/>
            </w:pPr>
            <w:r>
              <w:t>7.</w:t>
            </w:r>
          </w:p>
        </w:tc>
        <w:tc>
          <w:tcPr>
            <w:tcW w:w="972" w:type="dxa"/>
          </w:tcPr>
          <w:p w:rsidR="001A4C93" w:rsidRPr="00B0142F" w:rsidRDefault="001A4C93" w:rsidP="00335DC9"/>
        </w:tc>
        <w:tc>
          <w:tcPr>
            <w:tcW w:w="6254" w:type="dxa"/>
          </w:tcPr>
          <w:p w:rsidR="001A4C93" w:rsidRPr="00B0142F" w:rsidRDefault="001A4C93" w:rsidP="00335DC9">
            <w:pPr>
              <w:rPr>
                <w:color w:val="000000"/>
              </w:rPr>
            </w:pPr>
            <w:proofErr w:type="spellStart"/>
            <w:r>
              <w:rPr>
                <w:color w:val="000000"/>
              </w:rPr>
              <w:t>С.Аксаков</w:t>
            </w:r>
            <w:proofErr w:type="spellEnd"/>
            <w:r>
              <w:rPr>
                <w:color w:val="000000"/>
              </w:rPr>
              <w:t xml:space="preserve"> «Аленький цветочек».</w:t>
            </w:r>
          </w:p>
        </w:tc>
        <w:tc>
          <w:tcPr>
            <w:tcW w:w="6091" w:type="dxa"/>
            <w:vMerge/>
          </w:tcPr>
          <w:p w:rsidR="001A4C93" w:rsidRDefault="001A4C93" w:rsidP="00335DC9">
            <w:pPr>
              <w:rPr>
                <w:color w:val="000000"/>
              </w:rPr>
            </w:pPr>
          </w:p>
        </w:tc>
      </w:tr>
      <w:tr w:rsidR="001A4C93" w:rsidRPr="00B0142F" w:rsidTr="00335DC9">
        <w:tc>
          <w:tcPr>
            <w:tcW w:w="527" w:type="dxa"/>
          </w:tcPr>
          <w:p w:rsidR="001A4C93" w:rsidRPr="00B0142F" w:rsidRDefault="001A4C93" w:rsidP="00335DC9">
            <w:pPr>
              <w:jc w:val="center"/>
            </w:pPr>
            <w:r>
              <w:t>30.</w:t>
            </w:r>
          </w:p>
        </w:tc>
        <w:tc>
          <w:tcPr>
            <w:tcW w:w="847" w:type="dxa"/>
          </w:tcPr>
          <w:p w:rsidR="001A4C93" w:rsidRPr="00B0142F" w:rsidRDefault="001A4C93" w:rsidP="00335DC9">
            <w:pPr>
              <w:jc w:val="center"/>
            </w:pPr>
            <w:r>
              <w:t>8.</w:t>
            </w:r>
          </w:p>
        </w:tc>
        <w:tc>
          <w:tcPr>
            <w:tcW w:w="972" w:type="dxa"/>
          </w:tcPr>
          <w:p w:rsidR="001A4C93" w:rsidRPr="00B0142F" w:rsidRDefault="001A4C93" w:rsidP="00335DC9"/>
        </w:tc>
        <w:tc>
          <w:tcPr>
            <w:tcW w:w="6254" w:type="dxa"/>
          </w:tcPr>
          <w:p w:rsidR="001A4C93" w:rsidRPr="00B0142F" w:rsidRDefault="001A4C93" w:rsidP="00335DC9">
            <w:pPr>
              <w:rPr>
                <w:color w:val="000000"/>
              </w:rPr>
            </w:pPr>
            <w:proofErr w:type="spellStart"/>
            <w:r>
              <w:rPr>
                <w:color w:val="000000"/>
              </w:rPr>
              <w:t>С.Аксаков</w:t>
            </w:r>
            <w:proofErr w:type="spellEnd"/>
            <w:r>
              <w:rPr>
                <w:color w:val="000000"/>
              </w:rPr>
              <w:t xml:space="preserve"> «Аленький цветочек».</w:t>
            </w:r>
          </w:p>
        </w:tc>
        <w:tc>
          <w:tcPr>
            <w:tcW w:w="6091" w:type="dxa"/>
            <w:vMerge/>
          </w:tcPr>
          <w:p w:rsidR="001A4C93" w:rsidRDefault="001A4C93" w:rsidP="00335DC9">
            <w:pPr>
              <w:rPr>
                <w:color w:val="000000"/>
              </w:rPr>
            </w:pPr>
          </w:p>
        </w:tc>
      </w:tr>
      <w:tr w:rsidR="001A4C93" w:rsidRPr="00B0142F" w:rsidTr="00335DC9">
        <w:tc>
          <w:tcPr>
            <w:tcW w:w="527" w:type="dxa"/>
          </w:tcPr>
          <w:p w:rsidR="001A4C93" w:rsidRPr="00B0142F" w:rsidRDefault="001A4C93" w:rsidP="00335DC9">
            <w:pPr>
              <w:jc w:val="center"/>
            </w:pPr>
            <w:r>
              <w:t>31.</w:t>
            </w:r>
          </w:p>
        </w:tc>
        <w:tc>
          <w:tcPr>
            <w:tcW w:w="847" w:type="dxa"/>
          </w:tcPr>
          <w:p w:rsidR="001A4C93" w:rsidRPr="00B0142F" w:rsidRDefault="001A4C93" w:rsidP="00335DC9">
            <w:pPr>
              <w:jc w:val="center"/>
            </w:pPr>
            <w:r>
              <w:t>9.</w:t>
            </w:r>
          </w:p>
        </w:tc>
        <w:tc>
          <w:tcPr>
            <w:tcW w:w="972" w:type="dxa"/>
          </w:tcPr>
          <w:p w:rsidR="001A4C93" w:rsidRPr="00B0142F" w:rsidRDefault="001A4C93" w:rsidP="00335DC9"/>
        </w:tc>
        <w:tc>
          <w:tcPr>
            <w:tcW w:w="6254" w:type="dxa"/>
          </w:tcPr>
          <w:p w:rsidR="001A4C93" w:rsidRPr="00B0142F" w:rsidRDefault="001A4C93" w:rsidP="00335DC9">
            <w:pPr>
              <w:rPr>
                <w:color w:val="000000"/>
              </w:rPr>
            </w:pPr>
            <w:proofErr w:type="spellStart"/>
            <w:r>
              <w:rPr>
                <w:color w:val="000000"/>
              </w:rPr>
              <w:t>С.Аксаков</w:t>
            </w:r>
            <w:proofErr w:type="spellEnd"/>
            <w:r>
              <w:rPr>
                <w:color w:val="000000"/>
              </w:rPr>
              <w:t xml:space="preserve"> «Аленький цветочек».</w:t>
            </w:r>
          </w:p>
        </w:tc>
        <w:tc>
          <w:tcPr>
            <w:tcW w:w="6091" w:type="dxa"/>
            <w:vMerge/>
          </w:tcPr>
          <w:p w:rsidR="001A4C93" w:rsidRDefault="001A4C93" w:rsidP="00335DC9">
            <w:pPr>
              <w:rPr>
                <w:color w:val="000000"/>
              </w:rPr>
            </w:pPr>
          </w:p>
        </w:tc>
      </w:tr>
      <w:tr w:rsidR="001A4C93" w:rsidRPr="00B0142F" w:rsidTr="00335DC9">
        <w:tc>
          <w:tcPr>
            <w:tcW w:w="527" w:type="dxa"/>
          </w:tcPr>
          <w:p w:rsidR="001A4C93" w:rsidRPr="00B0142F" w:rsidRDefault="001A4C93" w:rsidP="00335DC9">
            <w:pPr>
              <w:jc w:val="center"/>
            </w:pPr>
            <w:r>
              <w:t>32.</w:t>
            </w:r>
          </w:p>
        </w:tc>
        <w:tc>
          <w:tcPr>
            <w:tcW w:w="847" w:type="dxa"/>
          </w:tcPr>
          <w:p w:rsidR="001A4C93" w:rsidRPr="00B0142F" w:rsidRDefault="001A4C93" w:rsidP="00335DC9">
            <w:pPr>
              <w:jc w:val="center"/>
            </w:pPr>
            <w:r>
              <w:t>10.</w:t>
            </w:r>
          </w:p>
        </w:tc>
        <w:tc>
          <w:tcPr>
            <w:tcW w:w="972" w:type="dxa"/>
          </w:tcPr>
          <w:p w:rsidR="001A4C93" w:rsidRPr="00B0142F" w:rsidRDefault="001A4C93" w:rsidP="00335DC9"/>
        </w:tc>
        <w:tc>
          <w:tcPr>
            <w:tcW w:w="6254" w:type="dxa"/>
          </w:tcPr>
          <w:p w:rsidR="001A4C93" w:rsidRPr="00B0142F" w:rsidRDefault="001A4C93" w:rsidP="00335DC9">
            <w:pPr>
              <w:rPr>
                <w:color w:val="000000"/>
              </w:rPr>
            </w:pPr>
            <w:r>
              <w:rPr>
                <w:color w:val="000000"/>
              </w:rPr>
              <w:t>Обобщение по теме. Проверь себя.</w:t>
            </w:r>
          </w:p>
        </w:tc>
        <w:tc>
          <w:tcPr>
            <w:tcW w:w="6091" w:type="dxa"/>
            <w:vMerge/>
          </w:tcPr>
          <w:p w:rsidR="001A4C93" w:rsidRDefault="001A4C93" w:rsidP="00335DC9">
            <w:pPr>
              <w:rPr>
                <w:color w:val="000000"/>
              </w:rPr>
            </w:pPr>
          </w:p>
        </w:tc>
      </w:tr>
      <w:tr w:rsidR="001A4C93" w:rsidRPr="00B0142F" w:rsidTr="00335DC9">
        <w:tc>
          <w:tcPr>
            <w:tcW w:w="8600" w:type="dxa"/>
            <w:gridSpan w:val="4"/>
          </w:tcPr>
          <w:p w:rsidR="001A4C93" w:rsidRDefault="001A4C93" w:rsidP="00335DC9">
            <w:pPr>
              <w:jc w:val="center"/>
              <w:rPr>
                <w:color w:val="000000"/>
              </w:rPr>
            </w:pPr>
            <w:r w:rsidRPr="00B0142F">
              <w:rPr>
                <w:b/>
              </w:rPr>
              <w:t xml:space="preserve">3 </w:t>
            </w:r>
            <w:r>
              <w:rPr>
                <w:b/>
              </w:rPr>
              <w:t>четверть (20 часов)</w:t>
            </w:r>
          </w:p>
        </w:tc>
        <w:tc>
          <w:tcPr>
            <w:tcW w:w="6091" w:type="dxa"/>
          </w:tcPr>
          <w:p w:rsidR="001A4C93" w:rsidRPr="00B0142F" w:rsidRDefault="001A4C93" w:rsidP="00335DC9">
            <w:pPr>
              <w:jc w:val="center"/>
              <w:rPr>
                <w:b/>
              </w:rPr>
            </w:pPr>
          </w:p>
        </w:tc>
      </w:tr>
      <w:tr w:rsidR="001A4C93" w:rsidRPr="00B0142F" w:rsidTr="00335DC9">
        <w:tc>
          <w:tcPr>
            <w:tcW w:w="8600" w:type="dxa"/>
            <w:gridSpan w:val="4"/>
            <w:vAlign w:val="center"/>
          </w:tcPr>
          <w:p w:rsidR="001A4C93" w:rsidRPr="00B0142F" w:rsidRDefault="001A4C93" w:rsidP="00335DC9">
            <w:pPr>
              <w:jc w:val="center"/>
              <w:rPr>
                <w:b/>
              </w:rPr>
            </w:pPr>
            <w:r>
              <w:rPr>
                <w:b/>
              </w:rPr>
              <w:t xml:space="preserve">Делу время – потехе час </w:t>
            </w:r>
            <w:r w:rsidRPr="00B0142F">
              <w:rPr>
                <w:b/>
              </w:rPr>
              <w:t xml:space="preserve">(4 </w:t>
            </w:r>
            <w:r>
              <w:rPr>
                <w:b/>
              </w:rPr>
              <w:t>часа</w:t>
            </w:r>
            <w:r w:rsidRPr="00B0142F">
              <w:rPr>
                <w:b/>
              </w:rPr>
              <w:t>)</w:t>
            </w:r>
          </w:p>
        </w:tc>
        <w:tc>
          <w:tcPr>
            <w:tcW w:w="6091" w:type="dxa"/>
          </w:tcPr>
          <w:p w:rsidR="001A4C93" w:rsidRDefault="001A4C93" w:rsidP="00335DC9">
            <w:pPr>
              <w:jc w:val="center"/>
              <w:rPr>
                <w:b/>
              </w:rPr>
            </w:pPr>
          </w:p>
        </w:tc>
      </w:tr>
      <w:tr w:rsidR="001A4C93" w:rsidRPr="00B0142F" w:rsidTr="00335DC9">
        <w:tc>
          <w:tcPr>
            <w:tcW w:w="527" w:type="dxa"/>
          </w:tcPr>
          <w:p w:rsidR="001A4C93" w:rsidRPr="00B0142F" w:rsidRDefault="001A4C93" w:rsidP="00335DC9">
            <w:pPr>
              <w:jc w:val="center"/>
            </w:pPr>
            <w:r>
              <w:t>33.</w:t>
            </w:r>
          </w:p>
        </w:tc>
        <w:tc>
          <w:tcPr>
            <w:tcW w:w="847" w:type="dxa"/>
          </w:tcPr>
          <w:p w:rsidR="001A4C93" w:rsidRPr="00B0142F" w:rsidRDefault="001A4C93" w:rsidP="00335DC9">
            <w:pPr>
              <w:jc w:val="center"/>
            </w:pPr>
            <w:r>
              <w:t>1.</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sidRPr="00B0142F">
              <w:rPr>
                <w:color w:val="000000"/>
              </w:rPr>
              <w:t xml:space="preserve">Е. </w:t>
            </w:r>
            <w:proofErr w:type="spellStart"/>
            <w:r w:rsidRPr="00B0142F">
              <w:rPr>
                <w:color w:val="000000"/>
              </w:rPr>
              <w:t>Щварц</w:t>
            </w:r>
            <w:proofErr w:type="spellEnd"/>
            <w:r w:rsidRPr="00B0142F">
              <w:rPr>
                <w:color w:val="000000"/>
              </w:rPr>
              <w:t xml:space="preserve"> "Сказка о </w:t>
            </w:r>
            <w:proofErr w:type="spellStart"/>
            <w:r w:rsidRPr="00B0142F">
              <w:rPr>
                <w:color w:val="000000"/>
              </w:rPr>
              <w:t>потеряном</w:t>
            </w:r>
            <w:proofErr w:type="spellEnd"/>
            <w:r w:rsidRPr="00B0142F">
              <w:rPr>
                <w:color w:val="000000"/>
              </w:rPr>
              <w:t xml:space="preserve"> времени"</w:t>
            </w:r>
          </w:p>
        </w:tc>
        <w:tc>
          <w:tcPr>
            <w:tcW w:w="6091" w:type="dxa"/>
            <w:vMerge w:val="restart"/>
          </w:tcPr>
          <w:p w:rsidR="001A4C93" w:rsidRPr="00261005" w:rsidRDefault="001A4C93" w:rsidP="00335DC9">
            <w:pPr>
              <w:ind w:left="-108"/>
              <w:jc w:val="both"/>
              <w:rPr>
                <w:sz w:val="18"/>
                <w:szCs w:val="18"/>
              </w:rPr>
            </w:pPr>
            <w:r>
              <w:rPr>
                <w:sz w:val="18"/>
                <w:szCs w:val="18"/>
              </w:rPr>
              <w:t>Прогнозировать содержание раздела. Планировать работу на уроке. Читать без ошибок в темпе разговорной речи. Определять нравственный смысл произведения. Определять жанр произведения. Анализировать заголовок, соотносить его с темой и главной мыслью произведения. Определять прямое и переносное значение слов. Характеризовать героев, их поступки, определять их нравственный смысл. Инсценировать произведения, распределяя роли Пересказывать текст от лица автора или одного из героев. Самостоятельно оценивать свои достижения.</w:t>
            </w:r>
          </w:p>
        </w:tc>
      </w:tr>
      <w:tr w:rsidR="001A4C93" w:rsidRPr="00B0142F" w:rsidTr="00335DC9">
        <w:tc>
          <w:tcPr>
            <w:tcW w:w="527" w:type="dxa"/>
          </w:tcPr>
          <w:p w:rsidR="001A4C93" w:rsidRPr="00B0142F" w:rsidRDefault="001A4C93" w:rsidP="00335DC9">
            <w:pPr>
              <w:jc w:val="center"/>
            </w:pPr>
            <w:r>
              <w:t>34.</w:t>
            </w:r>
          </w:p>
        </w:tc>
        <w:tc>
          <w:tcPr>
            <w:tcW w:w="847" w:type="dxa"/>
          </w:tcPr>
          <w:p w:rsidR="001A4C93" w:rsidRPr="00B0142F" w:rsidRDefault="001A4C93" w:rsidP="00335DC9">
            <w:pPr>
              <w:jc w:val="center"/>
            </w:pPr>
            <w:r>
              <w:t>2.</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sidRPr="00B0142F">
              <w:rPr>
                <w:color w:val="000000"/>
              </w:rPr>
              <w:t xml:space="preserve">Е. </w:t>
            </w:r>
            <w:proofErr w:type="spellStart"/>
            <w:r w:rsidRPr="00B0142F">
              <w:rPr>
                <w:color w:val="000000"/>
              </w:rPr>
              <w:t>Щварц</w:t>
            </w:r>
            <w:proofErr w:type="spellEnd"/>
            <w:r w:rsidRPr="00B0142F">
              <w:rPr>
                <w:color w:val="000000"/>
              </w:rPr>
              <w:t xml:space="preserve"> "Сказка о </w:t>
            </w:r>
            <w:proofErr w:type="spellStart"/>
            <w:r w:rsidRPr="00B0142F">
              <w:rPr>
                <w:color w:val="000000"/>
              </w:rPr>
              <w:t>потеряном</w:t>
            </w:r>
            <w:proofErr w:type="spellEnd"/>
            <w:r w:rsidRPr="00B0142F">
              <w:rPr>
                <w:color w:val="000000"/>
              </w:rPr>
              <w:t xml:space="preserve"> времени"</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35.</w:t>
            </w:r>
          </w:p>
        </w:tc>
        <w:tc>
          <w:tcPr>
            <w:tcW w:w="847" w:type="dxa"/>
          </w:tcPr>
          <w:p w:rsidR="001A4C93" w:rsidRPr="00B0142F" w:rsidRDefault="001A4C93" w:rsidP="00335DC9">
            <w:pPr>
              <w:jc w:val="center"/>
            </w:pPr>
            <w:r>
              <w:t>3.</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sidRPr="00B0142F">
              <w:rPr>
                <w:color w:val="000000"/>
              </w:rPr>
              <w:t>В Драгунский "Главные реки", "Что любит Мишка"</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36.</w:t>
            </w:r>
          </w:p>
        </w:tc>
        <w:tc>
          <w:tcPr>
            <w:tcW w:w="847" w:type="dxa"/>
          </w:tcPr>
          <w:p w:rsidR="001A4C93" w:rsidRPr="00B0142F" w:rsidRDefault="001A4C93" w:rsidP="00335DC9">
            <w:pPr>
              <w:jc w:val="center"/>
            </w:pPr>
            <w:r>
              <w:t>4.</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sidRPr="00B0142F">
              <w:rPr>
                <w:color w:val="000000"/>
              </w:rPr>
              <w:t xml:space="preserve">В. </w:t>
            </w:r>
            <w:proofErr w:type="spellStart"/>
            <w:r w:rsidRPr="00B0142F">
              <w:rPr>
                <w:color w:val="000000"/>
              </w:rPr>
              <w:t>Голявкин</w:t>
            </w:r>
            <w:proofErr w:type="spellEnd"/>
            <w:r w:rsidRPr="00B0142F">
              <w:rPr>
                <w:color w:val="000000"/>
              </w:rPr>
              <w:t xml:space="preserve"> "Никакой горчицы я не ел". Обобщение по разделу. </w:t>
            </w:r>
          </w:p>
        </w:tc>
        <w:tc>
          <w:tcPr>
            <w:tcW w:w="6091" w:type="dxa"/>
            <w:vMerge/>
          </w:tcPr>
          <w:p w:rsidR="001A4C93" w:rsidRPr="00B0142F" w:rsidRDefault="001A4C93" w:rsidP="00335DC9">
            <w:pPr>
              <w:rPr>
                <w:color w:val="000000"/>
              </w:rPr>
            </w:pPr>
          </w:p>
        </w:tc>
      </w:tr>
      <w:tr w:rsidR="001A4C93" w:rsidRPr="00B0142F" w:rsidTr="00335DC9">
        <w:tc>
          <w:tcPr>
            <w:tcW w:w="8600" w:type="dxa"/>
            <w:gridSpan w:val="4"/>
          </w:tcPr>
          <w:p w:rsidR="001A4C93" w:rsidRPr="00B0142F" w:rsidRDefault="001A4C93" w:rsidP="00335DC9">
            <w:pPr>
              <w:jc w:val="center"/>
            </w:pPr>
            <w:r>
              <w:rPr>
                <w:b/>
              </w:rPr>
              <w:t xml:space="preserve">Страна детства </w:t>
            </w:r>
            <w:r w:rsidRPr="00B0142F">
              <w:rPr>
                <w:b/>
              </w:rPr>
              <w:t>(</w:t>
            </w:r>
            <w:r>
              <w:rPr>
                <w:b/>
              </w:rPr>
              <w:t>4 часа</w:t>
            </w:r>
            <w:r w:rsidRPr="00B0142F">
              <w:rPr>
                <w:b/>
              </w:rPr>
              <w:t>)</w:t>
            </w:r>
          </w:p>
        </w:tc>
        <w:tc>
          <w:tcPr>
            <w:tcW w:w="6091" w:type="dxa"/>
          </w:tcPr>
          <w:p w:rsidR="001A4C93" w:rsidRDefault="001A4C93" w:rsidP="00335DC9">
            <w:pPr>
              <w:jc w:val="center"/>
              <w:rPr>
                <w:b/>
              </w:rPr>
            </w:pPr>
          </w:p>
        </w:tc>
      </w:tr>
      <w:tr w:rsidR="001A4C93" w:rsidRPr="00B0142F" w:rsidTr="00335DC9">
        <w:tc>
          <w:tcPr>
            <w:tcW w:w="527" w:type="dxa"/>
          </w:tcPr>
          <w:p w:rsidR="001A4C93" w:rsidRPr="00B0142F" w:rsidRDefault="001A4C93" w:rsidP="00335DC9">
            <w:pPr>
              <w:jc w:val="center"/>
            </w:pPr>
            <w:r>
              <w:t>37.</w:t>
            </w:r>
          </w:p>
        </w:tc>
        <w:tc>
          <w:tcPr>
            <w:tcW w:w="847" w:type="dxa"/>
          </w:tcPr>
          <w:p w:rsidR="001A4C93" w:rsidRPr="00B0142F" w:rsidRDefault="001A4C93" w:rsidP="00335DC9">
            <w:pPr>
              <w:jc w:val="center"/>
            </w:pPr>
            <w:r>
              <w:t>5.</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Pr>
                <w:color w:val="000000"/>
              </w:rPr>
              <w:t>Б. Житков «Как я ловил человечков».</w:t>
            </w:r>
          </w:p>
        </w:tc>
        <w:tc>
          <w:tcPr>
            <w:tcW w:w="6091" w:type="dxa"/>
            <w:vMerge w:val="restart"/>
          </w:tcPr>
          <w:p w:rsidR="001A4C93" w:rsidRDefault="001A4C93" w:rsidP="00335DC9">
            <w:pPr>
              <w:jc w:val="both"/>
              <w:rPr>
                <w:color w:val="000000"/>
              </w:rPr>
            </w:pPr>
            <w:r>
              <w:rPr>
                <w:sz w:val="18"/>
                <w:szCs w:val="18"/>
              </w:rPr>
              <w:t>Подбирать книги по теме, рассказывать о их содержании. Воспринимать произведение на слух, читать выразительно диалоги. Находить смешные эпизоды в юмористических рассказах, определять отношение автора к героям. Определять, какие нравственные уроки скрываются за усмешкой автора. Использовать в своей речи средства художественной выразительности (сравнения, эпитеты) Составлять план текста. Пересказывать текст на основе плана. Самостоятельно оценивать свои достижения</w:t>
            </w:r>
          </w:p>
        </w:tc>
      </w:tr>
      <w:tr w:rsidR="001A4C93" w:rsidRPr="00B0142F" w:rsidTr="00335DC9">
        <w:tc>
          <w:tcPr>
            <w:tcW w:w="527" w:type="dxa"/>
          </w:tcPr>
          <w:p w:rsidR="001A4C93" w:rsidRPr="00B0142F" w:rsidRDefault="001A4C93" w:rsidP="00335DC9">
            <w:pPr>
              <w:jc w:val="center"/>
            </w:pPr>
            <w:r>
              <w:t>38.</w:t>
            </w:r>
          </w:p>
        </w:tc>
        <w:tc>
          <w:tcPr>
            <w:tcW w:w="847" w:type="dxa"/>
          </w:tcPr>
          <w:p w:rsidR="001A4C93" w:rsidRPr="00B0142F" w:rsidRDefault="001A4C93" w:rsidP="00335DC9">
            <w:pPr>
              <w:jc w:val="center"/>
            </w:pPr>
            <w:r>
              <w:t>6.</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sidRPr="00B0142F">
              <w:rPr>
                <w:color w:val="000000"/>
              </w:rPr>
              <w:t>К. Паустовский "Корзина с еловыми шишками"</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39.</w:t>
            </w:r>
          </w:p>
        </w:tc>
        <w:tc>
          <w:tcPr>
            <w:tcW w:w="847" w:type="dxa"/>
          </w:tcPr>
          <w:p w:rsidR="001A4C93" w:rsidRPr="00B0142F" w:rsidRDefault="001A4C93" w:rsidP="00335DC9">
            <w:pPr>
              <w:jc w:val="center"/>
            </w:pPr>
            <w:r>
              <w:t>7.</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sidRPr="00B0142F">
              <w:rPr>
                <w:color w:val="000000"/>
              </w:rPr>
              <w:t>К. Паустовский "Корзина с еловыми шишками"</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Default="001A4C93" w:rsidP="00335DC9">
            <w:pPr>
              <w:jc w:val="center"/>
            </w:pPr>
          </w:p>
          <w:p w:rsidR="001A4C93" w:rsidRPr="00B0142F" w:rsidRDefault="001A4C93" w:rsidP="00335DC9">
            <w:pPr>
              <w:jc w:val="center"/>
            </w:pPr>
            <w:r>
              <w:t>40.</w:t>
            </w:r>
          </w:p>
        </w:tc>
        <w:tc>
          <w:tcPr>
            <w:tcW w:w="847" w:type="dxa"/>
          </w:tcPr>
          <w:p w:rsidR="001A4C93" w:rsidRDefault="001A4C93" w:rsidP="00335DC9">
            <w:pPr>
              <w:jc w:val="center"/>
            </w:pPr>
          </w:p>
          <w:p w:rsidR="001A4C93" w:rsidRPr="00B0142F" w:rsidRDefault="001A4C93" w:rsidP="00335DC9">
            <w:pPr>
              <w:jc w:val="center"/>
            </w:pPr>
            <w:r>
              <w:t>8.</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sidRPr="00B0142F">
              <w:rPr>
                <w:color w:val="000000"/>
              </w:rPr>
              <w:t>М. Зощенко " Ёлка". Обобщение</w:t>
            </w:r>
            <w:r>
              <w:rPr>
                <w:color w:val="000000"/>
              </w:rPr>
              <w:t>.</w:t>
            </w:r>
          </w:p>
        </w:tc>
        <w:tc>
          <w:tcPr>
            <w:tcW w:w="6091" w:type="dxa"/>
            <w:vMerge/>
          </w:tcPr>
          <w:p w:rsidR="001A4C93" w:rsidRPr="00B0142F" w:rsidRDefault="001A4C93" w:rsidP="00335DC9">
            <w:pPr>
              <w:rPr>
                <w:color w:val="000000"/>
              </w:rPr>
            </w:pPr>
          </w:p>
        </w:tc>
      </w:tr>
      <w:tr w:rsidR="001A4C93" w:rsidRPr="00B0142F" w:rsidTr="00335DC9">
        <w:tc>
          <w:tcPr>
            <w:tcW w:w="8600" w:type="dxa"/>
            <w:gridSpan w:val="4"/>
          </w:tcPr>
          <w:p w:rsidR="001A4C93" w:rsidRPr="00B0142F" w:rsidRDefault="001A4C93" w:rsidP="00335DC9">
            <w:pPr>
              <w:jc w:val="center"/>
            </w:pPr>
            <w:r>
              <w:rPr>
                <w:b/>
              </w:rPr>
              <w:lastRenderedPageBreak/>
              <w:t xml:space="preserve">Поэтическая тетрадь </w:t>
            </w:r>
            <w:r w:rsidRPr="00B0142F">
              <w:rPr>
                <w:b/>
              </w:rPr>
              <w:t>(</w:t>
            </w:r>
            <w:r>
              <w:rPr>
                <w:b/>
              </w:rPr>
              <w:t>2</w:t>
            </w:r>
            <w:r w:rsidRPr="00B0142F">
              <w:rPr>
                <w:b/>
              </w:rPr>
              <w:t xml:space="preserve"> </w:t>
            </w:r>
            <w:r>
              <w:rPr>
                <w:b/>
              </w:rPr>
              <w:t>часа</w:t>
            </w:r>
            <w:r w:rsidRPr="00B0142F">
              <w:rPr>
                <w:b/>
              </w:rPr>
              <w:t>)</w:t>
            </w:r>
          </w:p>
        </w:tc>
        <w:tc>
          <w:tcPr>
            <w:tcW w:w="6091" w:type="dxa"/>
          </w:tcPr>
          <w:p w:rsidR="001A4C93" w:rsidRDefault="001A4C93" w:rsidP="00335DC9">
            <w:pPr>
              <w:jc w:val="center"/>
              <w:rPr>
                <w:b/>
              </w:rPr>
            </w:pPr>
          </w:p>
        </w:tc>
      </w:tr>
      <w:tr w:rsidR="001A4C93" w:rsidRPr="00B0142F" w:rsidTr="00335DC9">
        <w:tc>
          <w:tcPr>
            <w:tcW w:w="527" w:type="dxa"/>
          </w:tcPr>
          <w:p w:rsidR="001A4C93" w:rsidRPr="00B0142F" w:rsidRDefault="001A4C93" w:rsidP="00335DC9">
            <w:pPr>
              <w:jc w:val="center"/>
            </w:pPr>
            <w:r>
              <w:t>41.</w:t>
            </w:r>
          </w:p>
        </w:tc>
        <w:tc>
          <w:tcPr>
            <w:tcW w:w="847" w:type="dxa"/>
          </w:tcPr>
          <w:p w:rsidR="001A4C93" w:rsidRPr="00B0142F" w:rsidRDefault="001A4C93" w:rsidP="00335DC9">
            <w:pPr>
              <w:jc w:val="center"/>
            </w:pPr>
            <w:r>
              <w:t>9.</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proofErr w:type="spellStart"/>
            <w:r w:rsidRPr="00B0142F">
              <w:rPr>
                <w:color w:val="000000"/>
              </w:rPr>
              <w:t>В.Брюсов</w:t>
            </w:r>
            <w:proofErr w:type="spellEnd"/>
            <w:r w:rsidRPr="00B0142F">
              <w:rPr>
                <w:color w:val="000000"/>
              </w:rPr>
              <w:t xml:space="preserve"> "Опять сон", "Детская"</w:t>
            </w:r>
            <w:r>
              <w:rPr>
                <w:color w:val="000000"/>
              </w:rPr>
              <w:t xml:space="preserve">. </w:t>
            </w:r>
            <w:proofErr w:type="spellStart"/>
            <w:r w:rsidRPr="00B0142F">
              <w:rPr>
                <w:color w:val="000000"/>
              </w:rPr>
              <w:t>С.Есенин</w:t>
            </w:r>
            <w:proofErr w:type="spellEnd"/>
            <w:r w:rsidRPr="00B0142F">
              <w:rPr>
                <w:color w:val="000000"/>
              </w:rPr>
              <w:t xml:space="preserve"> "Бабушкины сказки"</w:t>
            </w:r>
          </w:p>
        </w:tc>
        <w:tc>
          <w:tcPr>
            <w:tcW w:w="6091" w:type="dxa"/>
            <w:vMerge w:val="restart"/>
          </w:tcPr>
          <w:p w:rsidR="001A4C93" w:rsidRPr="00261005" w:rsidRDefault="001A4C93" w:rsidP="00335DC9">
            <w:pPr>
              <w:ind w:left="-108"/>
              <w:jc w:val="both"/>
              <w:rPr>
                <w:sz w:val="18"/>
                <w:szCs w:val="18"/>
              </w:rPr>
            </w:pPr>
            <w:r>
              <w:rPr>
                <w:sz w:val="18"/>
                <w:szCs w:val="18"/>
              </w:rPr>
              <w:t>Прогнозировать содержание раздела. Планировать работу на уроке. Воспринимать на слух художественное произведение, размышлять над его содержанием. Сравнивать стихотворения разных поэтов. Определять тему, объединяющую разные произведения поэтического творчества. Определять особенности поэзии разных авторов, выражать своё отношение.</w:t>
            </w:r>
          </w:p>
        </w:tc>
      </w:tr>
      <w:tr w:rsidR="001A4C93" w:rsidRPr="00B0142F" w:rsidTr="00335DC9">
        <w:tc>
          <w:tcPr>
            <w:tcW w:w="527" w:type="dxa"/>
          </w:tcPr>
          <w:p w:rsidR="001A4C93" w:rsidRPr="00B0142F" w:rsidRDefault="001A4C93" w:rsidP="00335DC9">
            <w:pPr>
              <w:jc w:val="center"/>
            </w:pPr>
            <w:r>
              <w:t>42.</w:t>
            </w:r>
          </w:p>
        </w:tc>
        <w:tc>
          <w:tcPr>
            <w:tcW w:w="847" w:type="dxa"/>
          </w:tcPr>
          <w:p w:rsidR="001A4C93" w:rsidRPr="00B0142F" w:rsidRDefault="001A4C93" w:rsidP="00335DC9">
            <w:pPr>
              <w:jc w:val="center"/>
            </w:pPr>
            <w:r>
              <w:t>10.</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sidRPr="00B0142F">
              <w:rPr>
                <w:color w:val="000000"/>
              </w:rPr>
              <w:t>М. Цветаева "Бежит тропинка с бугорка…", "Наши царства"</w:t>
            </w:r>
            <w:r>
              <w:rPr>
                <w:color w:val="000000"/>
              </w:rPr>
              <w:t>. Проверь себя.</w:t>
            </w:r>
          </w:p>
        </w:tc>
        <w:tc>
          <w:tcPr>
            <w:tcW w:w="6091" w:type="dxa"/>
            <w:vMerge/>
          </w:tcPr>
          <w:p w:rsidR="001A4C93" w:rsidRPr="00B0142F" w:rsidRDefault="001A4C93" w:rsidP="00335DC9">
            <w:pPr>
              <w:rPr>
                <w:color w:val="000000"/>
              </w:rPr>
            </w:pPr>
          </w:p>
        </w:tc>
      </w:tr>
      <w:tr w:rsidR="001A4C93" w:rsidRPr="00B0142F" w:rsidTr="00335DC9">
        <w:tc>
          <w:tcPr>
            <w:tcW w:w="8600" w:type="dxa"/>
            <w:gridSpan w:val="4"/>
          </w:tcPr>
          <w:p w:rsidR="001A4C93" w:rsidRPr="00B0142F" w:rsidRDefault="001A4C93" w:rsidP="00335DC9">
            <w:pPr>
              <w:jc w:val="center"/>
            </w:pPr>
            <w:r>
              <w:rPr>
                <w:b/>
              </w:rPr>
              <w:t xml:space="preserve">Природа и мы </w:t>
            </w:r>
            <w:r w:rsidRPr="00B0142F">
              <w:rPr>
                <w:b/>
              </w:rPr>
              <w:t xml:space="preserve">(7 </w:t>
            </w:r>
            <w:r>
              <w:rPr>
                <w:b/>
              </w:rPr>
              <w:t>часов</w:t>
            </w:r>
            <w:r w:rsidRPr="00B0142F">
              <w:rPr>
                <w:b/>
              </w:rPr>
              <w:t>)</w:t>
            </w:r>
          </w:p>
        </w:tc>
        <w:tc>
          <w:tcPr>
            <w:tcW w:w="6091" w:type="dxa"/>
          </w:tcPr>
          <w:p w:rsidR="001A4C93" w:rsidRDefault="001A4C93" w:rsidP="00335DC9">
            <w:pPr>
              <w:jc w:val="center"/>
              <w:rPr>
                <w:b/>
              </w:rPr>
            </w:pPr>
          </w:p>
        </w:tc>
      </w:tr>
      <w:tr w:rsidR="001A4C93" w:rsidRPr="00B0142F" w:rsidTr="00335DC9">
        <w:tc>
          <w:tcPr>
            <w:tcW w:w="527" w:type="dxa"/>
          </w:tcPr>
          <w:p w:rsidR="001A4C93" w:rsidRPr="00B0142F" w:rsidRDefault="001A4C93" w:rsidP="00335DC9">
            <w:pPr>
              <w:jc w:val="center"/>
            </w:pPr>
            <w:r>
              <w:t>43.</w:t>
            </w:r>
          </w:p>
        </w:tc>
        <w:tc>
          <w:tcPr>
            <w:tcW w:w="847" w:type="dxa"/>
          </w:tcPr>
          <w:p w:rsidR="001A4C93" w:rsidRPr="00B0142F" w:rsidRDefault="001A4C93" w:rsidP="00335DC9">
            <w:pPr>
              <w:jc w:val="center"/>
            </w:pPr>
            <w:r>
              <w:t>11.</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proofErr w:type="spellStart"/>
            <w:r w:rsidRPr="00B0142F">
              <w:rPr>
                <w:color w:val="000000"/>
              </w:rPr>
              <w:t>Д.Мамин</w:t>
            </w:r>
            <w:proofErr w:type="spellEnd"/>
            <w:r w:rsidRPr="00B0142F">
              <w:rPr>
                <w:color w:val="000000"/>
              </w:rPr>
              <w:t>-Сибиряк "Приёмыш"</w:t>
            </w:r>
          </w:p>
        </w:tc>
        <w:tc>
          <w:tcPr>
            <w:tcW w:w="6091" w:type="dxa"/>
            <w:vMerge w:val="restart"/>
          </w:tcPr>
          <w:p w:rsidR="001A4C93" w:rsidRDefault="001A4C93" w:rsidP="00335DC9">
            <w:pPr>
              <w:ind w:left="-108"/>
              <w:jc w:val="both"/>
              <w:rPr>
                <w:sz w:val="18"/>
                <w:szCs w:val="18"/>
              </w:rPr>
            </w:pPr>
            <w:r>
              <w:rPr>
                <w:sz w:val="18"/>
                <w:szCs w:val="18"/>
              </w:rPr>
              <w:t>Прогнозировать содержание раздела. Планировать работу на уроке. Воспринимать на слух художественное произведение, высказывать своё мнение. Читать вслух и про себя, понимать смысл прочитанного. Анализировать заголовок произведения Характеризовать героя произведения на основе поступка. Определять отношение автора к героям на основе текста</w:t>
            </w:r>
          </w:p>
          <w:p w:rsidR="001A4C93" w:rsidRPr="00C62E7B" w:rsidRDefault="001A4C93" w:rsidP="00335DC9">
            <w:pPr>
              <w:ind w:left="-108"/>
              <w:jc w:val="both"/>
              <w:rPr>
                <w:sz w:val="18"/>
                <w:szCs w:val="18"/>
              </w:rPr>
            </w:pPr>
            <w:r>
              <w:rPr>
                <w:sz w:val="18"/>
                <w:szCs w:val="18"/>
              </w:rPr>
              <w:t>Наблюдать, как авторы передают красоту родной природы с помощью слова. Определять нравственный смысл произведения. Определять тему, объединяющую произведения раздела, формулировать основную мысль темы. Делить текст на часть, пересказывать текст подробно и выборочно. Читать выразительно диалоги из текста. Проверять и самостоятельно оценивать свои достижения при работе с текстом</w:t>
            </w:r>
          </w:p>
        </w:tc>
      </w:tr>
      <w:tr w:rsidR="001A4C93" w:rsidRPr="00B0142F" w:rsidTr="00335DC9">
        <w:tc>
          <w:tcPr>
            <w:tcW w:w="527" w:type="dxa"/>
          </w:tcPr>
          <w:p w:rsidR="001A4C93" w:rsidRPr="00B0142F" w:rsidRDefault="001A4C93" w:rsidP="00335DC9">
            <w:pPr>
              <w:jc w:val="center"/>
            </w:pPr>
            <w:r>
              <w:t>44.</w:t>
            </w:r>
          </w:p>
        </w:tc>
        <w:tc>
          <w:tcPr>
            <w:tcW w:w="847" w:type="dxa"/>
          </w:tcPr>
          <w:p w:rsidR="001A4C93" w:rsidRPr="00B0142F" w:rsidRDefault="001A4C93" w:rsidP="00335DC9">
            <w:pPr>
              <w:jc w:val="center"/>
            </w:pPr>
            <w:r>
              <w:t>12.</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proofErr w:type="spellStart"/>
            <w:r w:rsidRPr="00B0142F">
              <w:rPr>
                <w:color w:val="000000"/>
              </w:rPr>
              <w:t>Д.Мамин</w:t>
            </w:r>
            <w:proofErr w:type="spellEnd"/>
            <w:r w:rsidRPr="00B0142F">
              <w:rPr>
                <w:color w:val="000000"/>
              </w:rPr>
              <w:t>-Сибиряк "Приёмыш"</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45.</w:t>
            </w:r>
          </w:p>
        </w:tc>
        <w:tc>
          <w:tcPr>
            <w:tcW w:w="847" w:type="dxa"/>
          </w:tcPr>
          <w:p w:rsidR="001A4C93" w:rsidRPr="00B0142F" w:rsidRDefault="001A4C93" w:rsidP="00335DC9">
            <w:pPr>
              <w:jc w:val="center"/>
            </w:pPr>
            <w:r>
              <w:t>13.</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sidRPr="00B0142F">
              <w:rPr>
                <w:color w:val="000000"/>
              </w:rPr>
              <w:t xml:space="preserve">А. Куприн "Барбос и </w:t>
            </w:r>
            <w:proofErr w:type="spellStart"/>
            <w:r w:rsidRPr="00B0142F">
              <w:rPr>
                <w:color w:val="000000"/>
              </w:rPr>
              <w:t>Жулька</w:t>
            </w:r>
            <w:proofErr w:type="spellEnd"/>
            <w:r w:rsidRPr="00B0142F">
              <w:rPr>
                <w:color w:val="000000"/>
              </w:rPr>
              <w:t>"</w:t>
            </w:r>
            <w:r>
              <w:rPr>
                <w:color w:val="000000"/>
              </w:rPr>
              <w:t xml:space="preserve">. </w:t>
            </w:r>
          </w:p>
        </w:tc>
        <w:tc>
          <w:tcPr>
            <w:tcW w:w="6091" w:type="dxa"/>
            <w:vMerge/>
          </w:tcPr>
          <w:p w:rsidR="001A4C93" w:rsidRPr="00B0142F" w:rsidRDefault="001A4C93" w:rsidP="00335DC9">
            <w:pPr>
              <w:rPr>
                <w:color w:val="000000"/>
              </w:rPr>
            </w:pPr>
          </w:p>
        </w:tc>
      </w:tr>
      <w:tr w:rsidR="001A4C93" w:rsidRPr="00B0142F" w:rsidTr="00335DC9">
        <w:trPr>
          <w:trHeight w:val="420"/>
        </w:trPr>
        <w:tc>
          <w:tcPr>
            <w:tcW w:w="527" w:type="dxa"/>
          </w:tcPr>
          <w:p w:rsidR="001A4C93" w:rsidRPr="00B0142F" w:rsidRDefault="001A4C93" w:rsidP="00335DC9">
            <w:pPr>
              <w:jc w:val="center"/>
            </w:pPr>
            <w:r>
              <w:t>46.</w:t>
            </w:r>
          </w:p>
        </w:tc>
        <w:tc>
          <w:tcPr>
            <w:tcW w:w="847" w:type="dxa"/>
          </w:tcPr>
          <w:p w:rsidR="001A4C93" w:rsidRPr="00B0142F" w:rsidRDefault="001A4C93" w:rsidP="00335DC9">
            <w:pPr>
              <w:jc w:val="center"/>
            </w:pPr>
            <w:r>
              <w:t>14.</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proofErr w:type="spellStart"/>
            <w:r w:rsidRPr="00B0142F">
              <w:rPr>
                <w:color w:val="000000"/>
              </w:rPr>
              <w:t>М.Пришвин</w:t>
            </w:r>
            <w:proofErr w:type="spellEnd"/>
            <w:r w:rsidRPr="00B0142F">
              <w:rPr>
                <w:color w:val="000000"/>
              </w:rPr>
              <w:t xml:space="preserve"> "Выскочка"</w:t>
            </w:r>
            <w:r>
              <w:rPr>
                <w:color w:val="000000"/>
              </w:rPr>
              <w:t xml:space="preserve">. </w:t>
            </w:r>
            <w:r w:rsidRPr="00B0142F">
              <w:rPr>
                <w:color w:val="000000"/>
              </w:rPr>
              <w:t>Е</w:t>
            </w:r>
            <w:r>
              <w:rPr>
                <w:color w:val="000000"/>
              </w:rPr>
              <w:t>.</w:t>
            </w:r>
            <w:r w:rsidRPr="00B0142F">
              <w:rPr>
                <w:color w:val="000000"/>
              </w:rPr>
              <w:t xml:space="preserve"> </w:t>
            </w:r>
            <w:proofErr w:type="spellStart"/>
            <w:r w:rsidRPr="00B0142F">
              <w:rPr>
                <w:color w:val="000000"/>
              </w:rPr>
              <w:t>Чарушин</w:t>
            </w:r>
            <w:proofErr w:type="spellEnd"/>
            <w:r w:rsidRPr="00B0142F">
              <w:rPr>
                <w:color w:val="000000"/>
              </w:rPr>
              <w:t xml:space="preserve"> "Кабан"</w:t>
            </w:r>
            <w:r>
              <w:rPr>
                <w:color w:val="000000"/>
              </w:rPr>
              <w:t>.</w:t>
            </w:r>
          </w:p>
        </w:tc>
        <w:tc>
          <w:tcPr>
            <w:tcW w:w="6091" w:type="dxa"/>
            <w:vMerge/>
          </w:tcPr>
          <w:p w:rsidR="001A4C93" w:rsidRPr="00B0142F" w:rsidRDefault="001A4C93" w:rsidP="00335DC9">
            <w:pPr>
              <w:rPr>
                <w:color w:val="000000"/>
              </w:rPr>
            </w:pPr>
          </w:p>
        </w:tc>
      </w:tr>
      <w:tr w:rsidR="001A4C93" w:rsidRPr="00B0142F" w:rsidTr="00335DC9">
        <w:trPr>
          <w:trHeight w:val="554"/>
        </w:trPr>
        <w:tc>
          <w:tcPr>
            <w:tcW w:w="527" w:type="dxa"/>
          </w:tcPr>
          <w:p w:rsidR="001A4C93" w:rsidRPr="00B0142F" w:rsidRDefault="001A4C93" w:rsidP="00335DC9">
            <w:pPr>
              <w:jc w:val="center"/>
            </w:pPr>
            <w:r>
              <w:t>47.</w:t>
            </w:r>
          </w:p>
        </w:tc>
        <w:tc>
          <w:tcPr>
            <w:tcW w:w="847" w:type="dxa"/>
          </w:tcPr>
          <w:p w:rsidR="001A4C93" w:rsidRPr="00B0142F" w:rsidRDefault="001A4C93" w:rsidP="00335DC9">
            <w:pPr>
              <w:jc w:val="center"/>
            </w:pPr>
            <w:r>
              <w:t>15.</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Pr>
                <w:color w:val="000000"/>
              </w:rPr>
              <w:t>В. Астафьев «</w:t>
            </w:r>
            <w:proofErr w:type="spellStart"/>
            <w:r>
              <w:rPr>
                <w:color w:val="000000"/>
              </w:rPr>
              <w:t>Стрижонок</w:t>
            </w:r>
            <w:proofErr w:type="spellEnd"/>
            <w:r>
              <w:rPr>
                <w:color w:val="000000"/>
              </w:rPr>
              <w:t xml:space="preserve"> Скрип».</w:t>
            </w:r>
          </w:p>
        </w:tc>
        <w:tc>
          <w:tcPr>
            <w:tcW w:w="6091" w:type="dxa"/>
            <w:vMerge/>
          </w:tcPr>
          <w:p w:rsidR="001A4C93" w:rsidRDefault="001A4C93" w:rsidP="00335DC9">
            <w:pPr>
              <w:rPr>
                <w:color w:val="000000"/>
              </w:rPr>
            </w:pPr>
          </w:p>
        </w:tc>
      </w:tr>
      <w:tr w:rsidR="001A4C93" w:rsidRPr="00B0142F" w:rsidTr="00335DC9">
        <w:tc>
          <w:tcPr>
            <w:tcW w:w="527" w:type="dxa"/>
          </w:tcPr>
          <w:p w:rsidR="001A4C93" w:rsidRPr="00B0142F" w:rsidRDefault="001A4C93" w:rsidP="00335DC9">
            <w:pPr>
              <w:jc w:val="center"/>
            </w:pPr>
            <w:r>
              <w:t>48.</w:t>
            </w:r>
          </w:p>
        </w:tc>
        <w:tc>
          <w:tcPr>
            <w:tcW w:w="847" w:type="dxa"/>
          </w:tcPr>
          <w:p w:rsidR="001A4C93" w:rsidRPr="00B0142F" w:rsidRDefault="001A4C93" w:rsidP="00335DC9">
            <w:pPr>
              <w:jc w:val="center"/>
            </w:pPr>
            <w:r>
              <w:t>16.</w:t>
            </w:r>
          </w:p>
        </w:tc>
        <w:tc>
          <w:tcPr>
            <w:tcW w:w="972" w:type="dxa"/>
          </w:tcPr>
          <w:p w:rsidR="001A4C93" w:rsidRPr="00B0142F" w:rsidRDefault="001A4C93" w:rsidP="00335DC9"/>
        </w:tc>
        <w:tc>
          <w:tcPr>
            <w:tcW w:w="6254" w:type="dxa"/>
            <w:vAlign w:val="bottom"/>
          </w:tcPr>
          <w:p w:rsidR="001A4C93" w:rsidRDefault="001A4C93" w:rsidP="00335DC9">
            <w:pPr>
              <w:rPr>
                <w:color w:val="000000"/>
              </w:rPr>
            </w:pPr>
            <w:r>
              <w:rPr>
                <w:color w:val="000000"/>
              </w:rPr>
              <w:t>В. Астафьев «</w:t>
            </w:r>
            <w:proofErr w:type="spellStart"/>
            <w:r>
              <w:rPr>
                <w:color w:val="000000"/>
              </w:rPr>
              <w:t>Стрижонок</w:t>
            </w:r>
            <w:proofErr w:type="spellEnd"/>
            <w:r>
              <w:rPr>
                <w:color w:val="000000"/>
              </w:rPr>
              <w:t xml:space="preserve"> Скрип». Проверь себя.</w:t>
            </w:r>
          </w:p>
        </w:tc>
        <w:tc>
          <w:tcPr>
            <w:tcW w:w="6091" w:type="dxa"/>
            <w:vMerge/>
          </w:tcPr>
          <w:p w:rsidR="001A4C93" w:rsidRDefault="001A4C93" w:rsidP="00335DC9">
            <w:pPr>
              <w:rPr>
                <w:color w:val="000000"/>
              </w:rPr>
            </w:pPr>
          </w:p>
        </w:tc>
      </w:tr>
      <w:tr w:rsidR="001A4C93" w:rsidRPr="00B0142F" w:rsidTr="00335DC9">
        <w:tc>
          <w:tcPr>
            <w:tcW w:w="8600" w:type="dxa"/>
            <w:gridSpan w:val="4"/>
          </w:tcPr>
          <w:p w:rsidR="001A4C93" w:rsidRPr="00B0142F" w:rsidRDefault="001A4C93" w:rsidP="00335DC9">
            <w:pPr>
              <w:jc w:val="center"/>
            </w:pPr>
            <w:r>
              <w:rPr>
                <w:b/>
              </w:rPr>
              <w:t>Поэтическая тетрадь (3</w:t>
            </w:r>
            <w:r w:rsidRPr="00B0142F">
              <w:rPr>
                <w:b/>
              </w:rPr>
              <w:t xml:space="preserve"> </w:t>
            </w:r>
            <w:r>
              <w:rPr>
                <w:b/>
              </w:rPr>
              <w:t>часа</w:t>
            </w:r>
            <w:r w:rsidRPr="00B0142F">
              <w:rPr>
                <w:b/>
              </w:rPr>
              <w:t>)</w:t>
            </w:r>
          </w:p>
        </w:tc>
        <w:tc>
          <w:tcPr>
            <w:tcW w:w="6091" w:type="dxa"/>
          </w:tcPr>
          <w:p w:rsidR="001A4C93" w:rsidRDefault="001A4C93" w:rsidP="00335DC9">
            <w:pPr>
              <w:jc w:val="center"/>
              <w:rPr>
                <w:b/>
              </w:rPr>
            </w:pPr>
          </w:p>
        </w:tc>
      </w:tr>
      <w:tr w:rsidR="001A4C93" w:rsidRPr="00B0142F" w:rsidTr="00335DC9">
        <w:tc>
          <w:tcPr>
            <w:tcW w:w="527" w:type="dxa"/>
          </w:tcPr>
          <w:p w:rsidR="001A4C93" w:rsidRPr="00B0142F" w:rsidRDefault="001A4C93" w:rsidP="00335DC9">
            <w:pPr>
              <w:jc w:val="center"/>
            </w:pPr>
            <w:r>
              <w:t>49.</w:t>
            </w:r>
          </w:p>
        </w:tc>
        <w:tc>
          <w:tcPr>
            <w:tcW w:w="847" w:type="dxa"/>
          </w:tcPr>
          <w:p w:rsidR="001A4C93" w:rsidRPr="00B0142F" w:rsidRDefault="001A4C93" w:rsidP="00335DC9">
            <w:pPr>
              <w:jc w:val="center"/>
            </w:pPr>
            <w:r>
              <w:t>17.</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sidRPr="00B0142F">
              <w:rPr>
                <w:color w:val="000000"/>
              </w:rPr>
              <w:t>Б. Пастернак "Золотая осень»</w:t>
            </w:r>
            <w:r>
              <w:rPr>
                <w:color w:val="000000"/>
              </w:rPr>
              <w:t xml:space="preserve">. </w:t>
            </w:r>
            <w:r w:rsidRPr="00B0142F">
              <w:rPr>
                <w:color w:val="000000"/>
              </w:rPr>
              <w:t>С. Клычков "Весна в лесу"</w:t>
            </w:r>
            <w:r>
              <w:rPr>
                <w:color w:val="000000"/>
              </w:rPr>
              <w:t>.</w:t>
            </w:r>
          </w:p>
        </w:tc>
        <w:tc>
          <w:tcPr>
            <w:tcW w:w="6091" w:type="dxa"/>
            <w:vMerge w:val="restart"/>
          </w:tcPr>
          <w:p w:rsidR="001A4C93" w:rsidRPr="00ED562B" w:rsidRDefault="001A4C93" w:rsidP="00335DC9">
            <w:pPr>
              <w:ind w:left="-108"/>
              <w:jc w:val="both"/>
              <w:rPr>
                <w:sz w:val="18"/>
                <w:szCs w:val="18"/>
              </w:rPr>
            </w:pPr>
            <w:r>
              <w:rPr>
                <w:sz w:val="18"/>
                <w:szCs w:val="18"/>
              </w:rPr>
              <w:t>Заучивать стихи наизусть. Воспринимать на слух художественное произведение, читать стихи выразительно. Определять настроение поэта и лирического героя. Находить средства художественной выразительности, сравнивать их, самостоятельно дополнять. Проверять и самостоятельно оценивать свои достижения при работе с текстом.</w:t>
            </w:r>
          </w:p>
        </w:tc>
      </w:tr>
      <w:tr w:rsidR="001A4C93" w:rsidRPr="00B0142F" w:rsidTr="00335DC9">
        <w:tc>
          <w:tcPr>
            <w:tcW w:w="527" w:type="dxa"/>
          </w:tcPr>
          <w:p w:rsidR="001A4C93" w:rsidRPr="00B0142F" w:rsidRDefault="001A4C93" w:rsidP="00335DC9">
            <w:pPr>
              <w:jc w:val="center"/>
            </w:pPr>
            <w:r>
              <w:t>50.</w:t>
            </w:r>
          </w:p>
        </w:tc>
        <w:tc>
          <w:tcPr>
            <w:tcW w:w="847" w:type="dxa"/>
          </w:tcPr>
          <w:p w:rsidR="001A4C93" w:rsidRPr="00B0142F" w:rsidRDefault="001A4C93" w:rsidP="00335DC9">
            <w:pPr>
              <w:jc w:val="center"/>
            </w:pPr>
            <w:r>
              <w:t>18.</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Pr>
                <w:color w:val="000000"/>
              </w:rPr>
              <w:t xml:space="preserve">Д. </w:t>
            </w:r>
            <w:proofErr w:type="spellStart"/>
            <w:r>
              <w:rPr>
                <w:color w:val="000000"/>
              </w:rPr>
              <w:t>Кедрин</w:t>
            </w:r>
            <w:proofErr w:type="spellEnd"/>
            <w:r>
              <w:rPr>
                <w:color w:val="000000"/>
              </w:rPr>
              <w:t xml:space="preserve"> "Бабье лето".</w:t>
            </w:r>
            <w:r w:rsidRPr="00B0142F">
              <w:rPr>
                <w:color w:val="000000"/>
              </w:rPr>
              <w:t xml:space="preserve"> Н. Рубцов "Сентябрь"</w:t>
            </w:r>
            <w:r>
              <w:rPr>
                <w:color w:val="000000"/>
              </w:rPr>
              <w:t>.</w:t>
            </w:r>
          </w:p>
        </w:tc>
        <w:tc>
          <w:tcPr>
            <w:tcW w:w="6091" w:type="dxa"/>
            <w:vMerge/>
          </w:tcPr>
          <w:p w:rsidR="001A4C93" w:rsidRDefault="001A4C93" w:rsidP="00335DC9">
            <w:pPr>
              <w:rPr>
                <w:color w:val="000000"/>
              </w:rPr>
            </w:pPr>
          </w:p>
        </w:tc>
      </w:tr>
      <w:tr w:rsidR="001A4C93" w:rsidRPr="00B0142F" w:rsidTr="00335DC9">
        <w:tc>
          <w:tcPr>
            <w:tcW w:w="527" w:type="dxa"/>
          </w:tcPr>
          <w:p w:rsidR="001A4C93" w:rsidRPr="00B0142F" w:rsidRDefault="001A4C93" w:rsidP="00335DC9">
            <w:pPr>
              <w:jc w:val="center"/>
            </w:pPr>
            <w:r>
              <w:t>51.</w:t>
            </w:r>
          </w:p>
        </w:tc>
        <w:tc>
          <w:tcPr>
            <w:tcW w:w="847" w:type="dxa"/>
          </w:tcPr>
          <w:p w:rsidR="001A4C93" w:rsidRPr="00B0142F" w:rsidRDefault="001A4C93" w:rsidP="00335DC9">
            <w:pPr>
              <w:jc w:val="center"/>
            </w:pPr>
            <w:r>
              <w:t>19.</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proofErr w:type="spellStart"/>
            <w:r>
              <w:rPr>
                <w:color w:val="000000"/>
              </w:rPr>
              <w:t>С.Есенин</w:t>
            </w:r>
            <w:proofErr w:type="spellEnd"/>
            <w:r>
              <w:rPr>
                <w:color w:val="000000"/>
              </w:rPr>
              <w:t xml:space="preserve"> "</w:t>
            </w:r>
            <w:r w:rsidRPr="00B0142F">
              <w:rPr>
                <w:color w:val="000000"/>
              </w:rPr>
              <w:t>Лебёдушка</w:t>
            </w:r>
            <w:r>
              <w:rPr>
                <w:color w:val="000000"/>
              </w:rPr>
              <w:t xml:space="preserve">". </w:t>
            </w:r>
          </w:p>
        </w:tc>
        <w:tc>
          <w:tcPr>
            <w:tcW w:w="6091" w:type="dxa"/>
            <w:vMerge/>
          </w:tcPr>
          <w:p w:rsidR="001A4C93" w:rsidRDefault="001A4C93" w:rsidP="00335DC9">
            <w:pPr>
              <w:rPr>
                <w:color w:val="000000"/>
              </w:rPr>
            </w:pPr>
          </w:p>
        </w:tc>
      </w:tr>
      <w:tr w:rsidR="001A4C93" w:rsidRPr="00B0142F" w:rsidTr="00335DC9">
        <w:tc>
          <w:tcPr>
            <w:tcW w:w="527" w:type="dxa"/>
          </w:tcPr>
          <w:p w:rsidR="001A4C93" w:rsidRPr="00B0142F" w:rsidRDefault="001A4C93" w:rsidP="00335DC9">
            <w:pPr>
              <w:jc w:val="center"/>
            </w:pPr>
            <w:r>
              <w:t>52.</w:t>
            </w:r>
          </w:p>
        </w:tc>
        <w:tc>
          <w:tcPr>
            <w:tcW w:w="847" w:type="dxa"/>
          </w:tcPr>
          <w:p w:rsidR="001A4C93" w:rsidRPr="00B0142F" w:rsidRDefault="001A4C93" w:rsidP="00335DC9">
            <w:pPr>
              <w:jc w:val="center"/>
            </w:pPr>
            <w:r>
              <w:t>20.</w:t>
            </w:r>
          </w:p>
        </w:tc>
        <w:tc>
          <w:tcPr>
            <w:tcW w:w="972" w:type="dxa"/>
          </w:tcPr>
          <w:p w:rsidR="001A4C93" w:rsidRPr="00B0142F" w:rsidRDefault="001A4C93" w:rsidP="00335DC9"/>
        </w:tc>
        <w:tc>
          <w:tcPr>
            <w:tcW w:w="6254" w:type="dxa"/>
            <w:vAlign w:val="bottom"/>
          </w:tcPr>
          <w:p w:rsidR="001A4C93" w:rsidRDefault="001A4C93" w:rsidP="00335DC9">
            <w:pPr>
              <w:rPr>
                <w:color w:val="000000"/>
              </w:rPr>
            </w:pPr>
            <w:r>
              <w:rPr>
                <w:color w:val="000000"/>
              </w:rPr>
              <w:t>Обобщение по теме. Проверь себя.</w:t>
            </w:r>
          </w:p>
        </w:tc>
        <w:tc>
          <w:tcPr>
            <w:tcW w:w="6091" w:type="dxa"/>
            <w:vMerge/>
          </w:tcPr>
          <w:p w:rsidR="001A4C93" w:rsidRDefault="001A4C93" w:rsidP="00335DC9">
            <w:pPr>
              <w:rPr>
                <w:color w:val="000000"/>
              </w:rPr>
            </w:pPr>
          </w:p>
        </w:tc>
      </w:tr>
      <w:tr w:rsidR="001A4C93" w:rsidRPr="00B0142F" w:rsidTr="00335DC9">
        <w:tc>
          <w:tcPr>
            <w:tcW w:w="8600" w:type="dxa"/>
            <w:gridSpan w:val="4"/>
          </w:tcPr>
          <w:p w:rsidR="001A4C93" w:rsidRDefault="001A4C93" w:rsidP="00335DC9">
            <w:pPr>
              <w:jc w:val="center"/>
              <w:rPr>
                <w:b/>
              </w:rPr>
            </w:pPr>
            <w:r>
              <w:rPr>
                <w:b/>
              </w:rPr>
              <w:t>4 четверть (16 часов)</w:t>
            </w:r>
          </w:p>
        </w:tc>
        <w:tc>
          <w:tcPr>
            <w:tcW w:w="6091" w:type="dxa"/>
          </w:tcPr>
          <w:p w:rsidR="001A4C93" w:rsidRDefault="001A4C93" w:rsidP="00335DC9">
            <w:pPr>
              <w:jc w:val="center"/>
              <w:rPr>
                <w:b/>
              </w:rPr>
            </w:pPr>
          </w:p>
        </w:tc>
      </w:tr>
      <w:tr w:rsidR="001A4C93" w:rsidRPr="00B0142F" w:rsidTr="00335DC9">
        <w:tc>
          <w:tcPr>
            <w:tcW w:w="8600" w:type="dxa"/>
            <w:gridSpan w:val="4"/>
          </w:tcPr>
          <w:p w:rsidR="001A4C93" w:rsidRPr="00B0142F" w:rsidRDefault="001A4C93" w:rsidP="00335DC9">
            <w:pPr>
              <w:jc w:val="center"/>
            </w:pPr>
            <w:r>
              <w:rPr>
                <w:b/>
              </w:rPr>
              <w:t xml:space="preserve">Страна Фантазия </w:t>
            </w:r>
            <w:r w:rsidRPr="00B0142F">
              <w:rPr>
                <w:b/>
              </w:rPr>
              <w:t>(</w:t>
            </w:r>
            <w:r>
              <w:rPr>
                <w:b/>
              </w:rPr>
              <w:t>3</w:t>
            </w:r>
            <w:r w:rsidRPr="00B0142F">
              <w:rPr>
                <w:b/>
              </w:rPr>
              <w:t xml:space="preserve"> </w:t>
            </w:r>
            <w:r>
              <w:rPr>
                <w:b/>
              </w:rPr>
              <w:t>часа</w:t>
            </w:r>
            <w:r w:rsidRPr="00B0142F">
              <w:rPr>
                <w:b/>
              </w:rPr>
              <w:t>)</w:t>
            </w:r>
          </w:p>
        </w:tc>
        <w:tc>
          <w:tcPr>
            <w:tcW w:w="6091" w:type="dxa"/>
          </w:tcPr>
          <w:p w:rsidR="001A4C93" w:rsidRDefault="001A4C93" w:rsidP="00335DC9">
            <w:pPr>
              <w:jc w:val="center"/>
              <w:rPr>
                <w:b/>
              </w:rPr>
            </w:pPr>
          </w:p>
        </w:tc>
      </w:tr>
      <w:tr w:rsidR="001A4C93" w:rsidRPr="00B0142F" w:rsidTr="00335DC9">
        <w:tc>
          <w:tcPr>
            <w:tcW w:w="527" w:type="dxa"/>
          </w:tcPr>
          <w:p w:rsidR="001A4C93" w:rsidRPr="00B0142F" w:rsidRDefault="001A4C93" w:rsidP="00335DC9">
            <w:pPr>
              <w:jc w:val="center"/>
            </w:pPr>
            <w:r>
              <w:t>53.</w:t>
            </w:r>
          </w:p>
        </w:tc>
        <w:tc>
          <w:tcPr>
            <w:tcW w:w="847" w:type="dxa"/>
          </w:tcPr>
          <w:p w:rsidR="001A4C93" w:rsidRPr="00B0142F" w:rsidRDefault="001A4C93" w:rsidP="00335DC9">
            <w:pPr>
              <w:jc w:val="center"/>
            </w:pPr>
            <w:r>
              <w:t>1.</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sidRPr="00B0142F">
              <w:rPr>
                <w:color w:val="000000"/>
              </w:rPr>
              <w:t xml:space="preserve">Е. </w:t>
            </w:r>
            <w:r>
              <w:rPr>
                <w:color w:val="000000"/>
              </w:rPr>
              <w:t>Велтистов</w:t>
            </w:r>
            <w:r w:rsidRPr="00B0142F">
              <w:rPr>
                <w:color w:val="000000"/>
              </w:rPr>
              <w:t xml:space="preserve"> "Приключения Электроника"</w:t>
            </w:r>
            <w:r>
              <w:rPr>
                <w:color w:val="000000"/>
              </w:rPr>
              <w:t>.</w:t>
            </w:r>
          </w:p>
        </w:tc>
        <w:tc>
          <w:tcPr>
            <w:tcW w:w="6091" w:type="dxa"/>
            <w:vMerge w:val="restart"/>
          </w:tcPr>
          <w:p w:rsidR="001A4C93" w:rsidRPr="00B0142F" w:rsidRDefault="001A4C93" w:rsidP="00335DC9">
            <w:pPr>
              <w:jc w:val="both"/>
              <w:rPr>
                <w:color w:val="000000"/>
              </w:rPr>
            </w:pPr>
            <w:r>
              <w:rPr>
                <w:sz w:val="18"/>
                <w:szCs w:val="18"/>
              </w:rPr>
              <w:t>Прогнозировать содержание раздела. Планировать работу на уроке. Воспринимать на слух художественное произведение, читать в темпе разговорной речи. Определять особенности фантастического жанра. Сравнивать и характеризовать героев произведений Самостоятельно оценивать свои достижения.</w:t>
            </w:r>
          </w:p>
        </w:tc>
      </w:tr>
      <w:tr w:rsidR="001A4C93" w:rsidRPr="00B0142F" w:rsidTr="00335DC9">
        <w:tc>
          <w:tcPr>
            <w:tcW w:w="527" w:type="dxa"/>
          </w:tcPr>
          <w:p w:rsidR="001A4C93" w:rsidRPr="00B0142F" w:rsidRDefault="001A4C93" w:rsidP="00335DC9">
            <w:pPr>
              <w:jc w:val="center"/>
            </w:pPr>
            <w:r>
              <w:t>54.</w:t>
            </w:r>
          </w:p>
        </w:tc>
        <w:tc>
          <w:tcPr>
            <w:tcW w:w="847" w:type="dxa"/>
          </w:tcPr>
          <w:p w:rsidR="001A4C93" w:rsidRPr="00B0142F" w:rsidRDefault="001A4C93" w:rsidP="00335DC9">
            <w:pPr>
              <w:jc w:val="center"/>
            </w:pPr>
            <w:r>
              <w:t>2.</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sidRPr="00B0142F">
              <w:rPr>
                <w:color w:val="000000"/>
              </w:rPr>
              <w:t>К. Булычёв "Путешествие Алисы"</w:t>
            </w:r>
            <w:r>
              <w:rPr>
                <w:color w:val="000000"/>
              </w:rPr>
              <w:t>.</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55.</w:t>
            </w:r>
          </w:p>
        </w:tc>
        <w:tc>
          <w:tcPr>
            <w:tcW w:w="847" w:type="dxa"/>
          </w:tcPr>
          <w:p w:rsidR="001A4C93" w:rsidRPr="00B0142F" w:rsidRDefault="001A4C93" w:rsidP="00335DC9">
            <w:pPr>
              <w:jc w:val="center"/>
            </w:pPr>
            <w:r>
              <w:t>3.</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Pr>
                <w:color w:val="000000"/>
              </w:rPr>
              <w:t>Обобщение по теме. Проверь себя.</w:t>
            </w:r>
          </w:p>
        </w:tc>
        <w:tc>
          <w:tcPr>
            <w:tcW w:w="6091" w:type="dxa"/>
            <w:vMerge/>
          </w:tcPr>
          <w:p w:rsidR="001A4C93" w:rsidRDefault="001A4C93" w:rsidP="00335DC9">
            <w:pPr>
              <w:rPr>
                <w:color w:val="000000"/>
              </w:rPr>
            </w:pPr>
          </w:p>
        </w:tc>
      </w:tr>
      <w:tr w:rsidR="001A4C93" w:rsidRPr="00B0142F" w:rsidTr="00335DC9">
        <w:tc>
          <w:tcPr>
            <w:tcW w:w="8600" w:type="dxa"/>
            <w:gridSpan w:val="4"/>
          </w:tcPr>
          <w:p w:rsidR="001A4C93" w:rsidRPr="00B0142F" w:rsidRDefault="001A4C93" w:rsidP="00335DC9">
            <w:pPr>
              <w:jc w:val="center"/>
            </w:pPr>
            <w:r>
              <w:rPr>
                <w:b/>
              </w:rPr>
              <w:t xml:space="preserve">Зарубежная литература </w:t>
            </w:r>
            <w:r w:rsidRPr="00B0142F">
              <w:rPr>
                <w:b/>
              </w:rPr>
              <w:t>(</w:t>
            </w:r>
            <w:r>
              <w:rPr>
                <w:b/>
              </w:rPr>
              <w:t>10</w:t>
            </w:r>
            <w:r w:rsidRPr="00B0142F">
              <w:rPr>
                <w:b/>
              </w:rPr>
              <w:t xml:space="preserve"> </w:t>
            </w:r>
            <w:r>
              <w:rPr>
                <w:b/>
              </w:rPr>
              <w:t>часов</w:t>
            </w:r>
            <w:r w:rsidRPr="00B0142F">
              <w:rPr>
                <w:b/>
              </w:rPr>
              <w:t>)</w:t>
            </w:r>
          </w:p>
        </w:tc>
        <w:tc>
          <w:tcPr>
            <w:tcW w:w="6091" w:type="dxa"/>
          </w:tcPr>
          <w:p w:rsidR="001A4C93" w:rsidRDefault="001A4C93" w:rsidP="00335DC9">
            <w:pPr>
              <w:jc w:val="center"/>
              <w:rPr>
                <w:b/>
              </w:rPr>
            </w:pPr>
          </w:p>
        </w:tc>
      </w:tr>
      <w:tr w:rsidR="001A4C93" w:rsidRPr="00B0142F" w:rsidTr="00335DC9">
        <w:tc>
          <w:tcPr>
            <w:tcW w:w="527" w:type="dxa"/>
          </w:tcPr>
          <w:p w:rsidR="001A4C93" w:rsidRPr="00B0142F" w:rsidRDefault="001A4C93" w:rsidP="00335DC9">
            <w:pPr>
              <w:jc w:val="center"/>
            </w:pPr>
            <w:r>
              <w:t>56.</w:t>
            </w:r>
          </w:p>
        </w:tc>
        <w:tc>
          <w:tcPr>
            <w:tcW w:w="847" w:type="dxa"/>
          </w:tcPr>
          <w:p w:rsidR="001A4C93" w:rsidRPr="00B0142F" w:rsidRDefault="001A4C93" w:rsidP="00335DC9">
            <w:pPr>
              <w:jc w:val="center"/>
            </w:pPr>
            <w:r>
              <w:t>4.</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sidRPr="00B0142F">
              <w:rPr>
                <w:color w:val="000000"/>
              </w:rPr>
              <w:t>Д. Свифт "Путешествие Гулливера"</w:t>
            </w:r>
            <w:r>
              <w:rPr>
                <w:color w:val="000000"/>
              </w:rPr>
              <w:t>.</w:t>
            </w:r>
          </w:p>
        </w:tc>
        <w:tc>
          <w:tcPr>
            <w:tcW w:w="6091" w:type="dxa"/>
            <w:vMerge w:val="restart"/>
          </w:tcPr>
          <w:p w:rsidR="001A4C93" w:rsidRDefault="001A4C93" w:rsidP="00335DC9">
            <w:pPr>
              <w:ind w:left="-108"/>
              <w:jc w:val="both"/>
              <w:rPr>
                <w:sz w:val="18"/>
                <w:szCs w:val="18"/>
              </w:rPr>
            </w:pPr>
            <w:r>
              <w:rPr>
                <w:sz w:val="18"/>
                <w:szCs w:val="18"/>
              </w:rPr>
              <w:t>Читать и воспринимать на слух художественное произведение, читать диалоги выразительно.</w:t>
            </w:r>
          </w:p>
          <w:p w:rsidR="001A4C93" w:rsidRDefault="001A4C93" w:rsidP="00335DC9">
            <w:pPr>
              <w:ind w:left="-108"/>
              <w:jc w:val="both"/>
              <w:rPr>
                <w:sz w:val="18"/>
                <w:szCs w:val="18"/>
              </w:rPr>
            </w:pPr>
            <w:r>
              <w:rPr>
                <w:sz w:val="18"/>
                <w:szCs w:val="18"/>
              </w:rPr>
              <w:t>Пересказывать самые интересные эпизоды произведения от лица героев.</w:t>
            </w:r>
          </w:p>
          <w:p w:rsidR="001A4C93" w:rsidRDefault="001A4C93" w:rsidP="00335DC9">
            <w:pPr>
              <w:ind w:left="-108"/>
              <w:jc w:val="both"/>
              <w:rPr>
                <w:sz w:val="18"/>
                <w:szCs w:val="18"/>
              </w:rPr>
            </w:pPr>
            <w:r>
              <w:rPr>
                <w:sz w:val="18"/>
                <w:szCs w:val="18"/>
              </w:rPr>
              <w:t>Составлять рассказ о герое, используя авторский текст. Высказывать своё мнение о прочитанном произведении.</w:t>
            </w:r>
          </w:p>
          <w:p w:rsidR="001A4C93" w:rsidRDefault="001A4C93" w:rsidP="00335DC9">
            <w:pPr>
              <w:ind w:left="-108"/>
              <w:jc w:val="both"/>
              <w:rPr>
                <w:sz w:val="18"/>
                <w:szCs w:val="18"/>
              </w:rPr>
            </w:pPr>
            <w:r>
              <w:rPr>
                <w:sz w:val="18"/>
                <w:szCs w:val="18"/>
              </w:rPr>
              <w:t>Характеризовать поступки героев произведения.</w:t>
            </w:r>
          </w:p>
          <w:p w:rsidR="001A4C93" w:rsidRPr="0047420C" w:rsidRDefault="001A4C93" w:rsidP="00335DC9">
            <w:pPr>
              <w:ind w:left="-108"/>
              <w:jc w:val="both"/>
              <w:rPr>
                <w:sz w:val="18"/>
                <w:szCs w:val="18"/>
              </w:rPr>
            </w:pPr>
            <w:r>
              <w:rPr>
                <w:sz w:val="18"/>
                <w:szCs w:val="18"/>
              </w:rPr>
              <w:t>Проверять и самостоятельно оценивать свои достижения при работе с текстом.</w:t>
            </w:r>
          </w:p>
        </w:tc>
      </w:tr>
      <w:tr w:rsidR="001A4C93" w:rsidRPr="00B0142F" w:rsidTr="00335DC9">
        <w:tc>
          <w:tcPr>
            <w:tcW w:w="527" w:type="dxa"/>
          </w:tcPr>
          <w:p w:rsidR="001A4C93" w:rsidRPr="00B0142F" w:rsidRDefault="001A4C93" w:rsidP="00335DC9">
            <w:pPr>
              <w:jc w:val="center"/>
            </w:pPr>
            <w:r>
              <w:t>57.</w:t>
            </w:r>
          </w:p>
        </w:tc>
        <w:tc>
          <w:tcPr>
            <w:tcW w:w="847" w:type="dxa"/>
          </w:tcPr>
          <w:p w:rsidR="001A4C93" w:rsidRPr="00B0142F" w:rsidRDefault="001A4C93" w:rsidP="00335DC9">
            <w:pPr>
              <w:jc w:val="center"/>
            </w:pPr>
            <w:r>
              <w:t>5.</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sidRPr="00B0142F">
              <w:rPr>
                <w:color w:val="000000"/>
              </w:rPr>
              <w:t>Г.Х. Андерсен "Русалочка"</w:t>
            </w:r>
            <w:r>
              <w:rPr>
                <w:color w:val="000000"/>
              </w:rPr>
              <w:t>.</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58.</w:t>
            </w:r>
          </w:p>
        </w:tc>
        <w:tc>
          <w:tcPr>
            <w:tcW w:w="847" w:type="dxa"/>
          </w:tcPr>
          <w:p w:rsidR="001A4C93" w:rsidRPr="00B0142F" w:rsidRDefault="001A4C93" w:rsidP="00335DC9">
            <w:pPr>
              <w:jc w:val="center"/>
            </w:pPr>
            <w:r>
              <w:t>6.</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sidRPr="00B0142F">
              <w:rPr>
                <w:color w:val="000000"/>
              </w:rPr>
              <w:t>Г.Х. Андерсен "Русалочка"</w:t>
            </w:r>
            <w:r>
              <w:rPr>
                <w:color w:val="000000"/>
              </w:rPr>
              <w:t>.</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59.</w:t>
            </w:r>
          </w:p>
        </w:tc>
        <w:tc>
          <w:tcPr>
            <w:tcW w:w="847" w:type="dxa"/>
          </w:tcPr>
          <w:p w:rsidR="001A4C93" w:rsidRPr="00B0142F" w:rsidRDefault="001A4C93" w:rsidP="00335DC9">
            <w:pPr>
              <w:jc w:val="center"/>
            </w:pPr>
            <w:r>
              <w:t>7.</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sidRPr="00B0142F">
              <w:rPr>
                <w:color w:val="000000"/>
              </w:rPr>
              <w:t>Г.Х. Андерсен "Русалочка"</w:t>
            </w:r>
            <w:r>
              <w:rPr>
                <w:color w:val="000000"/>
              </w:rPr>
              <w:t>.</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60.</w:t>
            </w:r>
          </w:p>
        </w:tc>
        <w:tc>
          <w:tcPr>
            <w:tcW w:w="847" w:type="dxa"/>
          </w:tcPr>
          <w:p w:rsidR="001A4C93" w:rsidRPr="00B0142F" w:rsidRDefault="001A4C93" w:rsidP="00335DC9">
            <w:pPr>
              <w:jc w:val="center"/>
            </w:pPr>
            <w:r>
              <w:t>8.</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sidRPr="00B0142F">
              <w:rPr>
                <w:color w:val="000000"/>
              </w:rPr>
              <w:t>Г.Х. Андерсен "Русалочка"</w:t>
            </w:r>
            <w:r>
              <w:rPr>
                <w:color w:val="000000"/>
              </w:rPr>
              <w:t>.</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61.</w:t>
            </w:r>
          </w:p>
        </w:tc>
        <w:tc>
          <w:tcPr>
            <w:tcW w:w="847" w:type="dxa"/>
          </w:tcPr>
          <w:p w:rsidR="001A4C93" w:rsidRPr="00B0142F" w:rsidRDefault="001A4C93" w:rsidP="00335DC9">
            <w:pPr>
              <w:jc w:val="center"/>
            </w:pPr>
            <w:r>
              <w:t>9.</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sidRPr="00B0142F">
              <w:rPr>
                <w:color w:val="000000"/>
              </w:rPr>
              <w:t xml:space="preserve">М. Твен "Приключения Тома </w:t>
            </w:r>
            <w:proofErr w:type="spellStart"/>
            <w:r w:rsidRPr="00B0142F">
              <w:rPr>
                <w:color w:val="000000"/>
              </w:rPr>
              <w:t>Сойера</w:t>
            </w:r>
            <w:proofErr w:type="spellEnd"/>
            <w:r w:rsidRPr="00B0142F">
              <w:rPr>
                <w:color w:val="000000"/>
              </w:rPr>
              <w:t>"</w:t>
            </w:r>
            <w:r>
              <w:rPr>
                <w:color w:val="000000"/>
              </w:rPr>
              <w:t>.</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62.</w:t>
            </w:r>
          </w:p>
        </w:tc>
        <w:tc>
          <w:tcPr>
            <w:tcW w:w="847" w:type="dxa"/>
          </w:tcPr>
          <w:p w:rsidR="001A4C93" w:rsidRDefault="001A4C93" w:rsidP="00335DC9">
            <w:pPr>
              <w:jc w:val="center"/>
            </w:pPr>
            <w:r>
              <w:t>10.</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sidRPr="00B0142F">
              <w:rPr>
                <w:color w:val="000000"/>
              </w:rPr>
              <w:t xml:space="preserve">М. Твен "Приключения Тома </w:t>
            </w:r>
            <w:proofErr w:type="spellStart"/>
            <w:r w:rsidRPr="00B0142F">
              <w:rPr>
                <w:color w:val="000000"/>
              </w:rPr>
              <w:t>Сойера</w:t>
            </w:r>
            <w:proofErr w:type="spellEnd"/>
            <w:r w:rsidRPr="00B0142F">
              <w:rPr>
                <w:color w:val="000000"/>
              </w:rPr>
              <w:t>"</w:t>
            </w:r>
            <w:r>
              <w:rPr>
                <w:color w:val="000000"/>
              </w:rPr>
              <w:t>.</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63.</w:t>
            </w:r>
          </w:p>
        </w:tc>
        <w:tc>
          <w:tcPr>
            <w:tcW w:w="847" w:type="dxa"/>
          </w:tcPr>
          <w:p w:rsidR="001A4C93" w:rsidRPr="00B0142F" w:rsidRDefault="001A4C93" w:rsidP="00335DC9">
            <w:pPr>
              <w:jc w:val="center"/>
            </w:pPr>
            <w:r>
              <w:t>11.</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sidRPr="00B0142F">
              <w:rPr>
                <w:color w:val="000000"/>
              </w:rPr>
              <w:t xml:space="preserve">С. </w:t>
            </w:r>
            <w:proofErr w:type="spellStart"/>
            <w:r w:rsidRPr="00B0142F">
              <w:rPr>
                <w:color w:val="000000"/>
              </w:rPr>
              <w:t>Лагерлёф</w:t>
            </w:r>
            <w:proofErr w:type="spellEnd"/>
            <w:r w:rsidRPr="00B0142F">
              <w:rPr>
                <w:color w:val="000000"/>
              </w:rPr>
              <w:t xml:space="preserve"> "Святая ночь"</w:t>
            </w:r>
            <w:r>
              <w:rPr>
                <w:color w:val="000000"/>
              </w:rPr>
              <w:t>.</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64.</w:t>
            </w:r>
          </w:p>
        </w:tc>
        <w:tc>
          <w:tcPr>
            <w:tcW w:w="847" w:type="dxa"/>
          </w:tcPr>
          <w:p w:rsidR="001A4C93" w:rsidRPr="00B0142F" w:rsidRDefault="001A4C93" w:rsidP="00335DC9">
            <w:pPr>
              <w:jc w:val="center"/>
            </w:pPr>
            <w:r>
              <w:t>12.</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sidRPr="00B0142F">
              <w:rPr>
                <w:color w:val="000000"/>
              </w:rPr>
              <w:t xml:space="preserve">С. </w:t>
            </w:r>
            <w:proofErr w:type="spellStart"/>
            <w:r w:rsidRPr="00B0142F">
              <w:rPr>
                <w:color w:val="000000"/>
              </w:rPr>
              <w:t>Лагерлёф</w:t>
            </w:r>
            <w:proofErr w:type="spellEnd"/>
            <w:r w:rsidRPr="00B0142F">
              <w:rPr>
                <w:color w:val="000000"/>
              </w:rPr>
              <w:t xml:space="preserve"> "В Назарете"</w:t>
            </w:r>
            <w:r>
              <w:rPr>
                <w:color w:val="000000"/>
              </w:rPr>
              <w:t>.</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65.</w:t>
            </w:r>
          </w:p>
        </w:tc>
        <w:tc>
          <w:tcPr>
            <w:tcW w:w="847" w:type="dxa"/>
          </w:tcPr>
          <w:p w:rsidR="001A4C93" w:rsidRPr="00B0142F" w:rsidRDefault="001A4C93" w:rsidP="00335DC9">
            <w:pPr>
              <w:jc w:val="center"/>
            </w:pPr>
            <w:r>
              <w:t>13.</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Pr>
                <w:color w:val="000000"/>
              </w:rPr>
              <w:t>Обобщение по теме. Проверь себя.</w:t>
            </w:r>
          </w:p>
        </w:tc>
        <w:tc>
          <w:tcPr>
            <w:tcW w:w="6091" w:type="dxa"/>
            <w:vMerge/>
          </w:tcPr>
          <w:p w:rsidR="001A4C93" w:rsidRDefault="001A4C93" w:rsidP="00335DC9">
            <w:pPr>
              <w:rPr>
                <w:color w:val="000000"/>
              </w:rPr>
            </w:pPr>
          </w:p>
        </w:tc>
      </w:tr>
      <w:tr w:rsidR="001A4C93" w:rsidRPr="00B0142F" w:rsidTr="00335DC9">
        <w:tc>
          <w:tcPr>
            <w:tcW w:w="8600" w:type="dxa"/>
            <w:gridSpan w:val="4"/>
          </w:tcPr>
          <w:p w:rsidR="001A4C93" w:rsidRPr="00B0142F" w:rsidRDefault="001A4C93" w:rsidP="00335DC9">
            <w:pPr>
              <w:jc w:val="center"/>
            </w:pPr>
            <w:r>
              <w:rPr>
                <w:b/>
              </w:rPr>
              <w:lastRenderedPageBreak/>
              <w:t xml:space="preserve">Родина </w:t>
            </w:r>
            <w:r w:rsidRPr="00B0142F">
              <w:rPr>
                <w:b/>
              </w:rPr>
              <w:t>(</w:t>
            </w:r>
            <w:r>
              <w:rPr>
                <w:b/>
              </w:rPr>
              <w:t>3</w:t>
            </w:r>
            <w:r w:rsidRPr="00B0142F">
              <w:rPr>
                <w:b/>
              </w:rPr>
              <w:t xml:space="preserve"> </w:t>
            </w:r>
            <w:r>
              <w:rPr>
                <w:b/>
              </w:rPr>
              <w:t>часа</w:t>
            </w:r>
            <w:r w:rsidRPr="00B0142F">
              <w:rPr>
                <w:b/>
              </w:rPr>
              <w:t>)</w:t>
            </w:r>
          </w:p>
        </w:tc>
        <w:tc>
          <w:tcPr>
            <w:tcW w:w="6091" w:type="dxa"/>
          </w:tcPr>
          <w:p w:rsidR="001A4C93" w:rsidRDefault="001A4C93" w:rsidP="00335DC9">
            <w:pPr>
              <w:jc w:val="center"/>
              <w:rPr>
                <w:b/>
              </w:rPr>
            </w:pPr>
          </w:p>
        </w:tc>
      </w:tr>
      <w:tr w:rsidR="001A4C93" w:rsidRPr="00B0142F" w:rsidTr="00335DC9">
        <w:trPr>
          <w:trHeight w:val="417"/>
        </w:trPr>
        <w:tc>
          <w:tcPr>
            <w:tcW w:w="527" w:type="dxa"/>
          </w:tcPr>
          <w:p w:rsidR="001A4C93" w:rsidRPr="00B0142F" w:rsidRDefault="001A4C93" w:rsidP="00335DC9">
            <w:pPr>
              <w:jc w:val="center"/>
            </w:pPr>
            <w:r>
              <w:t>66.</w:t>
            </w:r>
          </w:p>
        </w:tc>
        <w:tc>
          <w:tcPr>
            <w:tcW w:w="847" w:type="dxa"/>
          </w:tcPr>
          <w:p w:rsidR="001A4C93" w:rsidRPr="00B0142F" w:rsidRDefault="001A4C93" w:rsidP="00335DC9">
            <w:pPr>
              <w:jc w:val="center"/>
            </w:pPr>
            <w:r>
              <w:t>14.</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sidRPr="00B0142F">
              <w:rPr>
                <w:color w:val="000000"/>
              </w:rPr>
              <w:t>И. Никитин "Русь"</w:t>
            </w:r>
          </w:p>
        </w:tc>
        <w:tc>
          <w:tcPr>
            <w:tcW w:w="6091" w:type="dxa"/>
            <w:vMerge w:val="restart"/>
          </w:tcPr>
          <w:p w:rsidR="001A4C93" w:rsidRPr="0047420C" w:rsidRDefault="001A4C93" w:rsidP="00335DC9">
            <w:pPr>
              <w:ind w:left="-108"/>
              <w:jc w:val="both"/>
              <w:rPr>
                <w:sz w:val="18"/>
                <w:szCs w:val="18"/>
              </w:rPr>
            </w:pPr>
            <w:r>
              <w:rPr>
                <w:sz w:val="18"/>
                <w:szCs w:val="18"/>
              </w:rPr>
              <w:t>Воспринимать на слух художественное произведение, читать стихотворения выразительно, передавая чувство гордости за своих предков. Понимать особенности поэтического текста. Рассказывать о Родине, используя прочитанные произведения. Предполагать содержание произведения по его названию. Участвовать в работе группы при подготовке проекта. Договариваться друг с другом; выслушивать и принимать позицию собеседника. Проверять и самостоятельно оценивать свои достижения при работе с текстом.</w:t>
            </w:r>
          </w:p>
        </w:tc>
      </w:tr>
      <w:tr w:rsidR="001A4C93" w:rsidRPr="00B0142F" w:rsidTr="00335DC9">
        <w:trPr>
          <w:trHeight w:val="833"/>
        </w:trPr>
        <w:tc>
          <w:tcPr>
            <w:tcW w:w="527" w:type="dxa"/>
          </w:tcPr>
          <w:p w:rsidR="001A4C93" w:rsidRPr="00B0142F" w:rsidRDefault="001A4C93" w:rsidP="00335DC9">
            <w:pPr>
              <w:jc w:val="center"/>
            </w:pPr>
            <w:r>
              <w:t>67.</w:t>
            </w:r>
          </w:p>
        </w:tc>
        <w:tc>
          <w:tcPr>
            <w:tcW w:w="847" w:type="dxa"/>
          </w:tcPr>
          <w:p w:rsidR="001A4C93" w:rsidRPr="00B0142F" w:rsidRDefault="001A4C93" w:rsidP="00335DC9">
            <w:pPr>
              <w:jc w:val="center"/>
            </w:pPr>
            <w:r>
              <w:t>15.</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sidRPr="00B0142F">
              <w:rPr>
                <w:color w:val="000000"/>
              </w:rPr>
              <w:t xml:space="preserve">С. Дрожжин "Родине", А. </w:t>
            </w:r>
            <w:proofErr w:type="spellStart"/>
            <w:r w:rsidRPr="00B0142F">
              <w:rPr>
                <w:color w:val="000000"/>
              </w:rPr>
              <w:t>Жигулин</w:t>
            </w:r>
            <w:proofErr w:type="spellEnd"/>
            <w:r w:rsidRPr="00B0142F">
              <w:rPr>
                <w:color w:val="000000"/>
              </w:rPr>
              <w:t xml:space="preserve"> "О, Родина! В неярком блеске…"</w:t>
            </w:r>
          </w:p>
        </w:tc>
        <w:tc>
          <w:tcPr>
            <w:tcW w:w="6091" w:type="dxa"/>
            <w:vMerge/>
          </w:tcPr>
          <w:p w:rsidR="001A4C93" w:rsidRPr="00B0142F" w:rsidRDefault="001A4C93" w:rsidP="00335DC9">
            <w:pPr>
              <w:rPr>
                <w:color w:val="000000"/>
              </w:rPr>
            </w:pPr>
          </w:p>
        </w:tc>
      </w:tr>
      <w:tr w:rsidR="001A4C93" w:rsidRPr="00B0142F" w:rsidTr="00335DC9">
        <w:tc>
          <w:tcPr>
            <w:tcW w:w="527" w:type="dxa"/>
          </w:tcPr>
          <w:p w:rsidR="001A4C93" w:rsidRPr="00B0142F" w:rsidRDefault="001A4C93" w:rsidP="00335DC9">
            <w:pPr>
              <w:jc w:val="center"/>
            </w:pPr>
            <w:r>
              <w:t>68.</w:t>
            </w:r>
          </w:p>
        </w:tc>
        <w:tc>
          <w:tcPr>
            <w:tcW w:w="847" w:type="dxa"/>
          </w:tcPr>
          <w:p w:rsidR="001A4C93" w:rsidRPr="00B0142F" w:rsidRDefault="001A4C93" w:rsidP="00335DC9">
            <w:pPr>
              <w:jc w:val="center"/>
            </w:pPr>
            <w:r>
              <w:t>16.</w:t>
            </w:r>
          </w:p>
        </w:tc>
        <w:tc>
          <w:tcPr>
            <w:tcW w:w="972" w:type="dxa"/>
          </w:tcPr>
          <w:p w:rsidR="001A4C93" w:rsidRPr="00B0142F" w:rsidRDefault="001A4C93" w:rsidP="00335DC9"/>
        </w:tc>
        <w:tc>
          <w:tcPr>
            <w:tcW w:w="6254" w:type="dxa"/>
            <w:vAlign w:val="bottom"/>
          </w:tcPr>
          <w:p w:rsidR="001A4C93" w:rsidRPr="00B0142F" w:rsidRDefault="001A4C93" w:rsidP="00335DC9">
            <w:pPr>
              <w:rPr>
                <w:color w:val="000000"/>
              </w:rPr>
            </w:pPr>
            <w:r w:rsidRPr="00B0142F">
              <w:rPr>
                <w:color w:val="000000"/>
              </w:rPr>
              <w:t>Б. Слуцкий "Лошади в океане". Обобщение по разделу</w:t>
            </w:r>
            <w:r>
              <w:rPr>
                <w:color w:val="000000"/>
              </w:rPr>
              <w:t>.</w:t>
            </w:r>
          </w:p>
        </w:tc>
        <w:tc>
          <w:tcPr>
            <w:tcW w:w="6091" w:type="dxa"/>
            <w:vMerge/>
          </w:tcPr>
          <w:p w:rsidR="001A4C93" w:rsidRPr="00B0142F" w:rsidRDefault="001A4C93" w:rsidP="00335DC9">
            <w:pPr>
              <w:rPr>
                <w:color w:val="000000"/>
              </w:rPr>
            </w:pPr>
          </w:p>
        </w:tc>
      </w:tr>
    </w:tbl>
    <w:p w:rsidR="001A4C93" w:rsidRDefault="001A4C93" w:rsidP="001A4C93"/>
    <w:p w:rsidR="001A4C93" w:rsidRDefault="001A4C93" w:rsidP="001A4C93"/>
    <w:p w:rsidR="001A4C93" w:rsidRPr="007E2F69" w:rsidRDefault="001A4C93" w:rsidP="001A4C93"/>
    <w:p w:rsidR="00FC64D2" w:rsidRDefault="00FC64D2"/>
    <w:sectPr w:rsidR="00FC64D2" w:rsidSect="007E2F69">
      <w:pgSz w:w="16838" w:h="11906" w:orient="landscape"/>
      <w:pgMar w:top="851" w:right="737" w:bottom="851"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101B8"/>
    <w:multiLevelType w:val="hybridMultilevel"/>
    <w:tmpl w:val="1C94A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E47801"/>
    <w:multiLevelType w:val="hybridMultilevel"/>
    <w:tmpl w:val="1A56D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3C4E8E"/>
    <w:multiLevelType w:val="hybridMultilevel"/>
    <w:tmpl w:val="285E0D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513FC8"/>
    <w:multiLevelType w:val="hybridMultilevel"/>
    <w:tmpl w:val="3A2E6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93"/>
    <w:rsid w:val="001A4C93"/>
    <w:rsid w:val="00FC6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DA49B07-7F65-4D3F-81BD-BC84D386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C93"/>
    <w:pPr>
      <w:spacing w:after="0" w:line="240" w:lineRule="auto"/>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1A4C93"/>
  </w:style>
  <w:style w:type="paragraph" w:styleId="a3">
    <w:name w:val="List Paragraph"/>
    <w:basedOn w:val="a"/>
    <w:uiPriority w:val="99"/>
    <w:qFormat/>
    <w:rsid w:val="001A4C93"/>
    <w:pPr>
      <w:ind w:left="720"/>
      <w:contextualSpacing/>
    </w:pPr>
    <w:rPr>
      <w:rFonts w:eastAsia="Times New Roman"/>
      <w:lang w:eastAsia="ru-RU"/>
    </w:rPr>
  </w:style>
  <w:style w:type="character" w:customStyle="1" w:styleId="apple-converted-space">
    <w:name w:val="apple-converted-space"/>
    <w:basedOn w:val="a0"/>
    <w:rsid w:val="001A4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ghltd.yandex.net/yandbtm?fmode=envelope&amp;url=http%3A%2F%2Fperm.psu.ru%2Fschool136%2Fnoo%2Fmat.doc&amp;lr=213&amp;text=%D1%80%D0%B0%D0%B1%D0%BE%D1%87%D0%B0%D1%8F%20%D0%BF%D1%80%D0%BE%D0%B3%D1%80%D0%B0%D0%BC%D0%BC%D0%B0%20%D0%BF%D0%BE%20%D0%BC%D0%B0%D1%82%D0%B5%D0%BC%D0%B0%D1%82%D0%B8%D0%BA%D0%B5%20%D0%92%D1%80%D0%B0%D0%BD%D0%B8%D1%86%D1%8B%D0%BD%D0%B0%20%D0%93.%20%D0%AE.&amp;l10n=ru&amp;mime=doc&amp;sign=303a13733573fb375f67885caac6bddd&amp;keyno=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4667</Words>
  <Characters>26606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2013-09-05T12:02:00Z</dcterms:created>
  <dcterms:modified xsi:type="dcterms:W3CDTF">2013-09-05T12:05:00Z</dcterms:modified>
</cp:coreProperties>
</file>