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DCC" w:rsidRPr="00E32DCC" w:rsidRDefault="00E32DCC" w:rsidP="00E32DCC">
      <w:pPr>
        <w:pStyle w:val="western"/>
        <w:shd w:val="clear" w:color="auto" w:fill="FFFFFF"/>
        <w:spacing w:after="0" w:afterAutospacing="0"/>
        <w:rPr>
          <w:b/>
          <w:color w:val="000000"/>
          <w:sz w:val="27"/>
          <w:szCs w:val="27"/>
        </w:rPr>
      </w:pPr>
      <w:r w:rsidRPr="00E32DCC">
        <w:rPr>
          <w:b/>
          <w:color w:val="000000"/>
          <w:sz w:val="27"/>
          <w:szCs w:val="27"/>
        </w:rPr>
        <w:t>Ин</w:t>
      </w:r>
      <w:r w:rsidRPr="00E32DCC">
        <w:rPr>
          <w:b/>
          <w:color w:val="000000"/>
          <w:sz w:val="27"/>
          <w:szCs w:val="27"/>
        </w:rPr>
        <w:t>тегрированная игровая ситуация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Выполнила воспитатель Магазиева Мария Геннадьевна, МАДОУ №134, </w:t>
      </w:r>
      <w:proofErr w:type="spellStart"/>
      <w:r>
        <w:rPr>
          <w:color w:val="000000"/>
          <w:sz w:val="27"/>
          <w:szCs w:val="27"/>
        </w:rPr>
        <w:t>г</w:t>
      </w:r>
      <w:proofErr w:type="gramStart"/>
      <w:r>
        <w:rPr>
          <w:color w:val="000000"/>
          <w:sz w:val="27"/>
          <w:szCs w:val="27"/>
        </w:rPr>
        <w:t>.Т</w:t>
      </w:r>
      <w:proofErr w:type="gramEnd"/>
      <w:r>
        <w:rPr>
          <w:color w:val="000000"/>
          <w:sz w:val="27"/>
          <w:szCs w:val="27"/>
        </w:rPr>
        <w:t>омск</w:t>
      </w:r>
      <w:proofErr w:type="spellEnd"/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</w:rPr>
        <w:t>Тема: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36"/>
          <w:szCs w:val="36"/>
        </w:rPr>
        <w:t xml:space="preserve"> </w:t>
      </w:r>
      <w:r w:rsidRPr="00E32DCC">
        <w:rPr>
          <w:color w:val="000000"/>
          <w:sz w:val="28"/>
          <w:szCs w:val="28"/>
        </w:rPr>
        <w:t>«Лучики здоровья»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</w:rPr>
        <w:t>Программное содержание: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</w:rPr>
        <w:t>1.</w:t>
      </w:r>
      <w:r>
        <w:rPr>
          <w:color w:val="000000"/>
          <w:sz w:val="27"/>
          <w:szCs w:val="27"/>
        </w:rPr>
        <w:t> Закрепить знания детей о влиянии на здоровье двигательной активности, закаливания, питания, свежего воздуха, настроения.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2. Развивать познавательный интерес, мыслительную активность, воображение.</w:t>
      </w:r>
      <w:r>
        <w:rPr>
          <w:color w:val="000000"/>
          <w:sz w:val="27"/>
          <w:szCs w:val="27"/>
        </w:rPr>
        <w:br/>
        <w:t>3. Воспитывать желание быть здоровым, внимательно относиться к себе.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</w:rPr>
        <w:t>Материалы и оборудование: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proofErr w:type="gramStart"/>
      <w:r>
        <w:rPr>
          <w:color w:val="000000"/>
          <w:sz w:val="27"/>
          <w:szCs w:val="27"/>
        </w:rPr>
        <w:t>мяч, модель солнца, набор иллюстраций – «Продукты питания», телефон, вырезанные из бумаги овощи и фрукты, клей, костюмы для гнома, врача.</w:t>
      </w:r>
      <w:proofErr w:type="gramEnd"/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</w:rPr>
        <w:t>Предварительная работа: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1. Беседа   с детьми о гигиене, здоровом образе жизни.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2. Рассматривание с детьми демонстрационного материала на тему: «Соблюдай личную гигиену»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3. Чтение детям художественной литературы: «</w:t>
      </w:r>
      <w:proofErr w:type="spellStart"/>
      <w:r>
        <w:rPr>
          <w:color w:val="000000"/>
          <w:sz w:val="27"/>
          <w:szCs w:val="27"/>
        </w:rPr>
        <w:t>Мойдодыр</w:t>
      </w:r>
      <w:proofErr w:type="spellEnd"/>
      <w:r>
        <w:rPr>
          <w:color w:val="000000"/>
          <w:sz w:val="27"/>
          <w:szCs w:val="27"/>
        </w:rPr>
        <w:t>», «</w:t>
      </w:r>
      <w:proofErr w:type="spellStart"/>
      <w:r>
        <w:rPr>
          <w:color w:val="000000"/>
          <w:sz w:val="27"/>
          <w:szCs w:val="27"/>
        </w:rPr>
        <w:t>Федорино</w:t>
      </w:r>
      <w:proofErr w:type="spellEnd"/>
      <w:r>
        <w:rPr>
          <w:color w:val="000000"/>
          <w:sz w:val="27"/>
          <w:szCs w:val="27"/>
        </w:rPr>
        <w:t xml:space="preserve"> горе» (Чуковский К.И.).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4.Выполнение физических упражнений в процессе физкультурных занятий и утренней гимнастики.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5. Выполнение дыхательных упражнений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</w:rPr>
        <w:t>Ход игровой ситуации: 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Воспитател</w:t>
      </w:r>
      <w:r>
        <w:rPr>
          <w:color w:val="000000"/>
          <w:sz w:val="27"/>
          <w:szCs w:val="27"/>
        </w:rPr>
        <w:t>ь:  Дети, вы хотите быть здоровыми?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Дети: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Да.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Воспитатель</w:t>
      </w:r>
      <w:r>
        <w:rPr>
          <w:color w:val="000000"/>
          <w:sz w:val="27"/>
          <w:szCs w:val="27"/>
        </w:rPr>
        <w:t>: А на какое слово похоже слово «здоровье»?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Дети отвечают.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Воспитатель:</w:t>
      </w:r>
      <w:r>
        <w:rPr>
          <w:rStyle w:val="apple-converted-space"/>
          <w:color w:val="000000"/>
          <w:sz w:val="27"/>
          <w:szCs w:val="27"/>
          <w:u w:val="single"/>
        </w:rPr>
        <w:t> </w:t>
      </w:r>
      <w:r>
        <w:rPr>
          <w:color w:val="000000"/>
          <w:sz w:val="27"/>
          <w:szCs w:val="27"/>
        </w:rPr>
        <w:t xml:space="preserve">Правильно, слово здоровье похоже на слово здравствуй. Когда мы </w:t>
      </w:r>
      <w:proofErr w:type="gramStart"/>
      <w:r>
        <w:rPr>
          <w:color w:val="000000"/>
          <w:sz w:val="27"/>
          <w:szCs w:val="27"/>
        </w:rPr>
        <w:t>здороваемся мы желаем</w:t>
      </w:r>
      <w:proofErr w:type="gramEnd"/>
      <w:r>
        <w:rPr>
          <w:color w:val="000000"/>
          <w:sz w:val="27"/>
          <w:szCs w:val="27"/>
        </w:rPr>
        <w:t xml:space="preserve"> друг другу здоровья. Давайте и мы поздороваемся друг с другом и сделаем это в игре «Здравствуй»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proofErr w:type="gramStart"/>
      <w:r>
        <w:rPr>
          <w:color w:val="000000"/>
          <w:sz w:val="27"/>
          <w:szCs w:val="27"/>
        </w:rPr>
        <w:lastRenderedPageBreak/>
        <w:t>(коммуникативная игра с мячом: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Дети встают в круг и поочередно </w:t>
      </w:r>
      <w:proofErr w:type="spellStart"/>
      <w:r>
        <w:rPr>
          <w:color w:val="000000"/>
          <w:sz w:val="27"/>
          <w:szCs w:val="27"/>
        </w:rPr>
        <w:t>пропевают</w:t>
      </w:r>
      <w:proofErr w:type="spellEnd"/>
      <w:r>
        <w:rPr>
          <w:color w:val="000000"/>
          <w:sz w:val="27"/>
          <w:szCs w:val="27"/>
        </w:rPr>
        <w:t xml:space="preserve"> фразу, называя имя ребенка, которому передают мячик: </w:t>
      </w:r>
      <w:proofErr w:type="gramStart"/>
      <w:r>
        <w:rPr>
          <w:color w:val="000000"/>
          <w:sz w:val="27"/>
          <w:szCs w:val="27"/>
        </w:rPr>
        <w:t>«Здравствуй, Сережа!» и т.д.)</w:t>
      </w:r>
      <w:proofErr w:type="gramEnd"/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</w:rPr>
        <w:t>В комнату входит гномик чем-то расстроенный.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  <w:r>
        <w:rPr>
          <w:color w:val="000000"/>
          <w:sz w:val="27"/>
          <w:szCs w:val="27"/>
          <w:u w:val="single"/>
        </w:rPr>
        <w:t>Воспитатель:</w:t>
      </w:r>
      <w:r>
        <w:rPr>
          <w:color w:val="000000"/>
          <w:sz w:val="27"/>
          <w:szCs w:val="27"/>
        </w:rPr>
        <w:t>   Ребята, посмотрите, к нам в гости пришел гномик, давайте поздороваемся с ним. Но что-то он очень грустный.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(</w:t>
      </w:r>
      <w:proofErr w:type="gramStart"/>
      <w:r>
        <w:rPr>
          <w:color w:val="000000"/>
          <w:sz w:val="27"/>
          <w:szCs w:val="27"/>
        </w:rPr>
        <w:t>о</w:t>
      </w:r>
      <w:proofErr w:type="gramEnd"/>
      <w:r>
        <w:rPr>
          <w:color w:val="000000"/>
          <w:sz w:val="27"/>
          <w:szCs w:val="27"/>
        </w:rPr>
        <w:t>бращаясь к гномику): Что случилось с тобой, гномик, почему ты такой грустный?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  <w:r>
        <w:rPr>
          <w:color w:val="000000"/>
          <w:sz w:val="27"/>
          <w:szCs w:val="27"/>
          <w:u w:val="single"/>
        </w:rPr>
        <w:t>Гномик:</w:t>
      </w:r>
      <w:r>
        <w:rPr>
          <w:color w:val="000000"/>
          <w:sz w:val="27"/>
          <w:szCs w:val="27"/>
        </w:rPr>
        <w:t>   Ребята, я пришел к вам за помощью. Что-то я совсем без сил, мне кажется, что я потерял свое здоровье и не знаю, где его найти. Вы мне поможете?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  <w:r>
        <w:rPr>
          <w:color w:val="000000"/>
          <w:sz w:val="27"/>
          <w:szCs w:val="27"/>
          <w:u w:val="single"/>
        </w:rPr>
        <w:t>Воспитатель:</w:t>
      </w:r>
      <w:r>
        <w:rPr>
          <w:color w:val="000000"/>
          <w:sz w:val="27"/>
          <w:szCs w:val="27"/>
        </w:rPr>
        <w:t>   Ребята, а как вы думаете, кто может помочь гномику, кто все знает про здоровье и о том, что надо делать, чтобы его не потерять.   (Врач)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А где можно найти врача?   (В больнице)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Как можно вызвать врача сюда? (По телефону)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По какому номеру телефона вызывают врача? (03)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Правильно, чтобы вызвать врача, скорую помощь нужно набрать всего лишь 2 цифры </w:t>
      </w:r>
      <w:r>
        <w:rPr>
          <w:b/>
          <w:bCs/>
          <w:color w:val="000000"/>
          <w:sz w:val="27"/>
          <w:szCs w:val="27"/>
        </w:rPr>
        <w:t>03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(воспитатель показывает этот номер телефона и звонит)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Воспитатель</w:t>
      </w:r>
      <w:r>
        <w:rPr>
          <w:color w:val="000000"/>
          <w:sz w:val="27"/>
          <w:szCs w:val="27"/>
        </w:rPr>
        <w:t>: Дети, давайте позвоним и вызовем врача.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Ребёнок: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Алло, здравствуйте, это больница?  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Врач:</w:t>
      </w:r>
      <w:r>
        <w:rPr>
          <w:rStyle w:val="apple-converted-space"/>
          <w:color w:val="000000"/>
          <w:sz w:val="27"/>
          <w:szCs w:val="27"/>
          <w:u w:val="single"/>
        </w:rPr>
        <w:t> </w:t>
      </w:r>
      <w:r>
        <w:rPr>
          <w:color w:val="000000"/>
          <w:sz w:val="27"/>
          <w:szCs w:val="27"/>
        </w:rPr>
        <w:t>Да, мы вас слушаем.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Ребёнок:</w:t>
      </w:r>
      <w:r>
        <w:rPr>
          <w:color w:val="000000"/>
          <w:sz w:val="27"/>
          <w:szCs w:val="27"/>
        </w:rPr>
        <w:t>   Приезжайте к нам, пожалуйста, в группу № 6 «Машенька», у нас заболел гномик. Вы сможете прийти?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Врач:</w:t>
      </w:r>
      <w:r>
        <w:rPr>
          <w:color w:val="000000"/>
          <w:sz w:val="27"/>
          <w:szCs w:val="27"/>
        </w:rPr>
        <w:t>   Да, конечно, я скоро буду.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Воспитатель:</w:t>
      </w:r>
      <w:r>
        <w:rPr>
          <w:color w:val="000000"/>
          <w:sz w:val="27"/>
          <w:szCs w:val="27"/>
        </w:rPr>
        <w:t> ну вот, гномик, скоро придет врач и подскажет, как можно тебе помочь.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  <w:r>
        <w:rPr>
          <w:i/>
          <w:iCs/>
          <w:color w:val="000000"/>
          <w:sz w:val="27"/>
          <w:szCs w:val="27"/>
        </w:rPr>
        <w:t>Входит врач.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lastRenderedPageBreak/>
        <w:t>Врач</w:t>
      </w:r>
      <w:r>
        <w:rPr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Здравствуйте, ребята. Я пришел по вызову. Что же у вас случилось? Неужели кто-то заболел?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Воспитатель:</w:t>
      </w:r>
      <w:r>
        <w:rPr>
          <w:color w:val="000000"/>
          <w:sz w:val="27"/>
          <w:szCs w:val="27"/>
        </w:rPr>
        <w:t> нет, наши дети здоровы, но вот к нам в гости пришел гномик, который себя плохо чувствует и боится, что он потерял свое здоровье. Он не знает, как можно найти свое здоровье. 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Врач:</w:t>
      </w:r>
      <w:r>
        <w:rPr>
          <w:color w:val="000000"/>
          <w:sz w:val="27"/>
          <w:szCs w:val="27"/>
        </w:rPr>
        <w:t>   Я открою вам маленький секрет. Наше здоровье можно сравнить с солнышком, у которого много лучиков. Эти лучики живут в каждой клеточке нашего организма.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Чтобы узнать, как называется первый лучик нашего солнышка здоровья, я предлагаю вам поиграть в игру, которая называется «Правильно, правильно».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Я буду вам говорить маленькие стихотворения, если в них говорится то, что правильно, то вы все вместе говорите «Правильно, правильно», а если в стихотворении говорится о том, что не надо делать, то вы молчите. Вы поняли?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1.Будет пусть тебе не лень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Чистить зубы 2 раза в день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2.Чтобы зубы не болели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Ешь конфеты-карамели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3.Если выходишь зимой погулять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Шапку и шарф надо дома оставлять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4.Фрукты и овощи перед едой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Тщательно, очень старательно мой.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lastRenderedPageBreak/>
        <w:t>Как можно назвать все те действия, которые надо обязательно выполнять и на которые вы дружно ответили «правильно, правильно»?            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Дети: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Правила гигиены.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Врач:</w:t>
      </w:r>
      <w:r>
        <w:rPr>
          <w:rStyle w:val="apple-converted-space"/>
          <w:color w:val="000000"/>
          <w:sz w:val="27"/>
          <w:szCs w:val="27"/>
          <w:u w:val="single"/>
        </w:rPr>
        <w:t> </w:t>
      </w:r>
      <w:r>
        <w:rPr>
          <w:color w:val="000000"/>
          <w:sz w:val="27"/>
          <w:szCs w:val="27"/>
        </w:rPr>
        <w:t>Именно так называется наш первый лучик здоровья. Чтобы быть здоровым нужно соблюдать личную гигиену.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</w:rPr>
        <w:t>Открываю 1-ый лучик солнышка здоровья.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Врач: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А теперь я предлагаю вам проделать небольшой опыт.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Попробуйте глубоко вздохнуть, а потом закройте ладошкой нос и рот. Что вы чувствуете?   А чем мы дышим?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Дети отвечают.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Врач:</w:t>
      </w:r>
      <w:r>
        <w:rPr>
          <w:rStyle w:val="apple-converted-space"/>
          <w:color w:val="000000"/>
          <w:sz w:val="27"/>
          <w:szCs w:val="27"/>
          <w:u w:val="single"/>
        </w:rPr>
        <w:t> </w:t>
      </w:r>
      <w:r>
        <w:rPr>
          <w:color w:val="000000"/>
          <w:sz w:val="27"/>
          <w:szCs w:val="27"/>
        </w:rPr>
        <w:t>Правильно, мы дышим свежим воздухом, именно поэтому мы выходим каждый день на улицу, на прогулку.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2-й лучик нашего солнышка здоровья – это свежий воздух.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</w:rPr>
        <w:t>Открываю 2-й лучик.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Врач: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У нашего солнышка уже мы открыли 2 луча.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А теперь давайте проверим, много ли силы в ваших руках. Покажите свои мускулы.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Ребята, а от чего появляется сила в наших руках, как вы думаете?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Дети отвечают.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А вы любите делать зарядку?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Дети отвечают.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Давайте мы сейчас покажем гостям, как мы умеем делать зарядку.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</w:rPr>
        <w:t>Комплекс ритмической гимнастики под музыку.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И следующий, 3-й лучик нашего солнышка называется физ. упражнения.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</w:rPr>
        <w:t>Открываю лучик.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Гномик:</w:t>
      </w:r>
      <w:r>
        <w:rPr>
          <w:color w:val="000000"/>
          <w:sz w:val="27"/>
          <w:szCs w:val="27"/>
        </w:rPr>
        <w:t>   Мне так понравились эти упражнения. Теперь я буду делать их каждый день.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Врач:</w:t>
      </w:r>
      <w:r>
        <w:rPr>
          <w:color w:val="000000"/>
          <w:sz w:val="27"/>
          <w:szCs w:val="27"/>
        </w:rPr>
        <w:t>   А еще у меня есть для вас особый рецепт. Вот послушайте.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Никогда не унываю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И улыбка на лице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Потому что принимаю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Витамины</w:t>
      </w:r>
      <w:proofErr w:type="gramStart"/>
      <w:r>
        <w:rPr>
          <w:color w:val="000000"/>
          <w:sz w:val="27"/>
          <w:szCs w:val="27"/>
        </w:rPr>
        <w:t xml:space="preserve"> А</w:t>
      </w:r>
      <w:proofErr w:type="gramEnd"/>
      <w:r>
        <w:rPr>
          <w:color w:val="000000"/>
          <w:sz w:val="27"/>
          <w:szCs w:val="27"/>
        </w:rPr>
        <w:t>, В, С.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Как вы думаете, где можно взять витамины?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А еще где могут быть витамины?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Дети отвечают</w:t>
      </w:r>
      <w:r>
        <w:rPr>
          <w:color w:val="000000"/>
          <w:sz w:val="27"/>
          <w:szCs w:val="27"/>
        </w:rPr>
        <w:t>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Врач:</w:t>
      </w:r>
      <w:r>
        <w:rPr>
          <w:rStyle w:val="apple-converted-space"/>
          <w:color w:val="000000"/>
          <w:sz w:val="27"/>
          <w:szCs w:val="27"/>
          <w:u w:val="single"/>
        </w:rPr>
        <w:t> </w:t>
      </w:r>
      <w:r>
        <w:rPr>
          <w:color w:val="000000"/>
          <w:sz w:val="27"/>
          <w:szCs w:val="27"/>
        </w:rPr>
        <w:t>Правильно, витаминов много в овощах и фруктах.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Давайте найдём эти витамины в волшебном мешочке.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</w:rPr>
        <w:t>Дети достают муляжи: огурец, лимон, морковь из мешочка, врач комментирует стихотворениями.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 xml:space="preserve">Это </w:t>
      </w:r>
      <w:proofErr w:type="spellStart"/>
      <w:r>
        <w:rPr>
          <w:color w:val="000000"/>
          <w:sz w:val="27"/>
          <w:szCs w:val="27"/>
        </w:rPr>
        <w:t>витаминка</w:t>
      </w:r>
      <w:proofErr w:type="spellEnd"/>
      <w:proofErr w:type="gramStart"/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> 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Её запомнить просто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 </w:t>
      </w:r>
      <w:r>
        <w:rPr>
          <w:rStyle w:val="apple-converted-space"/>
          <w:color w:val="000000"/>
          <w:sz w:val="25"/>
          <w:szCs w:val="25"/>
        </w:rPr>
        <w:t> </w:t>
      </w:r>
      <w:r>
        <w:rPr>
          <w:color w:val="000000"/>
          <w:sz w:val="27"/>
          <w:szCs w:val="27"/>
        </w:rPr>
        <w:t>Найдешь в морковке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   </w:t>
      </w:r>
      <w:r>
        <w:rPr>
          <w:rStyle w:val="apple-converted-space"/>
          <w:color w:val="000000"/>
          <w:sz w:val="25"/>
          <w:szCs w:val="25"/>
        </w:rPr>
        <w:t> </w:t>
      </w:r>
      <w:r>
        <w:rPr>
          <w:color w:val="000000"/>
          <w:sz w:val="27"/>
          <w:szCs w:val="27"/>
        </w:rPr>
        <w:t xml:space="preserve">Она - </w:t>
      </w:r>
      <w:proofErr w:type="spellStart"/>
      <w:r>
        <w:rPr>
          <w:color w:val="000000"/>
          <w:sz w:val="27"/>
          <w:szCs w:val="27"/>
        </w:rPr>
        <w:t>витаминка</w:t>
      </w:r>
      <w:proofErr w:type="spellEnd"/>
      <w:r>
        <w:rPr>
          <w:color w:val="000000"/>
          <w:sz w:val="27"/>
          <w:szCs w:val="27"/>
        </w:rPr>
        <w:t xml:space="preserve"> роста.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proofErr w:type="spellStart"/>
      <w:r>
        <w:rPr>
          <w:color w:val="000000"/>
          <w:sz w:val="27"/>
          <w:szCs w:val="27"/>
        </w:rPr>
        <w:t>Витаминкой</w:t>
      </w:r>
      <w:proofErr w:type="spellEnd"/>
      <w:proofErr w:type="gramStart"/>
      <w:r>
        <w:rPr>
          <w:color w:val="000000"/>
          <w:sz w:val="27"/>
          <w:szCs w:val="27"/>
        </w:rPr>
        <w:t> 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В</w:t>
      </w:r>
      <w:proofErr w:type="gramEnd"/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назвали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   </w:t>
      </w:r>
      <w:r>
        <w:rPr>
          <w:rStyle w:val="apple-converted-space"/>
          <w:color w:val="000000"/>
          <w:sz w:val="25"/>
          <w:szCs w:val="25"/>
        </w:rPr>
        <w:t> </w:t>
      </w:r>
      <w:r>
        <w:rPr>
          <w:color w:val="000000"/>
          <w:sz w:val="27"/>
          <w:szCs w:val="27"/>
        </w:rPr>
        <w:t>Строго-настрого сказали: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   </w:t>
      </w:r>
      <w:r>
        <w:rPr>
          <w:rStyle w:val="apple-converted-space"/>
          <w:color w:val="000000"/>
          <w:sz w:val="25"/>
          <w:szCs w:val="25"/>
        </w:rPr>
        <w:t> </w:t>
      </w:r>
      <w:r>
        <w:rPr>
          <w:color w:val="000000"/>
          <w:sz w:val="27"/>
          <w:szCs w:val="27"/>
        </w:rPr>
        <w:t>Жить в орешках, огурцах,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   </w:t>
      </w:r>
      <w:r>
        <w:rPr>
          <w:rStyle w:val="apple-converted-space"/>
          <w:color w:val="000000"/>
          <w:sz w:val="25"/>
          <w:szCs w:val="25"/>
        </w:rPr>
        <w:t> </w:t>
      </w:r>
      <w:proofErr w:type="gramStart"/>
      <w:r>
        <w:rPr>
          <w:color w:val="000000"/>
          <w:sz w:val="27"/>
          <w:szCs w:val="27"/>
        </w:rPr>
        <w:t>Хлебе</w:t>
      </w:r>
      <w:proofErr w:type="gramEnd"/>
      <w:r>
        <w:rPr>
          <w:color w:val="000000"/>
          <w:sz w:val="27"/>
          <w:szCs w:val="27"/>
        </w:rPr>
        <w:t>, щавеле, грибах.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lastRenderedPageBreak/>
        <w:t>    </w:t>
      </w:r>
      <w:r>
        <w:rPr>
          <w:rStyle w:val="apple-converted-space"/>
          <w:color w:val="000000"/>
          <w:sz w:val="25"/>
          <w:szCs w:val="25"/>
        </w:rPr>
        <w:t> </w:t>
      </w:r>
      <w:r>
        <w:rPr>
          <w:color w:val="000000"/>
          <w:sz w:val="27"/>
          <w:szCs w:val="27"/>
        </w:rPr>
        <w:t>Хоть и кислый он на вкус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   </w:t>
      </w:r>
      <w:r>
        <w:rPr>
          <w:rStyle w:val="apple-converted-space"/>
          <w:color w:val="000000"/>
          <w:sz w:val="25"/>
          <w:szCs w:val="25"/>
        </w:rPr>
        <w:t> </w:t>
      </w:r>
      <w:r>
        <w:rPr>
          <w:color w:val="000000"/>
          <w:sz w:val="27"/>
          <w:szCs w:val="27"/>
        </w:rPr>
        <w:t>Улыбнитесь, Сони…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   </w:t>
      </w:r>
      <w:r>
        <w:rPr>
          <w:rStyle w:val="apple-converted-space"/>
          <w:color w:val="000000"/>
          <w:sz w:val="25"/>
          <w:szCs w:val="25"/>
        </w:rPr>
        <w:t> </w:t>
      </w:r>
      <w:proofErr w:type="spellStart"/>
      <w:r>
        <w:rPr>
          <w:color w:val="000000"/>
          <w:sz w:val="27"/>
          <w:szCs w:val="27"/>
        </w:rPr>
        <w:t>Витаминкой</w:t>
      </w:r>
      <w:proofErr w:type="spellEnd"/>
      <w:proofErr w:type="gramStart"/>
      <w:r>
        <w:rPr>
          <w:color w:val="000000"/>
          <w:sz w:val="27"/>
          <w:szCs w:val="27"/>
        </w:rPr>
        <w:t>   </w:t>
      </w:r>
      <w:r>
        <w:rPr>
          <w:b/>
          <w:bCs/>
          <w:color w:val="000000"/>
          <w:sz w:val="27"/>
          <w:szCs w:val="27"/>
        </w:rPr>
        <w:t>С</w:t>
      </w:r>
      <w:proofErr w:type="gramEnd"/>
      <w:r>
        <w:rPr>
          <w:color w:val="000000"/>
          <w:sz w:val="27"/>
          <w:szCs w:val="27"/>
        </w:rPr>
        <w:t> зовут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   </w:t>
      </w:r>
      <w:r>
        <w:rPr>
          <w:rStyle w:val="apple-converted-space"/>
          <w:color w:val="000000"/>
          <w:sz w:val="25"/>
          <w:szCs w:val="25"/>
        </w:rPr>
        <w:t> </w:t>
      </w:r>
      <w:r>
        <w:rPr>
          <w:color w:val="000000"/>
          <w:sz w:val="27"/>
          <w:szCs w:val="27"/>
        </w:rPr>
        <w:t>И живёт в лимоне.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  <w:r>
        <w:rPr>
          <w:color w:val="000000"/>
          <w:sz w:val="27"/>
          <w:szCs w:val="27"/>
        </w:rPr>
        <w:t>Именно так, витамины называется наш следующий лучик.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</w:rPr>
        <w:t>Открываю 4-й лучик солнышка здоровья.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Воспитатель: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Дети, а я вам предлагаю наклеить на бумагу вырезанные из бумаги фрукты и овощи.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</w:rPr>
        <w:t>Аппликация «Витамины».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Гномик:</w:t>
      </w:r>
      <w:r>
        <w:rPr>
          <w:color w:val="000000"/>
          <w:sz w:val="27"/>
          <w:szCs w:val="27"/>
        </w:rPr>
        <w:t>   Я все понял, чтобы найти свое здоровье и не потерять его, надо хорошо питаться, гулять на свежем воздухе, делать каждый день зарядку и не забывать мыть руки. 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Врач:</w:t>
      </w:r>
      <w:r>
        <w:rPr>
          <w:color w:val="000000"/>
          <w:sz w:val="27"/>
          <w:szCs w:val="27"/>
        </w:rPr>
        <w:t> Все правильно, гномик. Но у нашего солнышка есть еще один лучик. Дети, какое у вас настроение?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Дети отвечают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Хорошее настроение – вот название последнего, пятого лучика.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</w:rPr>
        <w:t>Открываю 5-й лучик.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Посмотрите, как улыбается солнышко, оно радуется, что мы вместе узнали, как найти и сохранить свое здоровье.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Гном:</w:t>
      </w:r>
      <w:r>
        <w:rPr>
          <w:color w:val="000000"/>
          <w:sz w:val="27"/>
          <w:szCs w:val="27"/>
        </w:rPr>
        <w:t>   Спасибо, ребята. А теперь я побегу, расскажу эту хорошую новость всем другим гномикам. До свидания!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</w:rPr>
        <w:t>Гномик уходит радостный.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Врач:</w:t>
      </w:r>
      <w:r>
        <w:rPr>
          <w:color w:val="000000"/>
          <w:sz w:val="27"/>
          <w:szCs w:val="27"/>
        </w:rPr>
        <w:t> Ребята, понравилось вам наше солнышко здоровья? Давайте назовем, какие лучики у солнышка мы открыли.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  <w:u w:val="single"/>
        </w:rPr>
        <w:t>1-й лучик:   правила гигиены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  <w:u w:val="single"/>
        </w:rPr>
        <w:t>2-й лучик:   свежий воздух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  <w:u w:val="single"/>
        </w:rPr>
        <w:t>3-й лучик:   витамины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  <w:u w:val="single"/>
        </w:rPr>
        <w:lastRenderedPageBreak/>
        <w:t>4-й лучик:   физические упражнения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  <w:u w:val="single"/>
        </w:rPr>
        <w:t>5-й лучик:   хорошее настроение. 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Если вы будете все это соблюдать, то непременно будете здоровы!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Воспитатель: </w:t>
      </w:r>
      <w:r>
        <w:rPr>
          <w:color w:val="000000"/>
          <w:sz w:val="27"/>
          <w:szCs w:val="27"/>
        </w:rPr>
        <w:t>Дети, скажите, что вам сегодня понравилось, а что не понравилось?</w:t>
      </w:r>
    </w:p>
    <w:p w:rsidR="00E32DCC" w:rsidRDefault="00E32DCC" w:rsidP="00E32DCC">
      <w:pPr>
        <w:pStyle w:val="western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color w:val="000000"/>
          <w:sz w:val="27"/>
          <w:szCs w:val="27"/>
          <w:u w:val="single"/>
        </w:rPr>
        <w:t>Дети отвечают.</w: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bookmarkStart w:id="0" w:name="_GoBack"/>
      <w:bookmarkEnd w:id="0"/>
    </w:p>
    <w:p w:rsidR="00E32DCC" w:rsidRDefault="003B1279" w:rsidP="00E149B6">
      <w:pPr>
        <w:pStyle w:val="a5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Приложения</w:t>
      </w:r>
    </w:p>
    <w:p w:rsidR="00E32DCC" w:rsidRDefault="00E32DCC" w:rsidP="00E149B6">
      <w:pPr>
        <w:pStyle w:val="a5"/>
        <w:shd w:val="clear" w:color="auto" w:fill="FFFFFF"/>
        <w:spacing w:after="0" w:afterAutospacing="0"/>
        <w:jc w:val="center"/>
        <w:rPr>
          <w:color w:val="000000"/>
          <w:sz w:val="25"/>
          <w:szCs w:val="25"/>
        </w:rPr>
      </w:pP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BAC7249" wp14:editId="41A9103E">
            <wp:extent cx="4686300" cy="3514725"/>
            <wp:effectExtent l="0" t="0" r="0" b="9525"/>
            <wp:docPr id="1" name="Рисунок 1" descr="C:\Users\Галина\Desktop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IMG_1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noProof/>
          <w:color w:val="000000"/>
          <w:sz w:val="25"/>
          <w:szCs w:val="25"/>
        </w:rPr>
        <w:lastRenderedPageBreak/>
        <mc:AlternateContent>
          <mc:Choice Requires="wps">
            <w:drawing>
              <wp:inline distT="0" distB="0" distL="0" distR="0">
                <wp:extent cx="4688840" cy="3509010"/>
                <wp:effectExtent l="0" t="0" r="0" b="0"/>
                <wp:docPr id="10" name="Прямоугольник 10" descr="https://docviewer.yandex.ru/htmlimage?id=1d7it-1ffcoqx7dk0gm6jwpxrwbem2ui35ccnf93ynv4hx091t3utw395r7j5zswrhy9bfiyczug904ycswswyjkqhytto0g5stzfsdj8&amp;name=result_html_m45dd82c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688840" cy="350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DCC" w:rsidRDefault="00E32DCC" w:rsidP="00E32DCC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1881FAB" wp14:editId="2E3391F4">
                                  <wp:extent cx="5273749" cy="3466214"/>
                                  <wp:effectExtent l="0" t="0" r="3175" b="1270"/>
                                  <wp:docPr id="15" name="Рисунок 15" descr="C:\Users\Галина\Desktop\IMG_18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Галина\Desktop\IMG_18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1124" cy="3464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docviewer.yandex.ru/htmlimage?id=1d7it-1ffcoqx7dk0gm6jwpxrwbem2ui35ccnf93ynv4hx091t3utw395r7j5zswrhy9bfiyczug904ycswswyjkqhytto0g5stzfsdj8&amp;name=result_html_m45dd82c1.jpg" style="width:369.2pt;height:27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" filled="f" stroked="f">
                <o:lock v:ext="edit" aspectratio="t"/>
                <v:textbox>
                  <w:txbxContent>
                    <w:p w:rsidR="00E32DCC" w:rsidRDefault="00E32DCC" w:rsidP="00E32DCC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1881FAB" wp14:editId="2E3391F4">
                            <wp:extent cx="5273749" cy="3466214"/>
                            <wp:effectExtent l="0" t="0" r="3175" b="1270"/>
                            <wp:docPr id="15" name="Рисунок 15" descr="C:\Users\Галина\Desktop\IMG_18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Галина\Desktop\IMG_18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1124" cy="3464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AB65CB5" wp14:editId="410F72B5">
            <wp:extent cx="4851400" cy="3638550"/>
            <wp:effectExtent l="0" t="0" r="6350" b="0"/>
            <wp:docPr id="19" name="Рисунок 19" descr="C:\Users\Галина\Desktop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IMG_1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09" cy="36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D7DBFA4" wp14:editId="1C2DC555">
            <wp:extent cx="4622800" cy="3467100"/>
            <wp:effectExtent l="0" t="0" r="6350" b="0"/>
            <wp:docPr id="17" name="Рисунок 17" descr="C:\Users\Галина\Desktop\IMG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IMG_1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9681F51" wp14:editId="3A8653D2">
            <wp:extent cx="4660900" cy="3495675"/>
            <wp:effectExtent l="0" t="0" r="6350" b="9525"/>
            <wp:docPr id="20" name="Рисунок 20" descr="C:\Users\Галина\Desktop\IMG_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IMG_1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68" cy="349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1DB61D9" wp14:editId="3845B586">
            <wp:extent cx="4676775" cy="3507581"/>
            <wp:effectExtent l="0" t="0" r="0" b="0"/>
            <wp:docPr id="8" name="Рисунок 8" descr="C:\Users\Галина\Desktop\IMG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IMG_1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7" cy="350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86DF169" wp14:editId="7CD2F0DA">
            <wp:extent cx="4419600" cy="3314700"/>
            <wp:effectExtent l="0" t="0" r="0" b="0"/>
            <wp:docPr id="21" name="Рисунок 21" descr="C:\Users\Галина\Desktop\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IMG_18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33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</w:p>
    <w:p w:rsidR="00E32DCC" w:rsidRDefault="00E32DCC" w:rsidP="00E32DCC">
      <w:pPr>
        <w:pStyle w:val="a5"/>
        <w:shd w:val="clear" w:color="auto" w:fill="FFFFFF"/>
        <w:spacing w:after="0" w:afterAutospacing="0"/>
        <w:rPr>
          <w:color w:val="000000"/>
          <w:sz w:val="25"/>
          <w:szCs w:val="25"/>
        </w:rPr>
      </w:pPr>
    </w:p>
    <w:p w:rsidR="00E32DCC" w:rsidRDefault="00E32DCC" w:rsidP="00E32DCC">
      <w:pPr>
        <w:pStyle w:val="western"/>
        <w:shd w:val="clear" w:color="auto" w:fill="FFFFFF"/>
        <w:spacing w:after="202" w:afterAutospacing="0"/>
        <w:rPr>
          <w:color w:val="000000"/>
          <w:sz w:val="25"/>
          <w:szCs w:val="25"/>
        </w:rPr>
      </w:pPr>
    </w:p>
    <w:p w:rsidR="003F1B27" w:rsidRDefault="003F1B27"/>
    <w:sectPr w:rsidR="003F1B27" w:rsidSect="00E32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372"/>
    <w:rsid w:val="003B1279"/>
    <w:rsid w:val="003F1B27"/>
    <w:rsid w:val="007E2372"/>
    <w:rsid w:val="00AB762F"/>
    <w:rsid w:val="00E149B6"/>
    <w:rsid w:val="00E3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B762F"/>
  </w:style>
  <w:style w:type="paragraph" w:styleId="a3">
    <w:name w:val="Balloon Text"/>
    <w:basedOn w:val="a"/>
    <w:link w:val="a4"/>
    <w:uiPriority w:val="99"/>
    <w:semiHidden/>
    <w:unhideWhenUsed/>
    <w:rsid w:val="00AB7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6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32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32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B762F"/>
  </w:style>
  <w:style w:type="paragraph" w:styleId="a3">
    <w:name w:val="Balloon Text"/>
    <w:basedOn w:val="a"/>
    <w:link w:val="a4"/>
    <w:uiPriority w:val="99"/>
    <w:semiHidden/>
    <w:unhideWhenUsed/>
    <w:rsid w:val="00AB7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6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32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32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6573">
          <w:marLeft w:val="0"/>
          <w:marRight w:val="0"/>
          <w:marTop w:val="0"/>
          <w:marBottom w:val="0"/>
          <w:divBdr>
            <w:top w:val="single" w:sz="12" w:space="6" w:color="025CA2"/>
            <w:left w:val="single" w:sz="12" w:space="6" w:color="025CA2"/>
            <w:bottom w:val="single" w:sz="12" w:space="6" w:color="025CA2"/>
            <w:right w:val="single" w:sz="12" w:space="6" w:color="025CA2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1027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4</cp:revision>
  <dcterms:created xsi:type="dcterms:W3CDTF">2014-02-20T04:12:00Z</dcterms:created>
  <dcterms:modified xsi:type="dcterms:W3CDTF">2014-02-20T04:38:00Z</dcterms:modified>
</cp:coreProperties>
</file>