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8A" w:rsidRPr="003E2E8E" w:rsidRDefault="005F258A" w:rsidP="005F258A">
      <w:pPr>
        <w:pStyle w:val="1"/>
        <w:spacing w:before="0" w:line="240" w:lineRule="auto"/>
        <w:ind w:left="709"/>
        <w:jc w:val="center"/>
        <w:rPr>
          <w:rFonts w:ascii="Times New Roman" w:hAnsi="Times New Roman"/>
          <w:color w:val="auto"/>
        </w:rPr>
      </w:pPr>
      <w:r w:rsidRPr="003E2E8E">
        <w:rPr>
          <w:rFonts w:ascii="Times New Roman" w:hAnsi="Times New Roman"/>
          <w:color w:val="auto"/>
        </w:rPr>
        <w:t>Влияние игры на психическое развитие дошкольника</w:t>
      </w:r>
    </w:p>
    <w:p w:rsidR="005F258A" w:rsidRPr="003175AC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AC">
        <w:rPr>
          <w:rFonts w:ascii="Times New Roman" w:hAnsi="Times New Roman"/>
          <w:sz w:val="28"/>
          <w:szCs w:val="28"/>
        </w:rPr>
        <w:t>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(</w:t>
      </w:r>
      <w:proofErr w:type="spellStart"/>
      <w:r w:rsidRPr="003175AC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3175AC">
        <w:rPr>
          <w:rFonts w:ascii="Times New Roman" w:hAnsi="Times New Roman"/>
          <w:sz w:val="28"/>
          <w:szCs w:val="28"/>
        </w:rPr>
        <w:t>, А.Н.Леонтьев, Д.Б.Запорожец и др.) утвердился взгляд на игру как на ведущую деятельность в дошкольный период.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AC">
        <w:rPr>
          <w:rFonts w:ascii="Times New Roman" w:hAnsi="Times New Roman"/>
          <w:sz w:val="28"/>
          <w:szCs w:val="28"/>
        </w:rPr>
        <w:t xml:space="preserve"> А.Н.Леонтьев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 </w:t>
      </w:r>
      <w:proofErr w:type="spellStart"/>
      <w:r w:rsidRPr="003175AC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3175AC">
        <w:rPr>
          <w:rFonts w:ascii="Times New Roman" w:hAnsi="Times New Roman"/>
          <w:sz w:val="28"/>
          <w:szCs w:val="28"/>
        </w:rPr>
        <w:t xml:space="preserve">, рассматривая роль игры в психическом развитии ребенка, отмечал, что в связи с переходом в школу игра не только не исчезает, но наоборот, она пропитывает собою всю деятельность ученика. «В школьном возрасте, - отмечал он - игра не умирает, а проникает в отношении действительности. Она имеет свое внутреннее продолжение в </w:t>
      </w:r>
      <w:r w:rsidRPr="003E2E8E">
        <w:rPr>
          <w:rFonts w:ascii="Times New Roman" w:hAnsi="Times New Roman"/>
          <w:sz w:val="28"/>
          <w:szCs w:val="28"/>
        </w:rPr>
        <w:t>школьном обучении и труде…».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      Вся детская деятельность синкретична, то есть, в известной степени, слитна и неразделима. Это единство возникает благодаря воображаемой, условной ситуации, в которой происходит процесс детского творчества. В игре синтезируется познавательная, трудовая и творческая активность ребенка. Любое новое знание или умение, побуждает его к действию с ним. Характер этого действия – игровой, как наиболее близкий и понятный для детей из их прежнего опыта.   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    Некоторые психологи считают, что детские игры нельзя считать творческой деятельностью, так как в них не создается ничего нового. Это так, если подходить к детской игре с теми же мерками, что и к деятельности взрослого человека, тогда термин «творчество» действительно неуместен. Но он оправдан, если подойти к решению вопроса с точки зрения развития ребенка.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E2E8E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3E2E8E">
        <w:rPr>
          <w:rFonts w:ascii="Times New Roman" w:hAnsi="Times New Roman"/>
          <w:sz w:val="28"/>
          <w:szCs w:val="28"/>
        </w:rPr>
        <w:t xml:space="preserve"> заметил у детей дошкольного возраста появление замысла, что означает переход к творческой деятельности. В раннем детстве ребенок идет от действия к мысли, у дошкольника уже развивающаяся способность идти от мысли к действию, воплощать свои замыслы. Это проявляется во всех видах деятельности, и, прежде всего в игре. Появление замысла связано с развитием творческого воображения.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Творческий характер игры подтверждается тем, ч</w:t>
      </w:r>
      <w:r w:rsidR="00E56A14">
        <w:rPr>
          <w:rFonts w:ascii="Times New Roman" w:hAnsi="Times New Roman"/>
          <w:sz w:val="28"/>
          <w:szCs w:val="28"/>
        </w:rPr>
        <w:t xml:space="preserve">то ребенок не копирует жизнь, а </w:t>
      </w:r>
      <w:r w:rsidRPr="003E2E8E">
        <w:rPr>
          <w:rFonts w:ascii="Times New Roman" w:hAnsi="Times New Roman"/>
          <w:sz w:val="28"/>
          <w:szCs w:val="28"/>
        </w:rPr>
        <w:t xml:space="preserve"> подражая тому, что видит, комбинирует свои представления. При этом он передает свое отношение к</w:t>
      </w:r>
      <w:r w:rsidR="00E56A14">
        <w:rPr>
          <w:rFonts w:ascii="Times New Roman" w:hAnsi="Times New Roman"/>
          <w:sz w:val="28"/>
          <w:szCs w:val="28"/>
        </w:rPr>
        <w:t xml:space="preserve"> </w:t>
      </w:r>
      <w:r w:rsidRPr="003E2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2E8E">
        <w:rPr>
          <w:rFonts w:ascii="Times New Roman" w:hAnsi="Times New Roman"/>
          <w:sz w:val="28"/>
          <w:szCs w:val="28"/>
        </w:rPr>
        <w:t>изображаемому</w:t>
      </w:r>
      <w:proofErr w:type="gramEnd"/>
      <w:r w:rsidRPr="003E2E8E">
        <w:rPr>
          <w:rFonts w:ascii="Times New Roman" w:hAnsi="Times New Roman"/>
          <w:sz w:val="28"/>
          <w:szCs w:val="28"/>
        </w:rPr>
        <w:t>, свои мысли и чувства. Это роднит игру с искусством, но ребенок – не актер. Он играет для себя, а не для зрителей, он не разучивает роль, а создает ее по ходу игры. Когда ребенок входит в образ, у него живо работает мысль, углубляются чувства, он искренне переживает изображаемые события.</w:t>
      </w:r>
    </w:p>
    <w:p w:rsidR="005F258A" w:rsidRPr="003E2E8E" w:rsidRDefault="005F258A" w:rsidP="005F258A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     Творчество не появляется само собой, оно воспитывается, оно развивается в результате длительной систематической работы педагогов. Развитие игрового творчества проявляется, прежде всего, в постепенном </w:t>
      </w:r>
      <w:r w:rsidRPr="003E2E8E">
        <w:rPr>
          <w:rFonts w:ascii="Times New Roman" w:hAnsi="Times New Roman"/>
          <w:sz w:val="28"/>
          <w:szCs w:val="28"/>
        </w:rPr>
        <w:lastRenderedPageBreak/>
        <w:t xml:space="preserve">обогащении содержания игры. От богатства и характера содержания игры зависит развитие замысла и средств изображения задуманного. </w:t>
      </w:r>
    </w:p>
    <w:p w:rsidR="005F258A" w:rsidRPr="003E2E8E" w:rsidRDefault="005F258A" w:rsidP="005F258A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В игре постепенно развивается целенаправленность действий. </w:t>
      </w:r>
      <w:proofErr w:type="gramStart"/>
      <w:r w:rsidRPr="003E2E8E">
        <w:rPr>
          <w:rFonts w:ascii="Times New Roman" w:hAnsi="Times New Roman"/>
          <w:sz w:val="28"/>
          <w:szCs w:val="28"/>
        </w:rPr>
        <w:t>Если на четвертом году жизни у детей часто преобладает интерес к действию, из-за чего цель временами забывается, а на пятом году жизни можно научить детей обдуманно выбирать игру, ставить цель и распределять роли, то у детей 5-7 лет возникает интерес к различным событиям жизни, к разным видам труда взрослых; появляются любимые герои книг, которым они стремятся подражать.</w:t>
      </w:r>
      <w:proofErr w:type="gramEnd"/>
      <w:r w:rsidRPr="003E2E8E">
        <w:rPr>
          <w:rFonts w:ascii="Times New Roman" w:hAnsi="Times New Roman"/>
          <w:sz w:val="28"/>
          <w:szCs w:val="28"/>
        </w:rPr>
        <w:t xml:space="preserve"> И замыслы игр становятся более стойкими, иногда на длительное время завладевают воображением.  Появление длительной перспективы игры говорит о новом, более высоком этапе развития игрового творчества. Развитие игрового творчества сказывается и в  том, как в содержании игры комбинируются различные впечатления жизни.           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Когда ребенок играет ту или иную роль, он не просто фиктивно переносится в чужую личность; принимая на себя роль и входя в нее, он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личности ребенка в целом.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Личность и её роль в жизни теснейшим образом взаимосвязаны; и в игре через роли, которые ребенок на себя принимает, формируется и развивается его личность, он сам.</w:t>
      </w:r>
    </w:p>
    <w:p w:rsidR="005F258A" w:rsidRPr="003E2E8E" w:rsidRDefault="005F258A" w:rsidP="005F258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E2E8E">
        <w:rPr>
          <w:sz w:val="28"/>
          <w:szCs w:val="28"/>
        </w:rPr>
        <w:t>Игра теснейшим образом связана с развитием личности, и именно в период её особенно интенсивного развития – в детстве – она приобретает особое значение.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В ранние годы жизни ребенка игра является тем видом деятельности, в которой формируется его личность. Игра – первая деятельность, которой принадлежит особенно значительная роль в развитии личности, в формировании её свойств и обогащении её внутреннего содержания, морально-волевых качеств.</w:t>
      </w:r>
      <w:r w:rsidRPr="003E2E8E">
        <w:rPr>
          <w:rFonts w:ascii="Times New Roman" w:hAnsi="Times New Roman"/>
          <w:sz w:val="28"/>
          <w:szCs w:val="28"/>
        </w:rPr>
        <w:tab/>
      </w:r>
    </w:p>
    <w:p w:rsidR="005F258A" w:rsidRPr="003F2B86" w:rsidRDefault="005F258A" w:rsidP="005F258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B86">
        <w:rPr>
          <w:rFonts w:ascii="Times New Roman" w:hAnsi="Times New Roman"/>
          <w:sz w:val="28"/>
          <w:szCs w:val="28"/>
        </w:rPr>
        <w:t>В процессе развития обычно личную значимость и привлекательность приобретают, прежде всего, те действия и те проявления личности, которые, став доступными, еще не стали повседневными. Именно новые, только народившиеся и еще не укрепившиеся как нечто привычное приобретения развития по преимуществу входят в игру.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Войдя в игру и </w:t>
      </w:r>
      <w:proofErr w:type="gramStart"/>
      <w:r w:rsidRPr="003E2E8E">
        <w:rPr>
          <w:rFonts w:ascii="Times New Roman" w:hAnsi="Times New Roman"/>
          <w:sz w:val="28"/>
          <w:szCs w:val="28"/>
        </w:rPr>
        <w:t>раз</w:t>
      </w:r>
      <w:proofErr w:type="gramEnd"/>
      <w:r w:rsidRPr="003E2E8E">
        <w:rPr>
          <w:rFonts w:ascii="Times New Roman" w:hAnsi="Times New Roman"/>
          <w:sz w:val="28"/>
          <w:szCs w:val="28"/>
        </w:rPr>
        <w:t xml:space="preserve"> за разом совершаясь в ней, соответствующие действия закрепляются; играя, ребенок все лучше овладевает ими: игра становится для него своеобразной школой жизни.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В результате он в процессе игры развивается и получает подготовку к дальнейшей деятельности. Он играет потому, что развивается, и развивается потому, что играет. Игра – практика развития.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lastRenderedPageBreak/>
        <w:t>Различные формы деятельности взрослых служат образцами, которые воспроизводятся в игровой деятельности детей. Игры органически связаны со всей культурой народа; свое содержание они черпают из труда и быта окружающих.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Игра подготовляет подрастающее поколение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выполнять.</w:t>
      </w:r>
    </w:p>
    <w:p w:rsidR="005F258A" w:rsidRPr="003F2B86" w:rsidRDefault="005F258A" w:rsidP="005F258A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B86">
        <w:rPr>
          <w:rFonts w:ascii="Times New Roman" w:hAnsi="Times New Roman"/>
          <w:sz w:val="28"/>
          <w:szCs w:val="28"/>
        </w:rPr>
        <w:t xml:space="preserve">В игре проявляются и удовлетворяются первые человеческие потребности и интересы ребенка; проявляясь, они в ней вместе с тем и формируются. В игре формируются все стороны психики ребенка. 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В игре у ребенка формируется воображение, которое заключает в себе и отлет от действительности, и проникновение в нее. </w:t>
      </w:r>
      <w:proofErr w:type="gramStart"/>
      <w:r w:rsidRPr="003E2E8E">
        <w:rPr>
          <w:rFonts w:ascii="Times New Roman" w:hAnsi="Times New Roman"/>
          <w:sz w:val="28"/>
          <w:szCs w:val="28"/>
        </w:rPr>
        <w:t xml:space="preserve">Способности к преобразованию действительности в образе и преобразованию ее в действии, ее изменению закладываются и подготовляются в игровом действии; в игре прокладывается путь от чувства к организованному действию и от действия к чувству; словом, </w:t>
      </w:r>
      <w:r w:rsidR="00E56A14">
        <w:rPr>
          <w:rFonts w:ascii="Times New Roman" w:hAnsi="Times New Roman"/>
          <w:sz w:val="28"/>
          <w:szCs w:val="28"/>
        </w:rPr>
        <w:t xml:space="preserve"> </w:t>
      </w:r>
      <w:r w:rsidRPr="003E2E8E">
        <w:rPr>
          <w:rFonts w:ascii="Times New Roman" w:hAnsi="Times New Roman"/>
          <w:sz w:val="28"/>
          <w:szCs w:val="28"/>
        </w:rPr>
        <w:t>в игре, как в фокусе, собираются, в ней проявляются и через нее формируются все стороны психической жизни личности;</w:t>
      </w:r>
      <w:proofErr w:type="gramEnd"/>
      <w:r w:rsidRPr="003E2E8E">
        <w:rPr>
          <w:rFonts w:ascii="Times New Roman" w:hAnsi="Times New Roman"/>
          <w:sz w:val="28"/>
          <w:szCs w:val="28"/>
        </w:rPr>
        <w:t xml:space="preserve"> в ролях, которые ребенок, играя, на себя принимает, расширяется, обогащается, углубляется сама личность ребенка. В игре в той или иной мере формируются свойства, необходимые для учения в школе, обусловливающие готовность к обучению.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Игра является особенно спонтанным качеством ребенка, и вместе с тем вся она строится на взаимоотношениях ребенка </w:t>
      </w:r>
      <w:proofErr w:type="gramStart"/>
      <w:r w:rsidRPr="003E2E8E">
        <w:rPr>
          <w:rFonts w:ascii="Times New Roman" w:hAnsi="Times New Roman"/>
          <w:sz w:val="28"/>
          <w:szCs w:val="28"/>
        </w:rPr>
        <w:t>со</w:t>
      </w:r>
      <w:proofErr w:type="gramEnd"/>
      <w:r w:rsidRPr="003E2E8E">
        <w:rPr>
          <w:rFonts w:ascii="Times New Roman" w:hAnsi="Times New Roman"/>
          <w:sz w:val="28"/>
          <w:szCs w:val="28"/>
        </w:rPr>
        <w:t xml:space="preserve"> взрослыми.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 xml:space="preserve">Из общения </w:t>
      </w:r>
      <w:proofErr w:type="gramStart"/>
      <w:r w:rsidRPr="003E2E8E">
        <w:rPr>
          <w:rFonts w:ascii="Times New Roman" w:hAnsi="Times New Roman"/>
          <w:sz w:val="28"/>
          <w:szCs w:val="28"/>
        </w:rPr>
        <w:t>со</w:t>
      </w:r>
      <w:proofErr w:type="gramEnd"/>
      <w:r w:rsidRPr="003E2E8E">
        <w:rPr>
          <w:rFonts w:ascii="Times New Roman" w:hAnsi="Times New Roman"/>
          <w:sz w:val="28"/>
          <w:szCs w:val="28"/>
        </w:rPr>
        <w:t xml:space="preserve"> взрослыми ребенок черпает и мотивы своих игр. При этом особенно сначала, существенная роль в развитии игр принадлежит подражанию действиям взрослых, окружающих ребенка.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Впоследствии игра, особенно у взрослых, отделившись от неигровой деятельности и осложняясь в своем сюжетном содержании, вовсе уходит на подмостки, в театр, на эстраду, на сцену, отделяясь от жизни рампой, и принимает новые специфические формы и черты.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Игра становится искусством. Это искусство требует большой особой работы над собой. Искусство становится специальностью, профессией. Игра здесь переходит в труд.</w:t>
      </w:r>
    </w:p>
    <w:p w:rsidR="005F258A" w:rsidRPr="003E2E8E" w:rsidRDefault="005F258A" w:rsidP="005F25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Внутренний характер и результаты совершающегося в процессе игры развития зависят от того, какое содержание приобретает игра, отражая окружающую ребенка жизнь взрослых.</w:t>
      </w:r>
    </w:p>
    <w:p w:rsidR="005F258A" w:rsidRPr="003E2E8E" w:rsidRDefault="005F258A" w:rsidP="005F2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E8E">
        <w:rPr>
          <w:rFonts w:ascii="Times New Roman" w:hAnsi="Times New Roman"/>
          <w:sz w:val="28"/>
          <w:szCs w:val="28"/>
        </w:rPr>
        <w:t>Таким образом, игровая деятельность дошкольника развивается под влиянием воспитания и обучения, уровень его зависит от приобретенных знаний и привитых умений, от сформированных интересов ребенка.  В игре с особой силой проявляются индивидуальные особенности детей, также влияющие на его развитие.</w:t>
      </w:r>
    </w:p>
    <w:p w:rsidR="005F258A" w:rsidRPr="003E2E8E" w:rsidRDefault="005F258A" w:rsidP="005F258A">
      <w:pPr>
        <w:pStyle w:val="a7"/>
        <w:tabs>
          <w:tab w:val="left" w:pos="708"/>
        </w:tabs>
        <w:ind w:firstLine="709"/>
        <w:jc w:val="both"/>
        <w:rPr>
          <w:szCs w:val="28"/>
        </w:rPr>
      </w:pPr>
      <w:r w:rsidRPr="003E2E8E">
        <w:rPr>
          <w:szCs w:val="28"/>
        </w:rPr>
        <w:t xml:space="preserve">Ценность игровой деятельности заключается и в том, что она обладает наибольшими возможностями для формирования детского общества. Именно в игре наиболее полно активизируется общественная жизнь детей; она как </w:t>
      </w:r>
      <w:r w:rsidRPr="003E2E8E">
        <w:rPr>
          <w:szCs w:val="28"/>
        </w:rPr>
        <w:lastRenderedPageBreak/>
        <w:t xml:space="preserve">никакая другая деятельность позволяет детям уже на самых ранних стадиях развития создавать самодеятельным путем те или иные формы общения. В игре как в ведущем виде деятельности активно </w:t>
      </w:r>
      <w:proofErr w:type="gramStart"/>
      <w:r w:rsidRPr="003E2E8E">
        <w:rPr>
          <w:szCs w:val="28"/>
        </w:rPr>
        <w:t>формируется</w:t>
      </w:r>
      <w:proofErr w:type="gramEnd"/>
      <w:r w:rsidRPr="003E2E8E">
        <w:rPr>
          <w:szCs w:val="28"/>
        </w:rPr>
        <w:t xml:space="preserve"> или перестраиваются психические процессы, начиная от самых простых и кончая самыми сложными.</w:t>
      </w:r>
    </w:p>
    <w:p w:rsidR="005F258A" w:rsidRPr="003E2E8E" w:rsidRDefault="005F258A" w:rsidP="005F258A">
      <w:pPr>
        <w:pStyle w:val="a7"/>
        <w:tabs>
          <w:tab w:val="left" w:pos="708"/>
        </w:tabs>
        <w:ind w:firstLine="709"/>
        <w:jc w:val="both"/>
        <w:rPr>
          <w:szCs w:val="28"/>
        </w:rPr>
      </w:pPr>
      <w:r w:rsidRPr="003E2E8E">
        <w:rPr>
          <w:szCs w:val="28"/>
        </w:rPr>
        <w:tab/>
        <w:t>В игровой деятельности складываются особо благоприятные условия для развития интеллекта, для перехода от наглядно-действенного мышления к элементам словесно-логического мышления. Именно в игре развивается способность ребенка создавать системы обобщенных типичных образов и явлений, мысленно преобразовывать их.</w:t>
      </w:r>
    </w:p>
    <w:p w:rsidR="00735473" w:rsidRDefault="00E56A14"/>
    <w:sectPr w:rsidR="00735473" w:rsidSect="009C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F258A"/>
    <w:rsid w:val="00160A8B"/>
    <w:rsid w:val="004F189C"/>
    <w:rsid w:val="005F258A"/>
    <w:rsid w:val="009C362A"/>
    <w:rsid w:val="00AB3242"/>
    <w:rsid w:val="00AF408C"/>
    <w:rsid w:val="00D47A29"/>
    <w:rsid w:val="00E5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8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25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5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5F25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258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5F25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F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5F2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F25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1319</Words>
  <Characters>7523</Characters>
  <Application>Microsoft Office Word</Application>
  <DocSecurity>0</DocSecurity>
  <Lines>62</Lines>
  <Paragraphs>17</Paragraphs>
  <ScaleCrop>false</ScaleCrop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2012-02-29T05:14:00Z</dcterms:created>
  <dcterms:modified xsi:type="dcterms:W3CDTF">2012-02-29T10:32:00Z</dcterms:modified>
</cp:coreProperties>
</file>