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40" w:rsidRPr="00B62140" w:rsidRDefault="00B62140" w:rsidP="00B62140">
      <w:pPr>
        <w:pStyle w:val="1"/>
        <w:jc w:val="center"/>
        <w:rPr>
          <w:b w:val="0"/>
          <w:sz w:val="32"/>
          <w:szCs w:val="32"/>
        </w:rPr>
      </w:pPr>
      <w:r w:rsidRPr="00B62140">
        <w:rPr>
          <w:rStyle w:val="a4"/>
          <w:rFonts w:eastAsiaTheme="majorEastAsia"/>
          <w:b/>
          <w:sz w:val="32"/>
          <w:szCs w:val="32"/>
        </w:rPr>
        <w:t>Как подготовить и провести непосредственно образовательную деятельность (НОД)?</w:t>
      </w:r>
      <w:r w:rsidRPr="00B62140">
        <w:rPr>
          <w:b w:val="0"/>
          <w:sz w:val="28"/>
          <w:szCs w:val="28"/>
        </w:rPr>
        <w:t xml:space="preserve"> </w:t>
      </w:r>
    </w:p>
    <w:p w:rsidR="00B62140" w:rsidRPr="00B62140" w:rsidRDefault="00B62140" w:rsidP="00B62140">
      <w:pPr>
        <w:pStyle w:val="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140">
        <w:rPr>
          <w:rFonts w:ascii="Times New Roman" w:hAnsi="Times New Roman" w:cs="Times New Roman"/>
          <w:sz w:val="28"/>
          <w:szCs w:val="28"/>
        </w:rPr>
        <w:t>I. Определение темы и ведущих понятий</w:t>
      </w:r>
    </w:p>
    <w:p w:rsidR="00B62140" w:rsidRPr="00B62140" w:rsidRDefault="00B62140" w:rsidP="00B62140">
      <w:pPr>
        <w:pStyle w:val="a3"/>
        <w:spacing w:line="276" w:lineRule="auto"/>
        <w:rPr>
          <w:sz w:val="28"/>
          <w:szCs w:val="28"/>
        </w:rPr>
      </w:pPr>
      <w:r w:rsidRPr="00B62140">
        <w:rPr>
          <w:sz w:val="28"/>
          <w:szCs w:val="28"/>
        </w:rPr>
        <w:t>1. Четко определить и сформулировать тему.</w:t>
      </w:r>
      <w:r w:rsidRPr="00B62140">
        <w:rPr>
          <w:sz w:val="28"/>
          <w:szCs w:val="28"/>
        </w:rPr>
        <w:br/>
        <w:t>2. Определить место темы в учебном плане.</w:t>
      </w:r>
      <w:r w:rsidRPr="00B62140">
        <w:rPr>
          <w:sz w:val="28"/>
          <w:szCs w:val="28"/>
        </w:rPr>
        <w:br/>
        <w:t xml:space="preserve">3. Определить ведущие понятия, на которые опирается </w:t>
      </w:r>
      <w:proofErr w:type="gramStart"/>
      <w:r w:rsidRPr="00B62140">
        <w:rPr>
          <w:sz w:val="28"/>
          <w:szCs w:val="28"/>
        </w:rPr>
        <w:t>данное</w:t>
      </w:r>
      <w:proofErr w:type="gramEnd"/>
      <w:r w:rsidRPr="00B62140">
        <w:rPr>
          <w:sz w:val="28"/>
          <w:szCs w:val="28"/>
        </w:rPr>
        <w:t xml:space="preserve"> НОД.</w:t>
      </w:r>
      <w:r w:rsidRPr="00B62140">
        <w:rPr>
          <w:sz w:val="28"/>
          <w:szCs w:val="28"/>
        </w:rPr>
        <w:br/>
        <w:t>4. Обозначить для себя ту часть материала, которая будет использована в дальнейшем на других НОД ах.</w:t>
      </w:r>
    </w:p>
    <w:p w:rsidR="00B62140" w:rsidRPr="00B62140" w:rsidRDefault="00B62140" w:rsidP="00B62140">
      <w:pPr>
        <w:pStyle w:val="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140">
        <w:rPr>
          <w:rFonts w:ascii="Times New Roman" w:hAnsi="Times New Roman" w:cs="Times New Roman"/>
          <w:sz w:val="28"/>
          <w:szCs w:val="28"/>
        </w:rPr>
        <w:t>II. Определение целей и задач</w:t>
      </w:r>
    </w:p>
    <w:p w:rsidR="00B62140" w:rsidRPr="00B62140" w:rsidRDefault="00B62140" w:rsidP="00B62140">
      <w:pPr>
        <w:pStyle w:val="a3"/>
        <w:spacing w:line="276" w:lineRule="auto"/>
        <w:rPr>
          <w:sz w:val="28"/>
          <w:szCs w:val="28"/>
        </w:rPr>
      </w:pPr>
      <w:r w:rsidRPr="00B62140">
        <w:rPr>
          <w:sz w:val="28"/>
          <w:szCs w:val="28"/>
        </w:rPr>
        <w:t xml:space="preserve">Определить целевую установку НОД— </w:t>
      </w:r>
      <w:proofErr w:type="gramStart"/>
      <w:r w:rsidRPr="00B62140">
        <w:rPr>
          <w:sz w:val="28"/>
          <w:szCs w:val="28"/>
        </w:rPr>
        <w:t>дл</w:t>
      </w:r>
      <w:proofErr w:type="gramEnd"/>
      <w:r w:rsidRPr="00B62140">
        <w:rPr>
          <w:sz w:val="28"/>
          <w:szCs w:val="28"/>
        </w:rPr>
        <w:t>я себя и для детей, понять, зачем данное НОД вообще нужно. Обозначить обучающую, развивающую и воспитывающую функцию НОД.</w:t>
      </w:r>
    </w:p>
    <w:p w:rsidR="00B62140" w:rsidRPr="00B62140" w:rsidRDefault="00B62140" w:rsidP="00B62140">
      <w:pPr>
        <w:pStyle w:val="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140">
        <w:rPr>
          <w:rFonts w:ascii="Times New Roman" w:hAnsi="Times New Roman" w:cs="Times New Roman"/>
          <w:sz w:val="28"/>
          <w:szCs w:val="28"/>
        </w:rPr>
        <w:t>III. Планирование учебного материала</w:t>
      </w:r>
    </w:p>
    <w:p w:rsidR="00B62140" w:rsidRPr="00B62140" w:rsidRDefault="00B62140" w:rsidP="00B62140">
      <w:pPr>
        <w:pStyle w:val="a3"/>
        <w:spacing w:line="276" w:lineRule="auto"/>
        <w:rPr>
          <w:sz w:val="28"/>
          <w:szCs w:val="28"/>
        </w:rPr>
      </w:pPr>
      <w:r w:rsidRPr="00B62140">
        <w:rPr>
          <w:sz w:val="28"/>
          <w:szCs w:val="28"/>
        </w:rPr>
        <w:t>1. Подобрать литературу по теме. Отобрать из доступного материала только тот, который служит решению поставленных задач наиболее простым способом.</w:t>
      </w:r>
    </w:p>
    <w:p w:rsidR="00B62140" w:rsidRPr="00B62140" w:rsidRDefault="00B62140" w:rsidP="00B62140">
      <w:pPr>
        <w:pStyle w:val="a3"/>
        <w:rPr>
          <w:sz w:val="28"/>
          <w:szCs w:val="28"/>
        </w:rPr>
      </w:pPr>
      <w:r w:rsidRPr="00B62140">
        <w:rPr>
          <w:sz w:val="28"/>
          <w:szCs w:val="28"/>
        </w:rPr>
        <w:t>2. Подобрать учебные задания, целью которых является:</w:t>
      </w:r>
    </w:p>
    <w:p w:rsidR="00B62140" w:rsidRPr="00B62140" w:rsidRDefault="00B62140" w:rsidP="00B62140">
      <w:pPr>
        <w:pStyle w:val="a3"/>
        <w:rPr>
          <w:sz w:val="28"/>
          <w:szCs w:val="28"/>
        </w:rPr>
      </w:pPr>
      <w:r w:rsidRPr="00B62140">
        <w:rPr>
          <w:sz w:val="28"/>
          <w:szCs w:val="28"/>
        </w:rPr>
        <w:t>·         узнавание нового материала,</w:t>
      </w:r>
    </w:p>
    <w:p w:rsidR="00B62140" w:rsidRPr="00B62140" w:rsidRDefault="00B62140" w:rsidP="00B62140">
      <w:pPr>
        <w:pStyle w:val="a3"/>
        <w:rPr>
          <w:sz w:val="28"/>
          <w:szCs w:val="28"/>
        </w:rPr>
      </w:pPr>
      <w:r w:rsidRPr="00B62140">
        <w:rPr>
          <w:sz w:val="28"/>
          <w:szCs w:val="28"/>
        </w:rPr>
        <w:t>·         воспроизведение,</w:t>
      </w:r>
    </w:p>
    <w:p w:rsidR="00B62140" w:rsidRPr="00B62140" w:rsidRDefault="00B62140" w:rsidP="00B62140">
      <w:pPr>
        <w:pStyle w:val="a3"/>
        <w:rPr>
          <w:sz w:val="28"/>
          <w:szCs w:val="28"/>
        </w:rPr>
      </w:pPr>
      <w:r w:rsidRPr="00B62140">
        <w:rPr>
          <w:sz w:val="28"/>
          <w:szCs w:val="28"/>
        </w:rPr>
        <w:t>·         творческий подход к заданию.</w:t>
      </w:r>
    </w:p>
    <w:p w:rsidR="00B62140" w:rsidRPr="00B62140" w:rsidRDefault="00B62140" w:rsidP="00B62140">
      <w:pPr>
        <w:pStyle w:val="a3"/>
        <w:spacing w:line="276" w:lineRule="auto"/>
        <w:rPr>
          <w:sz w:val="28"/>
          <w:szCs w:val="28"/>
        </w:rPr>
      </w:pPr>
      <w:r w:rsidRPr="00B62140">
        <w:rPr>
          <w:sz w:val="28"/>
          <w:szCs w:val="28"/>
        </w:rPr>
        <w:t>3. Упорядочить учебные задания в соответ</w:t>
      </w:r>
      <w:r w:rsidRPr="00B62140">
        <w:rPr>
          <w:sz w:val="28"/>
          <w:szCs w:val="28"/>
        </w:rPr>
        <w:softHyphen/>
        <w:t xml:space="preserve">ствии с принципом «от простого к </w:t>
      </w:r>
      <w:proofErr w:type="gramStart"/>
      <w:r w:rsidRPr="00B62140">
        <w:rPr>
          <w:sz w:val="28"/>
          <w:szCs w:val="28"/>
        </w:rPr>
        <w:t>сложному</w:t>
      </w:r>
      <w:proofErr w:type="gramEnd"/>
      <w:r w:rsidRPr="00B62140">
        <w:rPr>
          <w:sz w:val="28"/>
          <w:szCs w:val="28"/>
        </w:rPr>
        <w:t>». Составить три набора заданий:</w:t>
      </w:r>
    </w:p>
    <w:p w:rsidR="00B62140" w:rsidRPr="00B62140" w:rsidRDefault="00B62140" w:rsidP="00B62140">
      <w:pPr>
        <w:pStyle w:val="a3"/>
        <w:rPr>
          <w:sz w:val="28"/>
          <w:szCs w:val="28"/>
        </w:rPr>
      </w:pPr>
      <w:r w:rsidRPr="00B62140">
        <w:rPr>
          <w:sz w:val="28"/>
          <w:szCs w:val="28"/>
        </w:rPr>
        <w:t xml:space="preserve">·         </w:t>
      </w:r>
      <w:proofErr w:type="gramStart"/>
      <w:r w:rsidRPr="00B62140">
        <w:rPr>
          <w:sz w:val="28"/>
          <w:szCs w:val="28"/>
        </w:rPr>
        <w:t>подводящие</w:t>
      </w:r>
      <w:proofErr w:type="gramEnd"/>
      <w:r w:rsidRPr="00B62140">
        <w:rPr>
          <w:sz w:val="28"/>
          <w:szCs w:val="28"/>
        </w:rPr>
        <w:t xml:space="preserve"> детей к воспроизведению материала,</w:t>
      </w:r>
    </w:p>
    <w:p w:rsidR="00B62140" w:rsidRPr="00B62140" w:rsidRDefault="00B62140" w:rsidP="00B62140">
      <w:pPr>
        <w:pStyle w:val="a3"/>
        <w:rPr>
          <w:sz w:val="28"/>
          <w:szCs w:val="28"/>
        </w:rPr>
      </w:pPr>
      <w:r w:rsidRPr="00B62140">
        <w:rPr>
          <w:sz w:val="28"/>
          <w:szCs w:val="28"/>
        </w:rPr>
        <w:t xml:space="preserve">·         </w:t>
      </w:r>
      <w:proofErr w:type="gramStart"/>
      <w:r w:rsidRPr="00B62140">
        <w:rPr>
          <w:sz w:val="28"/>
          <w:szCs w:val="28"/>
        </w:rPr>
        <w:t>способствующие</w:t>
      </w:r>
      <w:proofErr w:type="gramEnd"/>
      <w:r w:rsidRPr="00B62140">
        <w:rPr>
          <w:sz w:val="28"/>
          <w:szCs w:val="28"/>
        </w:rPr>
        <w:t xml:space="preserve"> осмыслению материала,</w:t>
      </w:r>
    </w:p>
    <w:p w:rsidR="00B62140" w:rsidRPr="00B62140" w:rsidRDefault="00B62140" w:rsidP="00B62140">
      <w:pPr>
        <w:pStyle w:val="a3"/>
        <w:rPr>
          <w:sz w:val="28"/>
          <w:szCs w:val="28"/>
        </w:rPr>
      </w:pPr>
      <w:r w:rsidRPr="00B62140">
        <w:rPr>
          <w:sz w:val="28"/>
          <w:szCs w:val="28"/>
        </w:rPr>
        <w:t xml:space="preserve">·         </w:t>
      </w:r>
      <w:proofErr w:type="gramStart"/>
      <w:r w:rsidRPr="00B62140">
        <w:rPr>
          <w:sz w:val="28"/>
          <w:szCs w:val="28"/>
        </w:rPr>
        <w:t>способствующие</w:t>
      </w:r>
      <w:proofErr w:type="gramEnd"/>
      <w:r w:rsidRPr="00B62140">
        <w:rPr>
          <w:sz w:val="28"/>
          <w:szCs w:val="28"/>
        </w:rPr>
        <w:t xml:space="preserve"> закреплению материала.</w:t>
      </w:r>
    </w:p>
    <w:p w:rsidR="00B62140" w:rsidRPr="00B62140" w:rsidRDefault="00B62140" w:rsidP="00B62140">
      <w:pPr>
        <w:pStyle w:val="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140">
        <w:rPr>
          <w:rFonts w:ascii="Times New Roman" w:hAnsi="Times New Roman" w:cs="Times New Roman"/>
          <w:sz w:val="28"/>
          <w:szCs w:val="28"/>
        </w:rPr>
        <w:t>IV. Продумывание «изюминки» НОД</w:t>
      </w:r>
    </w:p>
    <w:p w:rsidR="00B62140" w:rsidRPr="00B62140" w:rsidRDefault="00B62140" w:rsidP="00B62140">
      <w:pPr>
        <w:pStyle w:val="a3"/>
        <w:spacing w:line="276" w:lineRule="auto"/>
        <w:rPr>
          <w:sz w:val="28"/>
          <w:szCs w:val="28"/>
        </w:rPr>
      </w:pPr>
      <w:r w:rsidRPr="00B62140">
        <w:rPr>
          <w:sz w:val="28"/>
          <w:szCs w:val="28"/>
        </w:rPr>
        <w:t xml:space="preserve">Каждое НОД должно содержать что </w:t>
      </w:r>
      <w:r w:rsidRPr="00B62140">
        <w:rPr>
          <w:sz w:val="28"/>
          <w:szCs w:val="28"/>
        </w:rPr>
        <w:softHyphen/>
        <w:t xml:space="preserve">то, что вызовет удивление, изумление, восторг, одним словом, то, что дети будут помнить.  При этом важно учесть </w:t>
      </w:r>
      <w:r w:rsidRPr="00B62140">
        <w:rPr>
          <w:sz w:val="28"/>
          <w:szCs w:val="28"/>
        </w:rPr>
        <w:lastRenderedPageBreak/>
        <w:t>возраст детей, прием, который подходит для средней, но не подходит для раннего возраста  или подготовительной группы.</w:t>
      </w:r>
      <w:r w:rsidRPr="00B62140">
        <w:rPr>
          <w:sz w:val="28"/>
          <w:szCs w:val="28"/>
        </w:rPr>
        <w:br/>
        <w:t xml:space="preserve">Это может быть интересный факт, неожиданное открытие, красивый опыт, нестандартный подход к уже </w:t>
      </w:r>
      <w:proofErr w:type="gramStart"/>
      <w:r w:rsidRPr="00B62140">
        <w:rPr>
          <w:sz w:val="28"/>
          <w:szCs w:val="28"/>
        </w:rPr>
        <w:t>известному</w:t>
      </w:r>
      <w:proofErr w:type="gramEnd"/>
      <w:r w:rsidRPr="00B62140">
        <w:rPr>
          <w:sz w:val="28"/>
          <w:szCs w:val="28"/>
        </w:rPr>
        <w:t>.</w:t>
      </w:r>
    </w:p>
    <w:p w:rsidR="00B62140" w:rsidRPr="00B62140" w:rsidRDefault="00B62140" w:rsidP="00B62140">
      <w:pPr>
        <w:pStyle w:val="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140">
        <w:rPr>
          <w:rFonts w:ascii="Times New Roman" w:hAnsi="Times New Roman" w:cs="Times New Roman"/>
          <w:sz w:val="28"/>
          <w:szCs w:val="28"/>
        </w:rPr>
        <w:t>V. Группировка отобранного материала</w:t>
      </w:r>
    </w:p>
    <w:p w:rsidR="00B62140" w:rsidRPr="00B62140" w:rsidRDefault="00B62140" w:rsidP="00B62140">
      <w:pPr>
        <w:pStyle w:val="a3"/>
        <w:spacing w:line="276" w:lineRule="auto"/>
        <w:rPr>
          <w:sz w:val="28"/>
          <w:szCs w:val="28"/>
        </w:rPr>
      </w:pPr>
      <w:r w:rsidRPr="00B62140">
        <w:rPr>
          <w:sz w:val="28"/>
          <w:szCs w:val="28"/>
        </w:rPr>
        <w:t>Для этого продумать, в какой последовательности будет организована работа с отобранным материалом, как будет осуществлена смена видов деятельности.</w:t>
      </w:r>
      <w:r w:rsidRPr="00B62140">
        <w:rPr>
          <w:sz w:val="28"/>
          <w:szCs w:val="28"/>
        </w:rPr>
        <w:br/>
        <w:t>Главное при группировке — умение найти такую форму организации занятия, которая вызовет повышенную активность детей, а не пассивное восприятие нового.</w:t>
      </w:r>
    </w:p>
    <w:p w:rsidR="00B62140" w:rsidRPr="00B62140" w:rsidRDefault="00B62140" w:rsidP="00B62140">
      <w:pPr>
        <w:pStyle w:val="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140">
        <w:rPr>
          <w:rFonts w:ascii="Times New Roman" w:hAnsi="Times New Roman" w:cs="Times New Roman"/>
          <w:sz w:val="28"/>
          <w:szCs w:val="28"/>
        </w:rPr>
        <w:t xml:space="preserve">VI. Планирование </w:t>
      </w:r>
      <w:proofErr w:type="gramStart"/>
      <w:r w:rsidRPr="00B621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2140">
        <w:rPr>
          <w:rFonts w:ascii="Times New Roman" w:hAnsi="Times New Roman" w:cs="Times New Roman"/>
          <w:sz w:val="28"/>
          <w:szCs w:val="28"/>
        </w:rPr>
        <w:t xml:space="preserve"> деятельностью детей</w:t>
      </w:r>
    </w:p>
    <w:p w:rsidR="00B62140" w:rsidRPr="00B62140" w:rsidRDefault="00B62140" w:rsidP="00B62140">
      <w:pPr>
        <w:pStyle w:val="a3"/>
        <w:rPr>
          <w:sz w:val="28"/>
          <w:szCs w:val="28"/>
        </w:rPr>
      </w:pPr>
      <w:r w:rsidRPr="00B62140">
        <w:rPr>
          <w:sz w:val="28"/>
          <w:szCs w:val="28"/>
        </w:rPr>
        <w:t>Продумать:</w:t>
      </w:r>
    </w:p>
    <w:p w:rsidR="00B62140" w:rsidRPr="00B62140" w:rsidRDefault="00B62140" w:rsidP="00B62140">
      <w:pPr>
        <w:pStyle w:val="a3"/>
        <w:rPr>
          <w:sz w:val="28"/>
          <w:szCs w:val="28"/>
        </w:rPr>
      </w:pPr>
      <w:r w:rsidRPr="00B62140">
        <w:rPr>
          <w:sz w:val="28"/>
          <w:szCs w:val="28"/>
        </w:rPr>
        <w:t>·         что контролировать,</w:t>
      </w:r>
    </w:p>
    <w:p w:rsidR="00B62140" w:rsidRPr="00B62140" w:rsidRDefault="00B62140" w:rsidP="00B62140">
      <w:pPr>
        <w:pStyle w:val="a3"/>
        <w:rPr>
          <w:sz w:val="28"/>
          <w:szCs w:val="28"/>
        </w:rPr>
      </w:pPr>
      <w:r w:rsidRPr="00B62140">
        <w:rPr>
          <w:sz w:val="28"/>
          <w:szCs w:val="28"/>
        </w:rPr>
        <w:t>·         как контролировать,</w:t>
      </w:r>
    </w:p>
    <w:p w:rsidR="00B62140" w:rsidRPr="00B62140" w:rsidRDefault="00B62140" w:rsidP="00B62140">
      <w:pPr>
        <w:pStyle w:val="a3"/>
        <w:rPr>
          <w:sz w:val="28"/>
          <w:szCs w:val="28"/>
        </w:rPr>
      </w:pPr>
      <w:r w:rsidRPr="00B62140">
        <w:rPr>
          <w:sz w:val="28"/>
          <w:szCs w:val="28"/>
        </w:rPr>
        <w:t>·         как использовать результаты контроля.</w:t>
      </w:r>
    </w:p>
    <w:p w:rsidR="00B62140" w:rsidRPr="00B62140" w:rsidRDefault="00B62140" w:rsidP="00B62140">
      <w:pPr>
        <w:pStyle w:val="a3"/>
        <w:spacing w:line="276" w:lineRule="auto"/>
        <w:rPr>
          <w:sz w:val="28"/>
          <w:szCs w:val="28"/>
        </w:rPr>
      </w:pPr>
      <w:r w:rsidRPr="00B62140">
        <w:rPr>
          <w:sz w:val="28"/>
          <w:szCs w:val="28"/>
        </w:rPr>
        <w:t>Не забывать: чем чаще контролируется работа всех, тем легче увидеть типичные ошибки и затруднения, показать дошкольникам подлинный интерес педагога к их работе.</w:t>
      </w:r>
    </w:p>
    <w:p w:rsidR="00B62140" w:rsidRPr="00B62140" w:rsidRDefault="00B62140" w:rsidP="00B62140">
      <w:pPr>
        <w:pStyle w:val="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140">
        <w:rPr>
          <w:rFonts w:ascii="Times New Roman" w:hAnsi="Times New Roman" w:cs="Times New Roman"/>
          <w:sz w:val="28"/>
          <w:szCs w:val="28"/>
        </w:rPr>
        <w:t>VII. Подготовка оборудования</w:t>
      </w:r>
    </w:p>
    <w:p w:rsidR="00B62140" w:rsidRPr="00B62140" w:rsidRDefault="00B62140" w:rsidP="00B62140">
      <w:pPr>
        <w:pStyle w:val="a3"/>
        <w:spacing w:line="276" w:lineRule="auto"/>
        <w:rPr>
          <w:sz w:val="28"/>
          <w:szCs w:val="28"/>
        </w:rPr>
      </w:pPr>
      <w:r w:rsidRPr="00B62140">
        <w:rPr>
          <w:sz w:val="28"/>
          <w:szCs w:val="28"/>
        </w:rPr>
        <w:t xml:space="preserve">Составить список необходимых </w:t>
      </w:r>
      <w:proofErr w:type="spellStart"/>
      <w:r w:rsidRPr="00B62140">
        <w:rPr>
          <w:sz w:val="28"/>
          <w:szCs w:val="28"/>
        </w:rPr>
        <w:t>учебно</w:t>
      </w:r>
      <w:proofErr w:type="spellEnd"/>
      <w:r w:rsidRPr="00B62140">
        <w:rPr>
          <w:sz w:val="28"/>
          <w:szCs w:val="28"/>
        </w:rPr>
        <w:t xml:space="preserve"> - наглядных пособий, приборов, ТСО. Проверить, все ли работает.</w:t>
      </w:r>
      <w:r w:rsidRPr="00B62140">
        <w:rPr>
          <w:sz w:val="28"/>
          <w:szCs w:val="28"/>
        </w:rPr>
        <w:br/>
        <w:t xml:space="preserve">После того как воспитатель провел НОД  необходимо провести самоанализ  так, как адекватная, полная рефлексия помогает педагогу самому разобраться в своих чувствах, беспристрастно посмотреть на свою работу и учесть ошибки при подготовке </w:t>
      </w:r>
      <w:proofErr w:type="gramStart"/>
      <w:r w:rsidRPr="00B62140">
        <w:rPr>
          <w:sz w:val="28"/>
          <w:szCs w:val="28"/>
        </w:rPr>
        <w:t>к</w:t>
      </w:r>
      <w:proofErr w:type="gramEnd"/>
      <w:r w:rsidRPr="00B62140">
        <w:rPr>
          <w:sz w:val="28"/>
          <w:szCs w:val="28"/>
        </w:rPr>
        <w:t xml:space="preserve"> последующим НОД.</w:t>
      </w:r>
    </w:p>
    <w:p w:rsidR="00B62140" w:rsidRPr="00B62140" w:rsidRDefault="00B62140" w:rsidP="00B62140">
      <w:pPr>
        <w:pStyle w:val="a3"/>
        <w:rPr>
          <w:sz w:val="28"/>
          <w:szCs w:val="28"/>
        </w:rPr>
      </w:pPr>
    </w:p>
    <w:p w:rsidR="002A45C4" w:rsidRPr="00B62140" w:rsidRDefault="002A45C4">
      <w:pPr>
        <w:rPr>
          <w:sz w:val="28"/>
          <w:szCs w:val="28"/>
        </w:rPr>
      </w:pPr>
    </w:p>
    <w:sectPr w:rsidR="002A45C4" w:rsidRPr="00B62140" w:rsidSect="002A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140"/>
    <w:rsid w:val="002A45C4"/>
    <w:rsid w:val="00B6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C4"/>
  </w:style>
  <w:style w:type="paragraph" w:styleId="1">
    <w:name w:val="heading 1"/>
    <w:basedOn w:val="a"/>
    <w:link w:val="10"/>
    <w:uiPriority w:val="9"/>
    <w:qFormat/>
    <w:rsid w:val="00B62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1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1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21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621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B6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1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2012-03-29T19:03:00Z</dcterms:created>
  <dcterms:modified xsi:type="dcterms:W3CDTF">2012-03-29T19:04:00Z</dcterms:modified>
</cp:coreProperties>
</file>