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0DB" w:rsidRDefault="00E650DB" w:rsidP="004B5797">
      <w:pPr>
        <w:spacing w:before="30" w:after="30"/>
        <w:jc w:val="center"/>
        <w:rPr>
          <w:rStyle w:val="a3"/>
          <w:color w:val="400000"/>
          <w:lang w:val="ru-RU"/>
        </w:rPr>
      </w:pPr>
      <w:r>
        <w:rPr>
          <w:rStyle w:val="a3"/>
          <w:color w:val="400000"/>
          <w:lang w:val="ru-RU"/>
        </w:rPr>
        <w:t>КОНСУЛЬТАЦИЯ</w:t>
      </w:r>
    </w:p>
    <w:p w:rsidR="004B5797" w:rsidRDefault="00E650DB" w:rsidP="004B5797">
      <w:pPr>
        <w:spacing w:before="30" w:after="30"/>
        <w:jc w:val="center"/>
        <w:rPr>
          <w:color w:val="000000"/>
          <w:sz w:val="20"/>
          <w:szCs w:val="20"/>
        </w:rPr>
      </w:pPr>
      <w:r>
        <w:rPr>
          <w:rStyle w:val="a3"/>
          <w:color w:val="400000"/>
          <w:lang w:val="ru-RU"/>
        </w:rPr>
        <w:t>«</w:t>
      </w:r>
      <w:r w:rsidR="004B5797" w:rsidRPr="004B5797">
        <w:rPr>
          <w:rStyle w:val="a3"/>
          <w:color w:val="400000"/>
          <w:lang w:val="ru-RU"/>
        </w:rPr>
        <w:t>Изменение структуры образовательной программы и воспитательно-образовательного процесса ДОУ в соответствии с ФГТ</w:t>
      </w:r>
      <w:r>
        <w:rPr>
          <w:rStyle w:val="a3"/>
          <w:color w:val="400000"/>
          <w:lang w:val="ru-RU"/>
        </w:rPr>
        <w:t>»</w:t>
      </w:r>
    </w:p>
    <w:p w:rsidR="00410600" w:rsidRDefault="004B5797" w:rsidP="00410600">
      <w:pPr>
        <w:spacing w:before="30" w:after="30"/>
        <w:jc w:val="center"/>
        <w:rPr>
          <w:color w:val="000000"/>
          <w:sz w:val="20"/>
          <w:szCs w:val="20"/>
        </w:rPr>
      </w:pPr>
      <w:r>
        <w:rPr>
          <w:rStyle w:val="a3"/>
          <w:color w:val="400000"/>
        </w:rPr>
        <w:t> </w:t>
      </w:r>
    </w:p>
    <w:p w:rsidR="00312247" w:rsidRPr="00312247" w:rsidRDefault="00410600" w:rsidP="002008C9">
      <w:pPr>
        <w:spacing w:before="30" w:after="3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 xml:space="preserve">     </w:t>
      </w:r>
      <w:r w:rsidR="004B5797">
        <w:rPr>
          <w:color w:val="000000"/>
        </w:rPr>
        <w:t xml:space="preserve"> </w:t>
      </w:r>
      <w:r w:rsidR="004B5797" w:rsidRPr="00312247">
        <w:rPr>
          <w:color w:val="000000"/>
          <w:sz w:val="28"/>
          <w:szCs w:val="28"/>
        </w:rPr>
        <w:t>В  соответствии с утверждением и введением в действие Федеральных государственных требований к структуре основной общеобразовательной программы дошкольного образования (Приказ Министерства образования и науки Российской Федерации № 655 от 23 ноября 2009 года) изменяется форма и структура Образовательной программы ДОУ</w:t>
      </w:r>
      <w:r w:rsidR="002A34F8" w:rsidRPr="00312247">
        <w:rPr>
          <w:color w:val="000000"/>
          <w:sz w:val="28"/>
          <w:szCs w:val="28"/>
        </w:rPr>
        <w:t>.</w:t>
      </w:r>
      <w:r w:rsidR="00312247" w:rsidRPr="00312247">
        <w:rPr>
          <w:color w:val="000000"/>
          <w:sz w:val="28"/>
          <w:szCs w:val="28"/>
        </w:rPr>
        <w:t xml:space="preserve"> </w:t>
      </w:r>
    </w:p>
    <w:p w:rsidR="00312247" w:rsidRPr="00312247" w:rsidRDefault="00312247" w:rsidP="002008C9">
      <w:pPr>
        <w:spacing w:before="30" w:after="30" w:line="276" w:lineRule="auto"/>
        <w:jc w:val="center"/>
        <w:rPr>
          <w:b/>
          <w:color w:val="000000"/>
          <w:sz w:val="28"/>
          <w:szCs w:val="28"/>
        </w:rPr>
      </w:pPr>
      <w:r w:rsidRPr="00312247">
        <w:rPr>
          <w:b/>
          <w:color w:val="000000"/>
          <w:sz w:val="28"/>
          <w:szCs w:val="28"/>
        </w:rPr>
        <w:t>В соответствии с ФГТ выделяют:</w:t>
      </w:r>
    </w:p>
    <w:p w:rsidR="002008C9" w:rsidRDefault="00312247" w:rsidP="002008C9">
      <w:pPr>
        <w:pStyle w:val="a5"/>
        <w:numPr>
          <w:ilvl w:val="0"/>
          <w:numId w:val="4"/>
        </w:numPr>
        <w:spacing w:before="30" w:after="30" w:line="276" w:lineRule="auto"/>
        <w:rPr>
          <w:rStyle w:val="a3"/>
          <w:rFonts w:ascii="Times New Roman" w:hAnsi="Times New Roman"/>
          <w:b w:val="0"/>
          <w:color w:val="000000"/>
          <w:sz w:val="28"/>
          <w:szCs w:val="28"/>
          <w:lang w:val="ru-RU"/>
        </w:rPr>
      </w:pPr>
      <w:r w:rsidRPr="002008C9">
        <w:rPr>
          <w:b/>
          <w:color w:val="000000"/>
          <w:sz w:val="28"/>
          <w:szCs w:val="28"/>
        </w:rPr>
        <w:t>четыре основных направления развития</w:t>
      </w:r>
      <w:r w:rsidRPr="002008C9">
        <w:rPr>
          <w:color w:val="000000"/>
          <w:sz w:val="28"/>
          <w:szCs w:val="28"/>
        </w:rPr>
        <w:t xml:space="preserve"> - </w:t>
      </w:r>
      <w:r w:rsidRPr="002008C9">
        <w:rPr>
          <w:rStyle w:val="a3"/>
          <w:rFonts w:ascii="Times New Roman" w:hAnsi="Times New Roman"/>
          <w:b w:val="0"/>
          <w:color w:val="000000"/>
          <w:sz w:val="28"/>
          <w:szCs w:val="28"/>
          <w:lang w:val="ru-RU"/>
        </w:rPr>
        <w:t>физическое, социально-личностное, познавательно-речевое и художественно-эстетическое.</w:t>
      </w:r>
    </w:p>
    <w:p w:rsidR="002008C9" w:rsidRPr="002008C9" w:rsidRDefault="002008C9" w:rsidP="002008C9">
      <w:pPr>
        <w:pStyle w:val="a5"/>
        <w:numPr>
          <w:ilvl w:val="0"/>
          <w:numId w:val="4"/>
        </w:numPr>
        <w:spacing w:before="30" w:after="30" w:line="276" w:lineRule="auto"/>
        <w:rPr>
          <w:bCs/>
          <w:color w:val="000000"/>
          <w:sz w:val="28"/>
          <w:szCs w:val="28"/>
          <w:lang w:eastAsia="en-US"/>
        </w:rPr>
      </w:pPr>
      <w:r w:rsidRPr="002008C9">
        <w:rPr>
          <w:b/>
          <w:color w:val="000000"/>
          <w:sz w:val="28"/>
          <w:szCs w:val="28"/>
        </w:rPr>
        <w:t xml:space="preserve">десять образовательных областей </w:t>
      </w:r>
      <w:r>
        <w:rPr>
          <w:color w:val="000000"/>
          <w:sz w:val="28"/>
          <w:szCs w:val="28"/>
        </w:rPr>
        <w:t>–</w:t>
      </w:r>
    </w:p>
    <w:p w:rsidR="002008C9" w:rsidRPr="002008C9" w:rsidRDefault="002008C9" w:rsidP="002008C9">
      <w:pPr>
        <w:pStyle w:val="a5"/>
        <w:spacing w:before="30" w:after="30" w:line="276" w:lineRule="auto"/>
        <w:rPr>
          <w:bCs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 xml:space="preserve">                                        </w:t>
      </w:r>
      <w:r w:rsidRPr="002008C9">
        <w:rPr>
          <w:color w:val="000000"/>
          <w:sz w:val="28"/>
          <w:szCs w:val="28"/>
        </w:rPr>
        <w:t xml:space="preserve"> </w:t>
      </w:r>
      <w:r w:rsidRPr="002008C9">
        <w:rPr>
          <w:rFonts w:ascii="Verdana" w:hAnsi="Verdana"/>
          <w:color w:val="000000"/>
        </w:rPr>
        <w:t xml:space="preserve">"Физическая культура", </w:t>
      </w:r>
    </w:p>
    <w:p w:rsidR="002008C9" w:rsidRDefault="002008C9" w:rsidP="002008C9">
      <w:pPr>
        <w:pStyle w:val="consplusnormal"/>
        <w:spacing w:line="276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4"/>
          <w:szCs w:val="24"/>
        </w:rPr>
        <w:t xml:space="preserve">                                           "Здоровье", </w:t>
      </w:r>
    </w:p>
    <w:p w:rsidR="002008C9" w:rsidRDefault="002008C9" w:rsidP="002008C9">
      <w:pPr>
        <w:pStyle w:val="consplusnormal"/>
        <w:spacing w:line="276" w:lineRule="auto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4"/>
          <w:szCs w:val="24"/>
        </w:rPr>
        <w:t xml:space="preserve">                            "Безопасность",                                         </w:t>
      </w:r>
    </w:p>
    <w:p w:rsidR="002008C9" w:rsidRDefault="002008C9" w:rsidP="002008C9">
      <w:pPr>
        <w:pStyle w:val="consplusnormal"/>
        <w:spacing w:line="276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4"/>
          <w:szCs w:val="24"/>
        </w:rPr>
        <w:t xml:space="preserve">                                           "Социализация", </w:t>
      </w:r>
    </w:p>
    <w:p w:rsidR="002008C9" w:rsidRDefault="002008C9" w:rsidP="002008C9">
      <w:pPr>
        <w:pStyle w:val="consplusnormal"/>
        <w:spacing w:line="276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4"/>
          <w:szCs w:val="24"/>
        </w:rPr>
        <w:t xml:space="preserve">                                           "Труд", </w:t>
      </w:r>
    </w:p>
    <w:p w:rsidR="002008C9" w:rsidRDefault="002008C9" w:rsidP="002008C9">
      <w:pPr>
        <w:pStyle w:val="consplusnormal"/>
        <w:spacing w:line="276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4"/>
          <w:szCs w:val="24"/>
        </w:rPr>
        <w:t xml:space="preserve">                                           "Познание", </w:t>
      </w:r>
    </w:p>
    <w:p w:rsidR="002008C9" w:rsidRDefault="002008C9" w:rsidP="002008C9">
      <w:pPr>
        <w:pStyle w:val="consplusnormal"/>
        <w:spacing w:line="276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4"/>
          <w:szCs w:val="24"/>
        </w:rPr>
        <w:t xml:space="preserve">                                           "Коммуникация", </w:t>
      </w:r>
    </w:p>
    <w:p w:rsidR="002008C9" w:rsidRDefault="002008C9" w:rsidP="002008C9">
      <w:pPr>
        <w:pStyle w:val="consplusnormal"/>
        <w:spacing w:line="276" w:lineRule="auto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4"/>
          <w:szCs w:val="24"/>
        </w:rPr>
        <w:t xml:space="preserve">                    "Чтение художественной литературы", </w:t>
      </w:r>
    </w:p>
    <w:p w:rsidR="002008C9" w:rsidRDefault="002008C9" w:rsidP="002008C9">
      <w:pPr>
        <w:pStyle w:val="consplusnormal"/>
        <w:spacing w:line="276" w:lineRule="auto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4"/>
          <w:szCs w:val="24"/>
        </w:rPr>
        <w:t xml:space="preserve">         "Художественное творчество", </w:t>
      </w:r>
    </w:p>
    <w:p w:rsidR="002008C9" w:rsidRDefault="002008C9" w:rsidP="002008C9">
      <w:pPr>
        <w:pStyle w:val="consplusnormal"/>
        <w:spacing w:line="276" w:lineRule="auto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                                           "Музыка".</w:t>
      </w:r>
    </w:p>
    <w:p w:rsidR="002008C9" w:rsidRPr="00C90F97" w:rsidRDefault="002008C9" w:rsidP="00C90F97">
      <w:pPr>
        <w:pStyle w:val="consplusnormal"/>
        <w:spacing w:line="276" w:lineRule="auto"/>
        <w:jc w:val="center"/>
        <w:rPr>
          <w:rFonts w:ascii="Verdana" w:hAnsi="Verdana"/>
          <w:b/>
          <w:color w:val="000000"/>
          <w:sz w:val="24"/>
          <w:szCs w:val="24"/>
        </w:rPr>
      </w:pPr>
      <w:r w:rsidRPr="00C90F97">
        <w:rPr>
          <w:rFonts w:ascii="Verdana" w:hAnsi="Verdana"/>
          <w:b/>
          <w:color w:val="000000"/>
          <w:sz w:val="24"/>
          <w:szCs w:val="24"/>
        </w:rPr>
        <w:t>Модель организации образовательного процесса ДОУ:</w:t>
      </w:r>
    </w:p>
    <w:p w:rsidR="00C90F97" w:rsidRDefault="00C90F97" w:rsidP="00C90F97">
      <w:pPr>
        <w:pStyle w:val="consplusnormal"/>
        <w:numPr>
          <w:ilvl w:val="0"/>
          <w:numId w:val="5"/>
        </w:numPr>
        <w:spacing w:line="276" w:lineRule="auto"/>
        <w:rPr>
          <w:rFonts w:ascii="Verdana" w:hAnsi="Verdana"/>
          <w:color w:val="000000"/>
          <w:sz w:val="24"/>
          <w:szCs w:val="24"/>
        </w:rPr>
      </w:pPr>
      <w:r w:rsidRPr="00DF62E6">
        <w:rPr>
          <w:rFonts w:ascii="Verdana" w:hAnsi="Verdana"/>
          <w:b/>
          <w:color w:val="000000"/>
          <w:sz w:val="24"/>
          <w:szCs w:val="24"/>
        </w:rPr>
        <w:t>Учебная модель</w:t>
      </w:r>
      <w:r>
        <w:rPr>
          <w:rFonts w:ascii="Verdana" w:hAnsi="Verdana"/>
          <w:color w:val="000000"/>
          <w:sz w:val="24"/>
          <w:szCs w:val="24"/>
        </w:rPr>
        <w:t>. Отрицательные черты этой модели в том, что воспитатель занимает позицию учителя и зачастую занятия в расписании не сочетаются друг с другом.</w:t>
      </w:r>
    </w:p>
    <w:p w:rsidR="00C90F97" w:rsidRDefault="00C90F97" w:rsidP="00C90F97">
      <w:pPr>
        <w:pStyle w:val="consplusnormal"/>
        <w:numPr>
          <w:ilvl w:val="0"/>
          <w:numId w:val="5"/>
        </w:numPr>
        <w:spacing w:line="276" w:lineRule="auto"/>
        <w:rPr>
          <w:rFonts w:ascii="Verdana" w:hAnsi="Verdana"/>
          <w:color w:val="000000"/>
          <w:sz w:val="24"/>
          <w:szCs w:val="24"/>
        </w:rPr>
      </w:pPr>
      <w:r w:rsidRPr="00DF62E6">
        <w:rPr>
          <w:rFonts w:ascii="Verdana" w:hAnsi="Verdana"/>
          <w:b/>
          <w:color w:val="000000"/>
          <w:sz w:val="24"/>
          <w:szCs w:val="24"/>
        </w:rPr>
        <w:t>Комплексно-тематическая модель.</w:t>
      </w:r>
      <w:r>
        <w:rPr>
          <w:rFonts w:ascii="Verdana" w:hAnsi="Verdana"/>
          <w:color w:val="000000"/>
          <w:sz w:val="24"/>
          <w:szCs w:val="24"/>
        </w:rPr>
        <w:t xml:space="preserve"> В её основе – тема, которая прослеживается в разных видах деятельности детей. Это более партнерская модель.</w:t>
      </w:r>
    </w:p>
    <w:p w:rsidR="00C90F97" w:rsidRDefault="00C90F97" w:rsidP="00C90F97">
      <w:pPr>
        <w:pStyle w:val="consplusnormal"/>
        <w:spacing w:line="276" w:lineRule="auto"/>
        <w:ind w:left="720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В разработке тем </w:t>
      </w:r>
      <w:proofErr w:type="gramStart"/>
      <w:r>
        <w:rPr>
          <w:rFonts w:ascii="Verdana" w:hAnsi="Verdana"/>
          <w:color w:val="000000"/>
          <w:sz w:val="24"/>
          <w:szCs w:val="24"/>
        </w:rPr>
        <w:t>Белая</w:t>
      </w:r>
      <w:proofErr w:type="gramEnd"/>
      <w:r>
        <w:rPr>
          <w:rFonts w:ascii="Verdana" w:hAnsi="Verdana"/>
          <w:color w:val="000000"/>
          <w:sz w:val="24"/>
          <w:szCs w:val="24"/>
        </w:rPr>
        <w:t xml:space="preserve"> предлагает опираться на календарь событий.</w:t>
      </w:r>
    </w:p>
    <w:p w:rsidR="00C90F97" w:rsidRDefault="00C90F97" w:rsidP="00C90F97">
      <w:pPr>
        <w:pStyle w:val="consplusnormal"/>
        <w:numPr>
          <w:ilvl w:val="0"/>
          <w:numId w:val="5"/>
        </w:numPr>
        <w:spacing w:line="276" w:lineRule="auto"/>
        <w:rPr>
          <w:rFonts w:ascii="Verdana" w:hAnsi="Verdana"/>
          <w:color w:val="000000"/>
          <w:sz w:val="24"/>
          <w:szCs w:val="24"/>
        </w:rPr>
      </w:pPr>
      <w:r w:rsidRPr="00DF62E6">
        <w:rPr>
          <w:rFonts w:ascii="Verdana" w:hAnsi="Verdana"/>
          <w:b/>
          <w:color w:val="000000"/>
          <w:sz w:val="24"/>
          <w:szCs w:val="24"/>
        </w:rPr>
        <w:t>Предметно-средовая модель.</w:t>
      </w:r>
      <w:r>
        <w:rPr>
          <w:rFonts w:ascii="Verdana" w:hAnsi="Verdana"/>
          <w:color w:val="000000"/>
          <w:sz w:val="24"/>
          <w:szCs w:val="24"/>
        </w:rPr>
        <w:t xml:space="preserve"> Здесь прослеживается связь с программой и предметным окружением детей. (Система </w:t>
      </w:r>
      <w:proofErr w:type="spellStart"/>
      <w:r>
        <w:rPr>
          <w:rFonts w:ascii="Verdana" w:hAnsi="Verdana"/>
          <w:color w:val="000000"/>
          <w:sz w:val="24"/>
          <w:szCs w:val="24"/>
        </w:rPr>
        <w:t>Монтессори</w:t>
      </w:r>
      <w:proofErr w:type="spellEnd"/>
      <w:r>
        <w:rPr>
          <w:rFonts w:ascii="Verdana" w:hAnsi="Verdana"/>
          <w:color w:val="000000"/>
          <w:sz w:val="24"/>
          <w:szCs w:val="24"/>
        </w:rPr>
        <w:t>)</w:t>
      </w:r>
    </w:p>
    <w:p w:rsidR="002008C9" w:rsidRDefault="002008C9" w:rsidP="002008C9">
      <w:pPr>
        <w:pStyle w:val="consplusnormal"/>
        <w:spacing w:line="276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4"/>
          <w:szCs w:val="24"/>
        </w:rPr>
        <w:t>Предпочтение отдается комплексно-тематической и предметно-средовой моделям организации образовательного процесса в ДОУ, в отличие от учебной модели.</w:t>
      </w:r>
      <w:r w:rsidR="00C90F97">
        <w:rPr>
          <w:rFonts w:ascii="Verdana" w:hAnsi="Verdana"/>
          <w:color w:val="000000"/>
          <w:sz w:val="24"/>
          <w:szCs w:val="24"/>
        </w:rPr>
        <w:t xml:space="preserve"> 2 и 3 модели в комплексе дадут положительный результат</w:t>
      </w:r>
      <w:r w:rsidR="00DF62E6">
        <w:rPr>
          <w:rFonts w:ascii="Verdana" w:hAnsi="Verdana"/>
          <w:color w:val="000000"/>
          <w:sz w:val="24"/>
          <w:szCs w:val="24"/>
        </w:rPr>
        <w:t>.</w:t>
      </w:r>
    </w:p>
    <w:p w:rsidR="002008C9" w:rsidRDefault="00DF62E6" w:rsidP="002008C9">
      <w:pPr>
        <w:spacing w:before="30" w:after="30"/>
        <w:rPr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 xml:space="preserve">           </w:t>
      </w:r>
      <w:r w:rsidRPr="00DF62E6">
        <w:rPr>
          <w:b/>
          <w:bCs/>
          <w:color w:val="000000"/>
          <w:sz w:val="28"/>
          <w:szCs w:val="28"/>
          <w:lang w:eastAsia="en-US"/>
        </w:rPr>
        <w:t xml:space="preserve">4 </w:t>
      </w:r>
      <w:proofErr w:type="spellStart"/>
      <w:r w:rsidRPr="00DF62E6">
        <w:rPr>
          <w:b/>
          <w:bCs/>
          <w:color w:val="000000"/>
          <w:sz w:val="28"/>
          <w:szCs w:val="28"/>
          <w:lang w:eastAsia="en-US"/>
        </w:rPr>
        <w:t>темообразующих</w:t>
      </w:r>
      <w:proofErr w:type="spellEnd"/>
      <w:r w:rsidRPr="00DF62E6">
        <w:rPr>
          <w:b/>
          <w:bCs/>
          <w:color w:val="000000"/>
          <w:sz w:val="28"/>
          <w:szCs w:val="28"/>
          <w:lang w:eastAsia="en-US"/>
        </w:rPr>
        <w:t xml:space="preserve"> фактора в проектировании образовательного процесса:</w:t>
      </w:r>
    </w:p>
    <w:p w:rsidR="00DF62E6" w:rsidRDefault="00DF62E6" w:rsidP="00DF62E6">
      <w:pPr>
        <w:pStyle w:val="a5"/>
        <w:numPr>
          <w:ilvl w:val="0"/>
          <w:numId w:val="6"/>
        </w:numPr>
        <w:spacing w:before="30" w:after="30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Реальные события, происходящие в стране, мире; природные явления; праздники.</w:t>
      </w:r>
    </w:p>
    <w:p w:rsidR="00DF62E6" w:rsidRDefault="00DF62E6" w:rsidP="00DF62E6">
      <w:pPr>
        <w:pStyle w:val="a5"/>
        <w:numPr>
          <w:ilvl w:val="0"/>
          <w:numId w:val="6"/>
        </w:numPr>
        <w:spacing w:before="30" w:after="30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Воображаемые события, описываемые в художественном произведении.</w:t>
      </w:r>
    </w:p>
    <w:p w:rsidR="00DF62E6" w:rsidRDefault="00DF62E6" w:rsidP="00DF62E6">
      <w:pPr>
        <w:pStyle w:val="a5"/>
        <w:numPr>
          <w:ilvl w:val="0"/>
          <w:numId w:val="6"/>
        </w:numPr>
        <w:spacing w:before="30" w:after="30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События, специально смоделированные воспитателем, исходя из образовательных задач.</w:t>
      </w:r>
    </w:p>
    <w:p w:rsidR="00802BCA" w:rsidRPr="00DF62E6" w:rsidRDefault="00802BCA" w:rsidP="00DF62E6">
      <w:pPr>
        <w:pStyle w:val="a5"/>
        <w:numPr>
          <w:ilvl w:val="0"/>
          <w:numId w:val="6"/>
        </w:numPr>
        <w:spacing w:before="30" w:after="30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lastRenderedPageBreak/>
        <w:t>События, происходившие в жизни группы (ребенок принес динозавра – создали музей; ребенок был в цирке; поссорились; помирились; ребенок ездил на черное море и т.д.).</w:t>
      </w:r>
    </w:p>
    <w:p w:rsidR="00E650DB" w:rsidRPr="00E650DB" w:rsidRDefault="00E650DB" w:rsidP="00E650DB">
      <w:pPr>
        <w:pStyle w:val="a5"/>
        <w:spacing w:before="30" w:after="30"/>
        <w:rPr>
          <w:b/>
          <w:color w:val="000000"/>
          <w:sz w:val="28"/>
          <w:szCs w:val="28"/>
        </w:rPr>
      </w:pPr>
      <w:r w:rsidRPr="00E650DB">
        <w:rPr>
          <w:b/>
          <w:color w:val="000000"/>
          <w:sz w:val="28"/>
          <w:szCs w:val="28"/>
        </w:rPr>
        <w:t xml:space="preserve">Комплексно - тематическая модель образовательного процесса описана в научной концепции под редакцией </w:t>
      </w:r>
      <w:proofErr w:type="spellStart"/>
      <w:r w:rsidRPr="00E650DB">
        <w:rPr>
          <w:b/>
          <w:color w:val="000000"/>
          <w:sz w:val="28"/>
          <w:szCs w:val="28"/>
        </w:rPr>
        <w:t>В.И.Слободчикова</w:t>
      </w:r>
      <w:proofErr w:type="spellEnd"/>
      <w:r w:rsidRPr="00E650DB">
        <w:rPr>
          <w:b/>
          <w:color w:val="000000"/>
          <w:sz w:val="28"/>
          <w:szCs w:val="28"/>
        </w:rPr>
        <w:t>. (2005 год)</w:t>
      </w:r>
    </w:p>
    <w:p w:rsidR="00E650DB" w:rsidRPr="00E650DB" w:rsidRDefault="00E650DB" w:rsidP="00E650DB">
      <w:pPr>
        <w:pStyle w:val="a5"/>
        <w:rPr>
          <w:b/>
          <w:sz w:val="28"/>
          <w:szCs w:val="28"/>
        </w:rPr>
      </w:pPr>
    </w:p>
    <w:p w:rsidR="00DF62E6" w:rsidRPr="00DF62E6" w:rsidRDefault="00DF62E6" w:rsidP="002008C9">
      <w:pPr>
        <w:spacing w:before="30" w:after="30"/>
        <w:rPr>
          <w:b/>
          <w:bCs/>
          <w:color w:val="000000"/>
          <w:sz w:val="28"/>
          <w:szCs w:val="28"/>
          <w:lang w:eastAsia="en-US"/>
        </w:rPr>
      </w:pPr>
    </w:p>
    <w:p w:rsidR="00802BCA" w:rsidRDefault="00802BCA" w:rsidP="00802BCA">
      <w:pPr>
        <w:spacing w:before="30" w:after="30"/>
        <w:jc w:val="center"/>
        <w:rPr>
          <w:color w:val="000000"/>
          <w:sz w:val="20"/>
          <w:szCs w:val="20"/>
        </w:rPr>
      </w:pPr>
      <w:r w:rsidRPr="004B5797">
        <w:rPr>
          <w:rStyle w:val="a3"/>
          <w:color w:val="000000"/>
          <w:lang w:val="ru-RU"/>
        </w:rPr>
        <w:t>Как быть с занятиями? Остается ли расписание занятий?</w:t>
      </w:r>
    </w:p>
    <w:p w:rsidR="00802BCA" w:rsidRPr="00802BCA" w:rsidRDefault="00802BCA" w:rsidP="00802BCA">
      <w:pPr>
        <w:spacing w:before="30" w:after="30" w:line="276" w:lineRule="auto"/>
        <w:rPr>
          <w:b/>
          <w:color w:val="000000"/>
          <w:sz w:val="28"/>
          <w:szCs w:val="28"/>
        </w:rPr>
      </w:pPr>
      <w:r w:rsidRPr="00802BCA">
        <w:rPr>
          <w:color w:val="000000"/>
          <w:sz w:val="28"/>
          <w:szCs w:val="28"/>
        </w:rPr>
        <w:t>Занятия в ФГТ прописаны только в старшем дошкольном возрасте, это не значит, что они не могут проводиться с детьми других возрастов. Но они (занятия) не должны быть приоритетной формой работы с детьми. Образовательные задачи должны решаться  </w:t>
      </w:r>
      <w:r w:rsidRPr="00802BCA">
        <w:rPr>
          <w:b/>
          <w:color w:val="000000"/>
          <w:sz w:val="28"/>
          <w:szCs w:val="28"/>
        </w:rPr>
        <w:t>и в ходе режимных моментов, в совместной деятельности детей с педагогом (в том числе и на занятиях), в самостоятельной деятельности детей и  в совместной деятельности с семьей.</w:t>
      </w:r>
    </w:p>
    <w:p w:rsidR="00802BCA" w:rsidRPr="00802BCA" w:rsidRDefault="00802BCA" w:rsidP="00802BCA">
      <w:pPr>
        <w:spacing w:before="30" w:after="30" w:line="276" w:lineRule="auto"/>
        <w:rPr>
          <w:b/>
          <w:color w:val="000000"/>
          <w:sz w:val="28"/>
          <w:szCs w:val="28"/>
        </w:rPr>
      </w:pPr>
      <w:r w:rsidRPr="00802BCA">
        <w:rPr>
          <w:color w:val="000000"/>
          <w:sz w:val="28"/>
          <w:szCs w:val="28"/>
        </w:rPr>
        <w:t xml:space="preserve">Вся образовательная деятельность строится на основе </w:t>
      </w:r>
      <w:r w:rsidRPr="00802BCA">
        <w:rPr>
          <w:b/>
          <w:color w:val="000000"/>
          <w:sz w:val="28"/>
          <w:szCs w:val="28"/>
        </w:rPr>
        <w:t>интеграции и тематического планирования.</w:t>
      </w:r>
    </w:p>
    <w:p w:rsidR="00802BCA" w:rsidRPr="00802BCA" w:rsidRDefault="00802BCA" w:rsidP="00802BCA">
      <w:pPr>
        <w:spacing w:before="30" w:after="30" w:line="276" w:lineRule="auto"/>
        <w:rPr>
          <w:color w:val="000000"/>
          <w:sz w:val="28"/>
          <w:szCs w:val="28"/>
        </w:rPr>
      </w:pPr>
      <w:r w:rsidRPr="00802BCA">
        <w:rPr>
          <w:color w:val="000000"/>
          <w:sz w:val="28"/>
          <w:szCs w:val="28"/>
        </w:rPr>
        <w:t xml:space="preserve">В образовательной программе должна быть прописана реализация каждой образовательной области через различные формы. </w:t>
      </w:r>
    </w:p>
    <w:p w:rsidR="00312247" w:rsidRDefault="00A85E5E" w:rsidP="00312247">
      <w:pPr>
        <w:spacing w:before="30" w:after="30"/>
        <w:jc w:val="center"/>
        <w:rPr>
          <w:b/>
          <w:color w:val="000000"/>
          <w:sz w:val="28"/>
          <w:szCs w:val="28"/>
        </w:rPr>
      </w:pPr>
      <w:r w:rsidRPr="00A85E5E">
        <w:rPr>
          <w:b/>
          <w:color w:val="000000"/>
          <w:sz w:val="28"/>
          <w:szCs w:val="28"/>
        </w:rPr>
        <w:t>Новое по ФГТ:</w:t>
      </w:r>
      <w:r w:rsidR="00312247" w:rsidRPr="00A85E5E">
        <w:rPr>
          <w:b/>
          <w:color w:val="000000"/>
          <w:sz w:val="28"/>
          <w:szCs w:val="28"/>
        </w:rPr>
        <w:t> </w:t>
      </w:r>
    </w:p>
    <w:p w:rsidR="00A85E5E" w:rsidRDefault="00A85E5E" w:rsidP="00A85E5E">
      <w:pPr>
        <w:pStyle w:val="a5"/>
        <w:numPr>
          <w:ilvl w:val="0"/>
          <w:numId w:val="7"/>
        </w:numPr>
        <w:spacing w:before="30" w:after="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Исключение учебного блока, но не занятий</w:t>
      </w:r>
    </w:p>
    <w:p w:rsidR="00A85E5E" w:rsidRDefault="00A85E5E" w:rsidP="00A85E5E">
      <w:pPr>
        <w:pStyle w:val="a5"/>
        <w:numPr>
          <w:ilvl w:val="0"/>
          <w:numId w:val="7"/>
        </w:numPr>
        <w:spacing w:before="30" w:after="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Увеличение времени для совместной деятельности педагога с детьми (занятия, игра, экспериментирование, проектная деятельность, решение образовательных задач в ходе режимных процессов).</w:t>
      </w:r>
    </w:p>
    <w:p w:rsidR="00A85E5E" w:rsidRDefault="00A85E5E" w:rsidP="00A85E5E">
      <w:pPr>
        <w:pStyle w:val="a5"/>
        <w:numPr>
          <w:ilvl w:val="0"/>
          <w:numId w:val="7"/>
        </w:numPr>
        <w:spacing w:before="30" w:after="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Изменение понятия – совместная деятельность. </w:t>
      </w:r>
      <w:proofErr w:type="gramStart"/>
      <w:r>
        <w:rPr>
          <w:color w:val="000000"/>
          <w:sz w:val="28"/>
          <w:szCs w:val="28"/>
        </w:rPr>
        <w:t>В занятии важно общение педагога с ребенком (Что ты рисуешь?</w:t>
      </w:r>
      <w:proofErr w:type="gramEnd"/>
      <w:r>
        <w:rPr>
          <w:color w:val="000000"/>
          <w:sz w:val="28"/>
          <w:szCs w:val="28"/>
        </w:rPr>
        <w:t xml:space="preserve"> А это что? </w:t>
      </w:r>
      <w:proofErr w:type="gramStart"/>
      <w:r>
        <w:rPr>
          <w:color w:val="000000"/>
          <w:sz w:val="28"/>
          <w:szCs w:val="28"/>
        </w:rPr>
        <w:t>А можно я пририсую твоей лошадке хвостик?).</w:t>
      </w:r>
      <w:proofErr w:type="gramEnd"/>
      <w:r>
        <w:rPr>
          <w:color w:val="000000"/>
          <w:sz w:val="28"/>
          <w:szCs w:val="28"/>
        </w:rPr>
        <w:t xml:space="preserve"> Необходимо мотивировать ребенка на результат</w:t>
      </w:r>
      <w:r w:rsidR="006853DA">
        <w:rPr>
          <w:color w:val="000000"/>
          <w:sz w:val="28"/>
          <w:szCs w:val="28"/>
        </w:rPr>
        <w:t xml:space="preserve">. </w:t>
      </w:r>
      <w:proofErr w:type="gramStart"/>
      <w:r w:rsidR="006853DA">
        <w:rPr>
          <w:color w:val="000000"/>
          <w:sz w:val="28"/>
          <w:szCs w:val="28"/>
        </w:rPr>
        <w:t>Знания, данные взрослым обыгрываются</w:t>
      </w:r>
      <w:proofErr w:type="gramEnd"/>
      <w:r w:rsidR="006853DA">
        <w:rPr>
          <w:color w:val="000000"/>
          <w:sz w:val="28"/>
          <w:szCs w:val="28"/>
        </w:rPr>
        <w:t xml:space="preserve"> в игре со сверстниками и в экспериментальной деятельности самостоятельно.</w:t>
      </w:r>
    </w:p>
    <w:p w:rsidR="006853DA" w:rsidRDefault="006853DA" w:rsidP="006853DA">
      <w:pPr>
        <w:pStyle w:val="a5"/>
        <w:numPr>
          <w:ilvl w:val="0"/>
          <w:numId w:val="8"/>
        </w:numPr>
        <w:spacing w:before="30" w:after="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«Проектная деятельность в детском саду» </w:t>
      </w:r>
      <w:proofErr w:type="spellStart"/>
      <w:r>
        <w:rPr>
          <w:color w:val="000000"/>
          <w:sz w:val="28"/>
          <w:szCs w:val="28"/>
        </w:rPr>
        <w:t>Веракса</w:t>
      </w:r>
      <w:proofErr w:type="spellEnd"/>
    </w:p>
    <w:p w:rsidR="006853DA" w:rsidRDefault="006853DA" w:rsidP="006853DA">
      <w:pPr>
        <w:pStyle w:val="a5"/>
        <w:numPr>
          <w:ilvl w:val="0"/>
          <w:numId w:val="8"/>
        </w:numPr>
        <w:spacing w:before="30" w:after="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«Организация образовательного процесса в детском саду» Короткова</w:t>
      </w:r>
    </w:p>
    <w:p w:rsidR="006853DA" w:rsidRDefault="006853DA" w:rsidP="006853DA">
      <w:pPr>
        <w:pStyle w:val="a5"/>
        <w:numPr>
          <w:ilvl w:val="0"/>
          <w:numId w:val="7"/>
        </w:numPr>
        <w:spacing w:before="30" w:after="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Ребенка нельзя торопить, у каждого ребенка свой темп развития</w:t>
      </w:r>
    </w:p>
    <w:p w:rsidR="006853DA" w:rsidRDefault="006853DA" w:rsidP="006853DA">
      <w:pPr>
        <w:pStyle w:val="a5"/>
        <w:numPr>
          <w:ilvl w:val="0"/>
          <w:numId w:val="7"/>
        </w:numPr>
        <w:spacing w:before="30" w:after="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Игра и родственные ей виды детской деятельности:</w:t>
      </w:r>
    </w:p>
    <w:p w:rsidR="006853DA" w:rsidRDefault="006853DA" w:rsidP="006853DA">
      <w:pPr>
        <w:pStyle w:val="a5"/>
        <w:spacing w:before="30" w:after="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продуктивный</w:t>
      </w:r>
      <w:proofErr w:type="gramEnd"/>
      <w:r>
        <w:rPr>
          <w:color w:val="000000"/>
          <w:sz w:val="28"/>
          <w:szCs w:val="28"/>
        </w:rPr>
        <w:t xml:space="preserve"> (лодочку сделаю)</w:t>
      </w:r>
    </w:p>
    <w:p w:rsidR="006853DA" w:rsidRDefault="006853DA" w:rsidP="006853DA">
      <w:pPr>
        <w:pStyle w:val="a5"/>
        <w:spacing w:before="30" w:after="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познавательно-исследовательский </w:t>
      </w:r>
    </w:p>
    <w:p w:rsidR="006853DA" w:rsidRPr="006853DA" w:rsidRDefault="006853DA" w:rsidP="006853DA">
      <w:pPr>
        <w:pStyle w:val="a5"/>
        <w:spacing w:before="30" w:after="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коммуникативный</w:t>
      </w:r>
      <w:r w:rsidRPr="006853DA">
        <w:rPr>
          <w:color w:val="000000"/>
          <w:sz w:val="28"/>
          <w:szCs w:val="28"/>
        </w:rPr>
        <w:t xml:space="preserve"> </w:t>
      </w:r>
    </w:p>
    <w:p w:rsidR="004B5797" w:rsidRPr="00410600" w:rsidRDefault="004B5797" w:rsidP="00410600">
      <w:pPr>
        <w:spacing w:before="30" w:after="30"/>
        <w:rPr>
          <w:color w:val="000000"/>
          <w:sz w:val="20"/>
          <w:szCs w:val="20"/>
        </w:rPr>
      </w:pPr>
    </w:p>
    <w:sectPr w:rsidR="004B5797" w:rsidRPr="00410600" w:rsidSect="00E650DB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0DB" w:rsidRDefault="00E650DB" w:rsidP="00E650DB">
      <w:r>
        <w:separator/>
      </w:r>
    </w:p>
  </w:endnote>
  <w:endnote w:type="continuationSeparator" w:id="1">
    <w:p w:rsidR="00E650DB" w:rsidRDefault="00E650DB" w:rsidP="00E65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0DB" w:rsidRDefault="00E650DB" w:rsidP="00E650DB">
      <w:r>
        <w:separator/>
      </w:r>
    </w:p>
  </w:footnote>
  <w:footnote w:type="continuationSeparator" w:id="1">
    <w:p w:rsidR="00E650DB" w:rsidRDefault="00E650DB" w:rsidP="00E650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3in;height:3in" o:bullet="t"/>
    </w:pict>
  </w:numPicBullet>
  <w:abstractNum w:abstractNumId="0">
    <w:nsid w:val="0CD44CC8"/>
    <w:multiLevelType w:val="hybridMultilevel"/>
    <w:tmpl w:val="DD5E10C6"/>
    <w:lvl w:ilvl="0" w:tplc="9C2245E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EA679F"/>
    <w:multiLevelType w:val="multilevel"/>
    <w:tmpl w:val="FCC0DBD6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CA09F9"/>
    <w:multiLevelType w:val="multilevel"/>
    <w:tmpl w:val="7296522E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AA785E"/>
    <w:multiLevelType w:val="hybridMultilevel"/>
    <w:tmpl w:val="D486A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1A4120"/>
    <w:multiLevelType w:val="multilevel"/>
    <w:tmpl w:val="31E0C66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E170C9"/>
    <w:multiLevelType w:val="hybridMultilevel"/>
    <w:tmpl w:val="7068A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C143CA"/>
    <w:multiLevelType w:val="hybridMultilevel"/>
    <w:tmpl w:val="9F1ED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A06348"/>
    <w:multiLevelType w:val="hybridMultilevel"/>
    <w:tmpl w:val="F356DEE4"/>
    <w:lvl w:ilvl="0" w:tplc="50682B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5797"/>
    <w:rsid w:val="000766F3"/>
    <w:rsid w:val="002008C9"/>
    <w:rsid w:val="002A34F8"/>
    <w:rsid w:val="00312247"/>
    <w:rsid w:val="00410600"/>
    <w:rsid w:val="004B5797"/>
    <w:rsid w:val="004B619C"/>
    <w:rsid w:val="005D5B84"/>
    <w:rsid w:val="006853DA"/>
    <w:rsid w:val="00802BCA"/>
    <w:rsid w:val="009C7C24"/>
    <w:rsid w:val="00A85E5E"/>
    <w:rsid w:val="00C90F97"/>
    <w:rsid w:val="00DF62E6"/>
    <w:rsid w:val="00E2609E"/>
    <w:rsid w:val="00E65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B5797"/>
    <w:rPr>
      <w:rFonts w:ascii="Verdana" w:hAnsi="Verdana"/>
      <w:b/>
      <w:bCs/>
      <w:szCs w:val="24"/>
      <w:lang w:val="en-US" w:eastAsia="en-US" w:bidi="ar-SA"/>
    </w:rPr>
  </w:style>
  <w:style w:type="character" w:styleId="a4">
    <w:name w:val="Emphasis"/>
    <w:basedOn w:val="a0"/>
    <w:qFormat/>
    <w:rsid w:val="004B5797"/>
    <w:rPr>
      <w:rFonts w:ascii="Verdana" w:hAnsi="Verdana"/>
      <w:i/>
      <w:iCs/>
      <w:szCs w:val="24"/>
      <w:lang w:val="en-US" w:eastAsia="en-US" w:bidi="ar-SA"/>
    </w:rPr>
  </w:style>
  <w:style w:type="paragraph" w:customStyle="1" w:styleId="msolistbulletcxsplast">
    <w:name w:val="msolistbulletcxsplast"/>
    <w:basedOn w:val="a"/>
    <w:rsid w:val="004B5797"/>
    <w:pPr>
      <w:spacing w:before="30" w:after="30"/>
    </w:pPr>
    <w:rPr>
      <w:sz w:val="20"/>
      <w:szCs w:val="20"/>
    </w:rPr>
  </w:style>
  <w:style w:type="paragraph" w:customStyle="1" w:styleId="consplusnormal">
    <w:name w:val="consplusnormal"/>
    <w:basedOn w:val="a"/>
    <w:rsid w:val="004B5797"/>
    <w:pPr>
      <w:spacing w:before="30" w:after="30"/>
    </w:pPr>
    <w:rPr>
      <w:sz w:val="20"/>
      <w:szCs w:val="20"/>
    </w:rPr>
  </w:style>
  <w:style w:type="paragraph" w:customStyle="1" w:styleId="TableContents">
    <w:name w:val="Table Contents"/>
    <w:basedOn w:val="a"/>
    <w:rsid w:val="004B5797"/>
    <w:pPr>
      <w:widowControl w:val="0"/>
      <w:suppressLineNumbers/>
      <w:suppressAutoHyphens/>
    </w:pPr>
    <w:rPr>
      <w:rFonts w:eastAsia="Arial Unicode MS"/>
      <w:kern w:val="1"/>
    </w:rPr>
  </w:style>
  <w:style w:type="paragraph" w:styleId="a5">
    <w:name w:val="List Paragraph"/>
    <w:basedOn w:val="a"/>
    <w:uiPriority w:val="34"/>
    <w:qFormat/>
    <w:rsid w:val="002008C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650D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650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650D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650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№118</dc:creator>
  <cp:lastModifiedBy>МБДОУ №118</cp:lastModifiedBy>
  <cp:revision>2</cp:revision>
  <cp:lastPrinted>2011-11-09T10:24:00Z</cp:lastPrinted>
  <dcterms:created xsi:type="dcterms:W3CDTF">2011-11-09T07:48:00Z</dcterms:created>
  <dcterms:modified xsi:type="dcterms:W3CDTF">2012-03-21T10:26:00Z</dcterms:modified>
</cp:coreProperties>
</file>