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54" w:rsidRDefault="00127254" w:rsidP="00127254">
      <w:pPr>
        <w:pStyle w:val="c4"/>
        <w:jc w:val="center"/>
        <w:rPr>
          <w:rStyle w:val="c2"/>
          <w:b/>
          <w:sz w:val="28"/>
          <w:szCs w:val="28"/>
        </w:rPr>
      </w:pPr>
      <w:r w:rsidRPr="00127254">
        <w:rPr>
          <w:rStyle w:val="c2"/>
          <w:b/>
          <w:sz w:val="28"/>
          <w:szCs w:val="28"/>
        </w:rPr>
        <w:t>Консультация для педагогов ДОУ</w:t>
      </w:r>
    </w:p>
    <w:p w:rsidR="00127254" w:rsidRPr="00127254" w:rsidRDefault="00127254" w:rsidP="00127254">
      <w:pPr>
        <w:pStyle w:val="c4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« Психологическое здоровье ребёнка в ДОУ»</w:t>
      </w:r>
    </w:p>
    <w:p w:rsidR="00080F3A" w:rsidRPr="00AB4DA5" w:rsidRDefault="00910EA5" w:rsidP="00080F3A">
      <w:pPr>
        <w:pStyle w:val="c4"/>
        <w:rPr>
          <w:sz w:val="28"/>
          <w:szCs w:val="28"/>
        </w:rPr>
      </w:pPr>
      <w:r w:rsidRPr="00AB4DA5">
        <w:rPr>
          <w:rStyle w:val="c2"/>
          <w:sz w:val="28"/>
          <w:szCs w:val="28"/>
        </w:rPr>
        <w:t>Х</w:t>
      </w:r>
      <w:r w:rsidR="00080F3A" w:rsidRPr="00AB4DA5">
        <w:rPr>
          <w:rStyle w:val="c2"/>
          <w:sz w:val="28"/>
          <w:szCs w:val="28"/>
        </w:rPr>
        <w:t xml:space="preserve">отелась бы начать с цитаты классика </w:t>
      </w:r>
      <w:hyperlink r:id="rId5" w:history="1">
        <w:r w:rsidR="00080F3A" w:rsidRPr="00AB4DA5">
          <w:rPr>
            <w:rStyle w:val="a3"/>
            <w:color w:val="auto"/>
            <w:sz w:val="28"/>
            <w:szCs w:val="28"/>
            <w:u w:val="none"/>
          </w:rPr>
          <w:t>Антона Павловича Чехов</w:t>
        </w:r>
      </w:hyperlink>
      <w:r w:rsidR="00080F3A" w:rsidRPr="00AB4DA5">
        <w:rPr>
          <w:rStyle w:val="c2"/>
          <w:sz w:val="28"/>
          <w:szCs w:val="28"/>
        </w:rPr>
        <w:t>а</w:t>
      </w:r>
      <w:r w:rsidR="00080F3A" w:rsidRPr="00AB4DA5">
        <w:rPr>
          <w:rStyle w:val="c7"/>
          <w:sz w:val="28"/>
          <w:szCs w:val="28"/>
        </w:rPr>
        <w:t> </w:t>
      </w:r>
    </w:p>
    <w:p w:rsidR="00080F3A" w:rsidRPr="00AB4DA5" w:rsidRDefault="00DD7BD8" w:rsidP="00080F3A">
      <w:pPr>
        <w:pStyle w:val="c4"/>
        <w:rPr>
          <w:sz w:val="28"/>
          <w:szCs w:val="28"/>
        </w:rPr>
      </w:pPr>
      <w:r w:rsidRPr="00AB4DA5">
        <w:rPr>
          <w:rStyle w:val="c7"/>
          <w:color w:val="FF0000"/>
          <w:sz w:val="28"/>
          <w:szCs w:val="28"/>
        </w:rPr>
        <w:t xml:space="preserve"> </w:t>
      </w:r>
      <w:r w:rsidRPr="00AB4DA5">
        <w:rPr>
          <w:rStyle w:val="c7"/>
          <w:sz w:val="28"/>
          <w:szCs w:val="28"/>
        </w:rPr>
        <w:t xml:space="preserve"> </w:t>
      </w:r>
      <w:r w:rsidR="00080F3A" w:rsidRPr="00AB4DA5">
        <w:rPr>
          <w:rStyle w:val="c7"/>
          <w:sz w:val="28"/>
          <w:szCs w:val="28"/>
        </w:rPr>
        <w:t xml:space="preserve">«Дети святы и чисты. Нельзя делать их игрушкою своего настроения» </w:t>
      </w:r>
    </w:p>
    <w:p w:rsidR="00080F3A" w:rsidRPr="00AB4DA5" w:rsidRDefault="00080F3A" w:rsidP="00080F3A">
      <w:pPr>
        <w:pStyle w:val="c4"/>
        <w:rPr>
          <w:sz w:val="28"/>
          <w:szCs w:val="28"/>
        </w:rPr>
      </w:pPr>
      <w:r w:rsidRPr="00AB4DA5">
        <w:rPr>
          <w:rStyle w:val="c2"/>
          <w:sz w:val="28"/>
          <w:szCs w:val="28"/>
        </w:rPr>
        <w:t>Поэтому мы более подробно остановимся на проблеме психологического здоровья</w:t>
      </w:r>
      <w:r w:rsidRPr="00AB4DA5">
        <w:rPr>
          <w:rStyle w:val="c7"/>
          <w:sz w:val="28"/>
          <w:szCs w:val="28"/>
        </w:rPr>
        <w:t>.</w:t>
      </w:r>
    </w:p>
    <w:p w:rsidR="00DD7BD8" w:rsidRPr="00AB4DA5" w:rsidRDefault="00DD7BD8" w:rsidP="00080F3A">
      <w:pPr>
        <w:pStyle w:val="c4"/>
        <w:rPr>
          <w:rStyle w:val="c2"/>
          <w:sz w:val="28"/>
          <w:szCs w:val="28"/>
        </w:rPr>
      </w:pPr>
      <w:r w:rsidRPr="00AB4DA5">
        <w:rPr>
          <w:rStyle w:val="c2"/>
          <w:sz w:val="28"/>
          <w:szCs w:val="28"/>
        </w:rPr>
        <w:t xml:space="preserve"> </w:t>
      </w:r>
      <w:r w:rsidR="00080F3A" w:rsidRPr="00AB4DA5">
        <w:rPr>
          <w:rStyle w:val="c2"/>
          <w:sz w:val="28"/>
          <w:szCs w:val="28"/>
        </w:rPr>
        <w:t>«Здоровье – это состояние полного физического, душевного и социального благополучия, а не только отсутствие болезней и физических дефектов»</w:t>
      </w:r>
    </w:p>
    <w:p w:rsidR="00080F3A" w:rsidRPr="00AB4DA5" w:rsidRDefault="00080F3A" w:rsidP="00080F3A">
      <w:pPr>
        <w:pStyle w:val="c4"/>
        <w:rPr>
          <w:sz w:val="28"/>
          <w:szCs w:val="28"/>
        </w:rPr>
      </w:pPr>
      <w:r w:rsidRPr="00AB4DA5">
        <w:rPr>
          <w:rStyle w:val="c2"/>
          <w:sz w:val="28"/>
          <w:szCs w:val="28"/>
        </w:rPr>
        <w:t>,- гласит один из девизов, вписанных в Устав Всемирной организации здравоохранения.</w:t>
      </w:r>
    </w:p>
    <w:p w:rsidR="00080F3A" w:rsidRPr="00AB4DA5" w:rsidRDefault="00DD7BD8">
      <w:pPr>
        <w:rPr>
          <w:rStyle w:val="c2"/>
          <w:rFonts w:ascii="Times New Roman" w:hAnsi="Times New Roman" w:cs="Times New Roman"/>
          <w:sz w:val="28"/>
          <w:szCs w:val="28"/>
        </w:rPr>
      </w:pPr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80F3A" w:rsidRPr="00AB4DA5">
        <w:rPr>
          <w:rStyle w:val="c2"/>
          <w:rFonts w:ascii="Times New Roman" w:hAnsi="Times New Roman" w:cs="Times New Roman"/>
          <w:sz w:val="28"/>
          <w:szCs w:val="28"/>
        </w:rPr>
        <w:t>Мы живем с вами в эпоху кризисов и социальных перемен. Сегодняшняя тема, бесспорно, является актуальной. Через нас, взрослых и семью, ребенок постигает мир, от нас зависит, насколько легко войдет ребенок в сложный взрослый мир. Психологическое здоровье является необходимым условием полноценного развития ребенка в процессе его жизнедеятельности.</w:t>
      </w:r>
    </w:p>
    <w:p w:rsidR="00080F3A" w:rsidRPr="00AB4DA5" w:rsidRDefault="00080F3A">
      <w:pPr>
        <w:rPr>
          <w:rStyle w:val="c2"/>
          <w:rFonts w:ascii="Times New Roman" w:hAnsi="Times New Roman" w:cs="Times New Roman"/>
          <w:sz w:val="28"/>
          <w:szCs w:val="28"/>
        </w:rPr>
      </w:pPr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Таким образом, можно сказать, что ключевым словом для описания психологического здоровья является слово </w:t>
      </w:r>
      <w:r w:rsidRPr="00AB4DA5">
        <w:rPr>
          <w:rStyle w:val="c2"/>
          <w:rFonts w:ascii="Times New Roman" w:hAnsi="Times New Roman" w:cs="Times New Roman"/>
          <w:color w:val="FF0000"/>
          <w:sz w:val="28"/>
          <w:szCs w:val="28"/>
        </w:rPr>
        <w:t>«гармония».</w:t>
      </w:r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 Это гармония между различными аспектами: эмоциональными и интеллектуальными, телесными и психическими.</w:t>
      </w:r>
    </w:p>
    <w:p w:rsidR="00080F3A" w:rsidRPr="00AB4DA5" w:rsidRDefault="00080F3A">
      <w:pPr>
        <w:rPr>
          <w:rStyle w:val="c2"/>
          <w:rFonts w:ascii="Times New Roman" w:hAnsi="Times New Roman" w:cs="Times New Roman"/>
          <w:sz w:val="28"/>
          <w:szCs w:val="28"/>
        </w:rPr>
      </w:pPr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Социально-культурный характер факторов, оказывающих неблагоприятное влияние на психологическое здоровье, обусловлен ускорением темпа современной жизни, дефицитом времени, недостаточными условиями для снятия эмоционального напряжения и для расслабления. Следствием этого являются чрезмерная загруженность родителей, их невротизация, появление множества личностных проблем в сочетании с недостаточной осведомленностью о путях решения </w:t>
      </w:r>
      <w:proofErr w:type="spellStart"/>
      <w:r w:rsidRPr="00AB4DA5">
        <w:rPr>
          <w:rStyle w:val="c2"/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 конфликтов и о возможностях психологической и психотерапевтической помощи. Подобная личностная дисгармония родителей находит свое отражение в развитии детей и оказывает негативное влияние на их психику.</w:t>
      </w:r>
      <w:r w:rsidR="00C34C41"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C34C41" w:rsidRDefault="00C34C41">
      <w:pPr>
        <w:rPr>
          <w:rStyle w:val="c2"/>
          <w:rFonts w:ascii="Times New Roman" w:hAnsi="Times New Roman" w:cs="Times New Roman"/>
          <w:sz w:val="28"/>
          <w:szCs w:val="28"/>
        </w:rPr>
      </w:pPr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Для того чтобы психика ребенка была в порядке, необходимо делать </w:t>
      </w:r>
      <w:proofErr w:type="spellStart"/>
      <w:r w:rsidRPr="00AB4DA5">
        <w:rPr>
          <w:rStyle w:val="c2"/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AB4DA5">
        <w:rPr>
          <w:rStyle w:val="c2"/>
          <w:rFonts w:ascii="Times New Roman" w:hAnsi="Times New Roman" w:cs="Times New Roman"/>
          <w:sz w:val="28"/>
          <w:szCs w:val="28"/>
        </w:rPr>
        <w:t xml:space="preserve">.  Мы можем предоставить картотеку по </w:t>
      </w:r>
      <w:proofErr w:type="spellStart"/>
      <w:r w:rsidRPr="00AB4DA5">
        <w:rPr>
          <w:rStyle w:val="c2"/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AB4DA5">
        <w:rPr>
          <w:rStyle w:val="c2"/>
          <w:rFonts w:ascii="Times New Roman" w:hAnsi="Times New Roman" w:cs="Times New Roman"/>
          <w:sz w:val="28"/>
          <w:szCs w:val="28"/>
        </w:rPr>
        <w:t>, а сейчас попробуем на себе испытать несколько упражнений на напряжение и  расслабление  мышц.</w:t>
      </w:r>
    </w:p>
    <w:p w:rsidR="00AB4DA5" w:rsidRDefault="00AB4DA5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AB4DA5" w:rsidRDefault="00AB4DA5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AB4DA5" w:rsidRDefault="00AB4DA5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AB4DA5" w:rsidRPr="00AB4DA5" w:rsidRDefault="00AB4DA5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965DD1" w:rsidRPr="00AB4DA5" w:rsidRDefault="00B6002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4DA5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</w:t>
      </w:r>
      <w:r w:rsidR="00965DD1" w:rsidRPr="00AB4D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«Дирижер»</w:t>
      </w:r>
    </w:p>
    <w:p w:rsidR="00DD7BD8" w:rsidRPr="00AB4DA5" w:rsidRDefault="00965DD1">
      <w:pPr>
        <w:rPr>
          <w:rFonts w:ascii="Times New Roman" w:hAnsi="Times New Roman" w:cs="Times New Roman"/>
          <w:sz w:val="28"/>
          <w:szCs w:val="28"/>
        </w:rPr>
      </w:pPr>
      <w:r w:rsidRPr="00AB4DA5">
        <w:rPr>
          <w:rFonts w:ascii="Times New Roman" w:hAnsi="Times New Roman" w:cs="Times New Roman"/>
          <w:sz w:val="28"/>
          <w:szCs w:val="28"/>
        </w:rPr>
        <w:t xml:space="preserve">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музыка). Представьте себе энергию, которая течет сквозь тело дирижера, когда он слышит все инструменты и ведет их к чудесной общей гармонии. Если хотите,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и локтями и всей рукой целиком. Пусть, в то время как вы дирижируете, музыка течет через все твое тело. Дирижируйте всем своим телом и реагируйте на слышимые вами звуки каждый раз по – новому.  ( пауза</w:t>
      </w:r>
      <w:proofErr w:type="gramStart"/>
      <w:r w:rsidRPr="00AB4DA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B4DA5">
        <w:rPr>
          <w:rFonts w:ascii="Times New Roman" w:hAnsi="Times New Roman" w:cs="Times New Roman"/>
          <w:sz w:val="28"/>
          <w:szCs w:val="28"/>
        </w:rPr>
        <w:t>ы можете гордиться тем, что у вас такой хороший оркестр! Сейчас музыка кончится. Откройте глаза и устройте себе самому и своему оркестру бурные аплодисменты за столь превосходный концерт.</w:t>
      </w:r>
    </w:p>
    <w:p w:rsidR="00965DD1" w:rsidRPr="00AB4DA5" w:rsidRDefault="00965DD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B4DA5">
        <w:rPr>
          <w:rFonts w:ascii="Times New Roman" w:hAnsi="Times New Roman" w:cs="Times New Roman"/>
          <w:color w:val="FF0000"/>
          <w:sz w:val="28"/>
          <w:szCs w:val="28"/>
        </w:rPr>
        <w:t>Упражнение « Снеговик»</w:t>
      </w:r>
    </w:p>
    <w:p w:rsidR="00AB4DA5" w:rsidRPr="00AB4DA5" w:rsidRDefault="00965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</w:t>
      </w:r>
      <w:proofErr w:type="gramStart"/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образуя лужицу)</w:t>
      </w:r>
      <w:r w:rsidR="00AB4DA5"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965DD1" w:rsidRDefault="00AB4D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легки и веселы. А теперь я предлагаю друг другу </w:t>
      </w:r>
      <w:proofErr w:type="gramStart"/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</w:t>
      </w:r>
      <w:proofErr w:type="gramEnd"/>
      <w:r w:rsidRPr="00AB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настроится на работу</w:t>
      </w:r>
      <w:r w:rsidR="001272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7254" w:rsidRPr="00AB4DA5" w:rsidRDefault="00127254">
      <w:pPr>
        <w:rPr>
          <w:rFonts w:ascii="Times New Roman" w:hAnsi="Times New Roman" w:cs="Times New Roman"/>
          <w:sz w:val="28"/>
          <w:szCs w:val="28"/>
        </w:rPr>
      </w:pPr>
    </w:p>
    <w:sectPr w:rsidR="00127254" w:rsidRPr="00AB4DA5" w:rsidSect="00AB4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F3A"/>
    <w:rsid w:val="00080F3A"/>
    <w:rsid w:val="00082335"/>
    <w:rsid w:val="00127254"/>
    <w:rsid w:val="001A4C8C"/>
    <w:rsid w:val="00910EA5"/>
    <w:rsid w:val="00965DD1"/>
    <w:rsid w:val="00AB4DA5"/>
    <w:rsid w:val="00AB51D4"/>
    <w:rsid w:val="00B6002C"/>
    <w:rsid w:val="00C34C41"/>
    <w:rsid w:val="00DD7BD8"/>
    <w:rsid w:val="00E15CA3"/>
    <w:rsid w:val="00ED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80F3A"/>
  </w:style>
  <w:style w:type="paragraph" w:customStyle="1" w:styleId="c4">
    <w:name w:val="c4"/>
    <w:basedOn w:val="a"/>
    <w:rsid w:val="0008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0F3A"/>
    <w:rPr>
      <w:color w:val="0000FF"/>
      <w:u w:val="single"/>
    </w:rPr>
  </w:style>
  <w:style w:type="character" w:customStyle="1" w:styleId="c7">
    <w:name w:val="c7"/>
    <w:basedOn w:val="a0"/>
    <w:rsid w:val="00080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oxdesign.ru/aphorism/author/a_cheh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7064F-8432-412A-8FD2-BAEAF1D7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5</cp:revision>
  <dcterms:created xsi:type="dcterms:W3CDTF">2013-12-03T04:32:00Z</dcterms:created>
  <dcterms:modified xsi:type="dcterms:W3CDTF">2014-02-28T17:09:00Z</dcterms:modified>
</cp:coreProperties>
</file>