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23" w:rsidRPr="00C76523" w:rsidRDefault="00C76523" w:rsidP="00C76523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523"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-15240</wp:posOffset>
            </wp:positionV>
            <wp:extent cx="752475" cy="743585"/>
            <wp:effectExtent l="19050" t="0" r="9525" b="0"/>
            <wp:wrapTight wrapText="bothSides">
              <wp:wrapPolygon edited="0">
                <wp:start x="8203" y="0"/>
                <wp:lineTo x="-547" y="1107"/>
                <wp:lineTo x="-547" y="17708"/>
                <wp:lineTo x="2187" y="21028"/>
                <wp:lineTo x="2734" y="21028"/>
                <wp:lineTo x="19686" y="21028"/>
                <wp:lineTo x="21327" y="21028"/>
                <wp:lineTo x="21873" y="19921"/>
                <wp:lineTo x="21873" y="17708"/>
                <wp:lineTo x="21327" y="8854"/>
                <wp:lineTo x="21327" y="0"/>
                <wp:lineTo x="8203" y="0"/>
              </wp:wrapPolygon>
            </wp:wrapTight>
            <wp:docPr id="2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52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41 «Гармония» с углубленным изучением отдельных предметов городского округа Самара </w:t>
      </w:r>
    </w:p>
    <w:p w:rsidR="00C76523" w:rsidRDefault="00C76523" w:rsidP="00C7652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523">
        <w:rPr>
          <w:rFonts w:ascii="Times New Roman" w:eastAsia="Times New Roman" w:hAnsi="Times New Roman" w:cs="Times New Roman"/>
          <w:sz w:val="24"/>
          <w:szCs w:val="24"/>
        </w:rPr>
        <w:t>Дошкольное отделение</w:t>
      </w:r>
    </w:p>
    <w:p w:rsidR="00C76523" w:rsidRPr="00C76523" w:rsidRDefault="00C76523" w:rsidP="00C7652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46F" w:rsidRPr="00C76523" w:rsidRDefault="001A1670" w:rsidP="00B841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523">
        <w:rPr>
          <w:rFonts w:ascii="Times New Roman" w:hAnsi="Times New Roman" w:cs="Times New Roman"/>
          <w:b/>
          <w:sz w:val="32"/>
          <w:szCs w:val="32"/>
        </w:rPr>
        <w:t>Комплексно – тематическое  планирование работы с дошкольниками</w:t>
      </w:r>
    </w:p>
    <w:p w:rsidR="001A1670" w:rsidRPr="001A1670" w:rsidRDefault="001A1670" w:rsidP="007A60E6">
      <w:pPr>
        <w:pStyle w:val="a3"/>
        <w:spacing w:after="12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материалами федеральных государственных требований, рекомендующих </w:t>
      </w:r>
      <w:r w:rsidRPr="001A1670">
        <w:rPr>
          <w:rFonts w:ascii="Times New Roman" w:hAnsi="Times New Roman" w:cs="Times New Roman"/>
          <w:sz w:val="28"/>
          <w:szCs w:val="28"/>
        </w:rPr>
        <w:t>комплексно-тематическ</w:t>
      </w:r>
      <w:r>
        <w:rPr>
          <w:rFonts w:ascii="Times New Roman" w:hAnsi="Times New Roman" w:cs="Times New Roman"/>
          <w:sz w:val="28"/>
          <w:szCs w:val="28"/>
        </w:rPr>
        <w:t>ий принцип</w:t>
      </w:r>
      <w:r w:rsidRPr="001A1670">
        <w:rPr>
          <w:rFonts w:ascii="Times New Roman" w:hAnsi="Times New Roman" w:cs="Times New Roman"/>
          <w:sz w:val="28"/>
          <w:szCs w:val="28"/>
        </w:rPr>
        <w:t xml:space="preserve"> построения </w:t>
      </w:r>
      <w:r w:rsidR="007A60E6">
        <w:rPr>
          <w:rFonts w:ascii="Times New Roman" w:hAnsi="Times New Roman" w:cs="Times New Roman"/>
          <w:sz w:val="28"/>
          <w:szCs w:val="28"/>
        </w:rPr>
        <w:t xml:space="preserve">образовательного процесса, мы </w:t>
      </w:r>
      <w:r>
        <w:rPr>
          <w:rFonts w:ascii="Times New Roman" w:hAnsi="Times New Roman" w:cs="Times New Roman"/>
          <w:sz w:val="28"/>
          <w:szCs w:val="28"/>
        </w:rPr>
        <w:t>в дошкольном отделении</w:t>
      </w:r>
      <w:r w:rsidRPr="001A1670">
        <w:rPr>
          <w:rFonts w:ascii="Times New Roman" w:hAnsi="Times New Roman" w:cs="Times New Roman"/>
          <w:sz w:val="28"/>
          <w:szCs w:val="28"/>
        </w:rPr>
        <w:t xml:space="preserve"> </w:t>
      </w:r>
      <w:r w:rsidR="007A60E6">
        <w:rPr>
          <w:rFonts w:ascii="Times New Roman" w:hAnsi="Times New Roman" w:cs="Times New Roman"/>
          <w:sz w:val="28"/>
          <w:szCs w:val="28"/>
        </w:rPr>
        <w:t xml:space="preserve">в основу усвоения образовательного материала положили </w:t>
      </w:r>
      <w:r w:rsidRPr="001A1670">
        <w:rPr>
          <w:rFonts w:ascii="Times New Roman" w:hAnsi="Times New Roman" w:cs="Times New Roman"/>
          <w:sz w:val="28"/>
          <w:szCs w:val="28"/>
        </w:rPr>
        <w:t>примерный календарь праздников, тематика которых ориентирована на все направления развития ребенка дошкольного возраста и посвящена различным сторонам человеческой жизни:</w:t>
      </w:r>
    </w:p>
    <w:p w:rsidR="001A1670" w:rsidRPr="001A1670" w:rsidRDefault="001A1670" w:rsidP="007A60E6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670">
        <w:rPr>
          <w:rFonts w:ascii="Times New Roman" w:hAnsi="Times New Roman" w:cs="Times New Roman"/>
          <w:sz w:val="28"/>
          <w:szCs w:val="28"/>
        </w:rPr>
        <w:t>- явлениям нравственной жизни ребенка (Дни «спасибо»,  доброты, друзей и др.);</w:t>
      </w:r>
    </w:p>
    <w:p w:rsidR="001A1670" w:rsidRPr="001A1670" w:rsidRDefault="001A1670" w:rsidP="007A60E6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670">
        <w:rPr>
          <w:rFonts w:ascii="Times New Roman" w:hAnsi="Times New Roman" w:cs="Times New Roman"/>
          <w:sz w:val="28"/>
          <w:szCs w:val="28"/>
        </w:rPr>
        <w:t>- окружающей природе (вода, земля, птицы, животные и др.);</w:t>
      </w:r>
    </w:p>
    <w:p w:rsidR="001A1670" w:rsidRPr="001A1670" w:rsidRDefault="001A1670" w:rsidP="007A60E6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670">
        <w:rPr>
          <w:rFonts w:ascii="Times New Roman" w:hAnsi="Times New Roman" w:cs="Times New Roman"/>
          <w:sz w:val="28"/>
          <w:szCs w:val="28"/>
        </w:rPr>
        <w:t>- миру искусства и литературы (Дни поэзии, детской книги, театра и др.);</w:t>
      </w:r>
    </w:p>
    <w:p w:rsidR="001A1670" w:rsidRPr="001A1670" w:rsidRDefault="001A1670" w:rsidP="007A60E6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670">
        <w:rPr>
          <w:rFonts w:ascii="Times New Roman" w:hAnsi="Times New Roman" w:cs="Times New Roman"/>
          <w:sz w:val="28"/>
          <w:szCs w:val="28"/>
        </w:rPr>
        <w:t>- традиционным для семьи, общества и государства праздничным событиям (Новый год, Праздник весны и труда и др.);</w:t>
      </w:r>
    </w:p>
    <w:p w:rsidR="007A60E6" w:rsidRPr="001A1670" w:rsidRDefault="001A1670" w:rsidP="007A60E6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670">
        <w:rPr>
          <w:rFonts w:ascii="Times New Roman" w:hAnsi="Times New Roman" w:cs="Times New Roman"/>
          <w:sz w:val="28"/>
          <w:szCs w:val="28"/>
        </w:rPr>
        <w:t>- событиям, формирующим чувство гражданской принадлежности ребенка (День России, День защитника Отечества и др.).</w:t>
      </w:r>
    </w:p>
    <w:p w:rsidR="007A60E6" w:rsidRPr="007A60E6" w:rsidRDefault="007A60E6" w:rsidP="007A60E6">
      <w:pPr>
        <w:pStyle w:val="a3"/>
        <w:spacing w:after="12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60E6">
        <w:rPr>
          <w:rFonts w:ascii="Times New Roman" w:hAnsi="Times New Roman" w:cs="Times New Roman"/>
          <w:sz w:val="28"/>
          <w:szCs w:val="28"/>
        </w:rPr>
        <w:t>При использовании планирования необходимо учитывать следующее:</w:t>
      </w:r>
    </w:p>
    <w:p w:rsidR="007A60E6" w:rsidRDefault="007A60E6" w:rsidP="007A60E6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E6">
        <w:rPr>
          <w:rFonts w:ascii="Times New Roman" w:hAnsi="Times New Roman" w:cs="Times New Roman"/>
          <w:sz w:val="28"/>
          <w:szCs w:val="28"/>
        </w:rPr>
        <w:t xml:space="preserve">- в целях оптимизации организации образовательного процесса оно распределено по неделям месяца; </w:t>
      </w:r>
    </w:p>
    <w:p w:rsidR="007A60E6" w:rsidRDefault="007A60E6" w:rsidP="007A60E6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60E6">
        <w:rPr>
          <w:rFonts w:ascii="Times New Roman" w:hAnsi="Times New Roman" w:cs="Times New Roman"/>
          <w:sz w:val="28"/>
          <w:szCs w:val="28"/>
        </w:rPr>
        <w:t>фактическая дата проведения праздника не всегда совпадает с официальной датой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7A60E6">
        <w:rPr>
          <w:rFonts w:ascii="Times New Roman" w:hAnsi="Times New Roman" w:cs="Times New Roman"/>
          <w:sz w:val="28"/>
          <w:szCs w:val="28"/>
        </w:rPr>
        <w:t xml:space="preserve"> самостоятельно определяется педагогами, </w:t>
      </w:r>
      <w:r>
        <w:rPr>
          <w:rFonts w:ascii="Times New Roman" w:hAnsi="Times New Roman" w:cs="Times New Roman"/>
          <w:sz w:val="28"/>
          <w:szCs w:val="28"/>
        </w:rPr>
        <w:t>осуществляющими образовательный процесс</w:t>
      </w:r>
      <w:r w:rsidRPr="007A60E6">
        <w:rPr>
          <w:rFonts w:ascii="Times New Roman" w:hAnsi="Times New Roman" w:cs="Times New Roman"/>
          <w:sz w:val="28"/>
          <w:szCs w:val="28"/>
        </w:rPr>
        <w:t>;</w:t>
      </w:r>
    </w:p>
    <w:p w:rsidR="00B8410E" w:rsidRPr="007A60E6" w:rsidRDefault="007A60E6" w:rsidP="007A60E6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E6">
        <w:rPr>
          <w:rFonts w:ascii="Times New Roman" w:hAnsi="Times New Roman" w:cs="Times New Roman"/>
          <w:sz w:val="28"/>
          <w:szCs w:val="28"/>
        </w:rPr>
        <w:t>- указанные праздники могут быть заменены</w:t>
      </w:r>
      <w:r w:rsidR="00C851A5">
        <w:rPr>
          <w:rFonts w:ascii="Times New Roman" w:hAnsi="Times New Roman" w:cs="Times New Roman"/>
          <w:sz w:val="28"/>
          <w:szCs w:val="28"/>
        </w:rPr>
        <w:t xml:space="preserve"> (и/ или дополнены)</w:t>
      </w:r>
      <w:r w:rsidRPr="007A60E6">
        <w:rPr>
          <w:rFonts w:ascii="Times New Roman" w:hAnsi="Times New Roman" w:cs="Times New Roman"/>
          <w:sz w:val="28"/>
          <w:szCs w:val="28"/>
        </w:rPr>
        <w:t xml:space="preserve"> другими </w:t>
      </w:r>
      <w:r w:rsidRPr="00C851A5">
        <w:rPr>
          <w:rFonts w:ascii="Times New Roman" w:hAnsi="Times New Roman" w:cs="Times New Roman"/>
          <w:sz w:val="28"/>
          <w:szCs w:val="28"/>
        </w:rPr>
        <w:t>социально и личностно</w:t>
      </w:r>
      <w:r w:rsidRPr="007A60E6">
        <w:rPr>
          <w:rFonts w:ascii="Times New Roman" w:hAnsi="Times New Roman" w:cs="Times New Roman"/>
          <w:sz w:val="28"/>
          <w:szCs w:val="28"/>
        </w:rPr>
        <w:t xml:space="preserve"> значимыми для участников образовательного процесса Международными и Российскими праздниками или событиями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811"/>
        <w:gridCol w:w="2438"/>
        <w:gridCol w:w="2225"/>
        <w:gridCol w:w="4097"/>
      </w:tblGrid>
      <w:tr w:rsidR="00B8410E" w:rsidRPr="00B8410E" w:rsidTr="00D0787D">
        <w:trPr>
          <w:trHeight w:val="740"/>
        </w:trPr>
        <w:tc>
          <w:tcPr>
            <w:tcW w:w="811" w:type="dxa"/>
          </w:tcPr>
          <w:p w:rsidR="00B8410E" w:rsidRPr="00B8410E" w:rsidRDefault="00B8410E" w:rsidP="0027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4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41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84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8" w:type="dxa"/>
          </w:tcPr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25" w:type="dxa"/>
          </w:tcPr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097" w:type="dxa"/>
          </w:tcPr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</w:tr>
      <w:tr w:rsidR="00B8410E" w:rsidRPr="00B8410E" w:rsidTr="00273123">
        <w:tc>
          <w:tcPr>
            <w:tcW w:w="9571" w:type="dxa"/>
            <w:gridSpan w:val="4"/>
          </w:tcPr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b/>
                <w:sz w:val="28"/>
                <w:szCs w:val="28"/>
              </w:rPr>
              <w:t>1 сентября – День знаний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Игрушки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Огород, овощи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Сад, фрукты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Детский сад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27 сентября – день воспитателя и дошкольного работника</w:t>
            </w:r>
          </w:p>
        </w:tc>
      </w:tr>
      <w:tr w:rsidR="00B8410E" w:rsidRPr="00B8410E" w:rsidTr="00273123">
        <w:tc>
          <w:tcPr>
            <w:tcW w:w="9571" w:type="dxa"/>
            <w:gridSpan w:val="4"/>
          </w:tcPr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Осень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Осенины</w:t>
            </w:r>
            <w:proofErr w:type="spell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 xml:space="preserve"> (осенние праздники)</w:t>
            </w:r>
          </w:p>
        </w:tc>
      </w:tr>
      <w:tr w:rsidR="00B8410E" w:rsidRPr="00B8410E" w:rsidTr="00D0787D">
        <w:trPr>
          <w:trHeight w:val="690"/>
        </w:trPr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2//3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Наши верные друзья//Дикие животные.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proofErr w:type="spell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., ср.гр.</w:t>
            </w:r>
          </w:p>
        </w:tc>
        <w:tc>
          <w:tcPr>
            <w:tcW w:w="4097" w:type="dxa"/>
            <w:vMerge w:val="restart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Всемирный день животных</w:t>
            </w:r>
          </w:p>
        </w:tc>
      </w:tr>
      <w:tr w:rsidR="00B8410E" w:rsidRPr="00B8410E" w:rsidTr="00D0787D">
        <w:trPr>
          <w:trHeight w:val="690"/>
        </w:trPr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2//3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Такие разные животные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 xml:space="preserve">Ст.гр., </w:t>
            </w:r>
            <w:proofErr w:type="spell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подг.гр</w:t>
            </w:r>
            <w:proofErr w:type="spell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97" w:type="dxa"/>
            <w:vMerge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Лес, деревья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Любимые мультфильмы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Международный день анимации</w:t>
            </w:r>
          </w:p>
        </w:tc>
      </w:tr>
      <w:tr w:rsidR="00B8410E" w:rsidRPr="00B8410E" w:rsidTr="00273123">
        <w:tc>
          <w:tcPr>
            <w:tcW w:w="9571" w:type="dxa"/>
            <w:gridSpan w:val="4"/>
          </w:tcPr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Профессии людей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Обувь, одежда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Головные уборы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21 ноября – всемирный день приветствий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Дом и его части. Мебель.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Посуда, продукты питания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273123">
        <w:tc>
          <w:tcPr>
            <w:tcW w:w="9571" w:type="dxa"/>
            <w:gridSpan w:val="4"/>
          </w:tcPr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Зима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4 декабря – День заказов подарков Деду Морозу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Зимние забавы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Сказочные герои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Новый год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Новогодний праздник</w:t>
            </w:r>
          </w:p>
        </w:tc>
      </w:tr>
      <w:tr w:rsidR="00B8410E" w:rsidRPr="00B8410E" w:rsidTr="00273123">
        <w:tc>
          <w:tcPr>
            <w:tcW w:w="9571" w:type="dxa"/>
            <w:gridSpan w:val="4"/>
          </w:tcPr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каникулы, 7 января - Рождество</w:t>
            </w:r>
          </w:p>
        </w:tc>
      </w:tr>
      <w:tr w:rsidR="00D0787D" w:rsidRPr="00B8410E" w:rsidTr="00D0787D">
        <w:tc>
          <w:tcPr>
            <w:tcW w:w="811" w:type="dxa"/>
          </w:tcPr>
          <w:p w:rsidR="00D0787D" w:rsidRPr="00D0787D" w:rsidRDefault="00D0787D" w:rsidP="00D07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38" w:type="dxa"/>
          </w:tcPr>
          <w:p w:rsidR="00D0787D" w:rsidRPr="00C851A5" w:rsidRDefault="00C851A5" w:rsidP="00C851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праздник - Коляда</w:t>
            </w:r>
          </w:p>
        </w:tc>
        <w:tc>
          <w:tcPr>
            <w:tcW w:w="2225" w:type="dxa"/>
          </w:tcPr>
          <w:p w:rsidR="00D0787D" w:rsidRPr="00D0787D" w:rsidRDefault="00D0787D" w:rsidP="00D078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D0787D" w:rsidRPr="00C851A5" w:rsidRDefault="00C851A5" w:rsidP="00C851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1A5">
              <w:rPr>
                <w:rFonts w:ascii="Times New Roman" w:hAnsi="Times New Roman" w:cs="Times New Roman"/>
                <w:sz w:val="26"/>
                <w:szCs w:val="26"/>
              </w:rPr>
              <w:t>Коляд</w:t>
            </w:r>
            <w:proofErr w:type="gramStart"/>
            <w:r w:rsidRPr="00C851A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«посиделки» с народными играми)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Неделя вежливости и доброты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Всемирный день «спасибо»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Транспорт. 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День изобретения автомобиля</w:t>
            </w:r>
          </w:p>
        </w:tc>
      </w:tr>
      <w:tr w:rsidR="00B8410E" w:rsidRPr="00B8410E" w:rsidTr="00273123">
        <w:tc>
          <w:tcPr>
            <w:tcW w:w="9571" w:type="dxa"/>
            <w:gridSpan w:val="4"/>
          </w:tcPr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8410E" w:rsidRPr="00B8410E" w:rsidTr="00D0787D">
        <w:trPr>
          <w:trHeight w:val="557"/>
        </w:trPr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1//2.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Такие разные птицы.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., ср.гр.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1//2.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Домашние птицы</w:t>
            </w:r>
            <w:r w:rsidR="00C851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//Зимующие птицы.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 xml:space="preserve">Ст.гр., </w:t>
            </w:r>
            <w:proofErr w:type="spell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подг.гр</w:t>
            </w:r>
            <w:proofErr w:type="spell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Моя страна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Международный день родного языка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Папин праздник.</w:t>
            </w:r>
          </w:p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 xml:space="preserve">День защитника </w:t>
            </w:r>
            <w:r w:rsidRPr="00D078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Отечества.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Мл</w:t>
            </w:r>
            <w:proofErr w:type="gram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р., ср.гр.</w:t>
            </w:r>
          </w:p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 xml:space="preserve">Ст.гр., </w:t>
            </w:r>
            <w:proofErr w:type="spell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подг.гр</w:t>
            </w:r>
            <w:proofErr w:type="spell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23 февраля -  день защитника Отечества</w:t>
            </w:r>
          </w:p>
        </w:tc>
      </w:tr>
      <w:tr w:rsidR="00B8410E" w:rsidRPr="00B8410E" w:rsidTr="00273123">
        <w:tc>
          <w:tcPr>
            <w:tcW w:w="9571" w:type="dxa"/>
            <w:gridSpan w:val="4"/>
          </w:tcPr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Мамин праздник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8 Марта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Русское народное творчество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Весна идет!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Всемирный день воды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Театр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Международный день театра</w:t>
            </w:r>
          </w:p>
        </w:tc>
      </w:tr>
      <w:tr w:rsidR="00B8410E" w:rsidRPr="00B8410E" w:rsidTr="00273123">
        <w:tc>
          <w:tcPr>
            <w:tcW w:w="9571" w:type="dxa"/>
            <w:gridSpan w:val="4"/>
          </w:tcPr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Перелетные птицы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1 апреля – международный день птиц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Загадочный космос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12 апреля  - день космонавтики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Насекомые. Рыбы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Наше тело.</w:t>
            </w:r>
          </w:p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 здоровом теле – здоровый дух.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., ср.гр.</w:t>
            </w:r>
          </w:p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 xml:space="preserve">Ст.гр., </w:t>
            </w:r>
            <w:proofErr w:type="spell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подг.гр</w:t>
            </w:r>
            <w:proofErr w:type="spell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Всемирный день здоровья</w:t>
            </w:r>
          </w:p>
        </w:tc>
      </w:tr>
      <w:tr w:rsidR="00B8410E" w:rsidRPr="00B8410E" w:rsidTr="00273123">
        <w:tc>
          <w:tcPr>
            <w:tcW w:w="9571" w:type="dxa"/>
            <w:gridSpan w:val="4"/>
          </w:tcPr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 xml:space="preserve">Весенние праздники. </w:t>
            </w:r>
          </w:p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Праздники весны. День Победы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., ср.гр.</w:t>
            </w:r>
          </w:p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 xml:space="preserve">Ст.гр., </w:t>
            </w:r>
            <w:proofErr w:type="spell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подг.гр</w:t>
            </w:r>
            <w:proofErr w:type="spell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 xml:space="preserve">9 мая – День Победы (ст. </w:t>
            </w:r>
            <w:proofErr w:type="spell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подг</w:t>
            </w:r>
            <w:proofErr w:type="spell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 гр.)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Цветы.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Семья.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Международный день семьи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Город.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24 мая – День парков. День города.</w:t>
            </w:r>
          </w:p>
        </w:tc>
      </w:tr>
      <w:tr w:rsidR="00B8410E" w:rsidRPr="00B8410E" w:rsidTr="00273123">
        <w:tc>
          <w:tcPr>
            <w:tcW w:w="9571" w:type="dxa"/>
            <w:gridSpan w:val="4"/>
          </w:tcPr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b/>
                <w:sz w:val="28"/>
                <w:szCs w:val="28"/>
              </w:rPr>
              <w:t>1 июня – День защиты детей.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Здравствуй, лето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5 июня – Всемирный день защиты окружающей среды.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 xml:space="preserve">Друзья. </w:t>
            </w:r>
          </w:p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Скоро в школу.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., ср.гр.</w:t>
            </w:r>
          </w:p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 xml:space="preserve">Ст.гр., </w:t>
            </w:r>
            <w:proofErr w:type="spell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подг</w:t>
            </w:r>
            <w:proofErr w:type="spell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 xml:space="preserve">. гр. 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9 июня – День друзей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Праздник поэзии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Пушкинский день России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Лес, поле, луг.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273123">
        <w:tc>
          <w:tcPr>
            <w:tcW w:w="9571" w:type="dxa"/>
            <w:gridSpan w:val="4"/>
          </w:tcPr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Мама, папа, я – дружная семья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8 июля – День любви, семьи и верности.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Ягоды.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Мое здоровье.</w:t>
            </w:r>
          </w:p>
          <w:p w:rsidR="00B8410E" w:rsidRPr="00D0787D" w:rsidRDefault="00D0787D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Здоровье – главное богатство</w:t>
            </w:r>
          </w:p>
        </w:tc>
        <w:tc>
          <w:tcPr>
            <w:tcW w:w="2225" w:type="dxa"/>
          </w:tcPr>
          <w:p w:rsidR="00B8410E" w:rsidRPr="00D0787D" w:rsidRDefault="00B8410E" w:rsidP="00B841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., ср.гр.</w:t>
            </w:r>
          </w:p>
          <w:p w:rsidR="00B8410E" w:rsidRPr="00D0787D" w:rsidRDefault="00B8410E" w:rsidP="00B8410E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 xml:space="preserve">Ст.гр., </w:t>
            </w:r>
            <w:proofErr w:type="spellStart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подг</w:t>
            </w:r>
            <w:proofErr w:type="spellEnd"/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. гр.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Летние игры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273123">
        <w:tc>
          <w:tcPr>
            <w:tcW w:w="9571" w:type="dxa"/>
            <w:gridSpan w:val="4"/>
          </w:tcPr>
          <w:p w:rsidR="00B8410E" w:rsidRPr="00B8410E" w:rsidRDefault="00B8410E" w:rsidP="0027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10E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Путешествия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Моя безопасность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13 августа – День физкультурника</w:t>
            </w:r>
          </w:p>
        </w:tc>
      </w:tr>
      <w:tr w:rsidR="00B8410E" w:rsidRPr="00B8410E" w:rsidTr="00D0787D">
        <w:tc>
          <w:tcPr>
            <w:tcW w:w="811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38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Народные игры</w:t>
            </w:r>
          </w:p>
        </w:tc>
        <w:tc>
          <w:tcPr>
            <w:tcW w:w="2225" w:type="dxa"/>
          </w:tcPr>
          <w:p w:rsidR="00B8410E" w:rsidRPr="00D0787D" w:rsidRDefault="00B8410E" w:rsidP="00273123">
            <w:pPr>
              <w:rPr>
                <w:sz w:val="26"/>
                <w:szCs w:val="26"/>
              </w:rPr>
            </w:pPr>
            <w:r w:rsidRPr="00D0787D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4097" w:type="dxa"/>
          </w:tcPr>
          <w:p w:rsidR="00B8410E" w:rsidRPr="00D0787D" w:rsidRDefault="00B8410E" w:rsidP="002731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1670" w:rsidRPr="001A1670" w:rsidRDefault="001A1670">
      <w:pPr>
        <w:rPr>
          <w:rFonts w:ascii="Times New Roman" w:hAnsi="Times New Roman" w:cs="Times New Roman"/>
          <w:sz w:val="28"/>
          <w:szCs w:val="28"/>
        </w:rPr>
      </w:pPr>
    </w:p>
    <w:sectPr w:rsidR="001A1670" w:rsidRPr="001A1670" w:rsidSect="00EE6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B58" w:rsidRDefault="00FB5B58" w:rsidP="00C76523">
      <w:pPr>
        <w:spacing w:after="0" w:line="240" w:lineRule="auto"/>
      </w:pPr>
      <w:r>
        <w:separator/>
      </w:r>
    </w:p>
  </w:endnote>
  <w:endnote w:type="continuationSeparator" w:id="0">
    <w:p w:rsidR="00FB5B58" w:rsidRDefault="00FB5B58" w:rsidP="00C7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23" w:rsidRDefault="00C7652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23" w:rsidRDefault="00C7652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23" w:rsidRDefault="00C765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B58" w:rsidRDefault="00FB5B58" w:rsidP="00C76523">
      <w:pPr>
        <w:spacing w:after="0" w:line="240" w:lineRule="auto"/>
      </w:pPr>
      <w:r>
        <w:separator/>
      </w:r>
    </w:p>
  </w:footnote>
  <w:footnote w:type="continuationSeparator" w:id="0">
    <w:p w:rsidR="00FB5B58" w:rsidRDefault="00FB5B58" w:rsidP="00C7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23" w:rsidRDefault="00F062B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07606" o:spid="_x0000_s3075" type="#_x0000_t136" style="position:absolute;margin-left:0;margin-top:0;width:588.75pt;height:70.65pt;rotation:315;z-index:-251654144;mso-position-horizontal:center;mso-position-horizontal-relative:margin;mso-position-vertical:center;mso-position-vertical-relative:margin" o:allowincell="f" fillcolor="#17365d [2415]" stroked="f">
          <v:fill opacity=".5"/>
          <v:textpath style="font-family:&quot;Calibri&quot;;font-size:1pt" string="ДО МБОУ СОШ № 41 &quot;Гармония&quot;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23" w:rsidRDefault="00F062B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07607" o:spid="_x0000_s3076" type="#_x0000_t136" style="position:absolute;margin-left:0;margin-top:0;width:588.75pt;height:70.65pt;rotation:315;z-index:-251652096;mso-position-horizontal:center;mso-position-horizontal-relative:margin;mso-position-vertical:center;mso-position-vertical-relative:margin" o:allowincell="f" fillcolor="#17365d [2415]" stroked="f">
          <v:fill opacity=".5"/>
          <v:textpath style="font-family:&quot;Calibri&quot;;font-size:1pt" string="ДО МБОУ СОШ № 41 &quot;Гармония&quot;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23" w:rsidRDefault="00F062B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07605" o:spid="_x0000_s3074" type="#_x0000_t136" style="position:absolute;margin-left:0;margin-top:0;width:588.75pt;height:70.65pt;rotation:315;z-index:-251656192;mso-position-horizontal:center;mso-position-horizontal-relative:margin;mso-position-vertical:center;mso-position-vertical-relative:margin" o:allowincell="f" fillcolor="#17365d [2415]" stroked="f">
          <v:fill opacity=".5"/>
          <v:textpath style="font-family:&quot;Calibri&quot;;font-size:1pt" string="ДО МБОУ СОШ № 41 &quot;Гармония&quot;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1670"/>
    <w:rsid w:val="00000A14"/>
    <w:rsid w:val="001A1670"/>
    <w:rsid w:val="00200F01"/>
    <w:rsid w:val="003C6E76"/>
    <w:rsid w:val="007A60E6"/>
    <w:rsid w:val="00B8410E"/>
    <w:rsid w:val="00C76523"/>
    <w:rsid w:val="00C851A5"/>
    <w:rsid w:val="00D0787D"/>
    <w:rsid w:val="00EE1B6A"/>
    <w:rsid w:val="00EE646F"/>
    <w:rsid w:val="00F062B6"/>
    <w:rsid w:val="00FB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67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A1670"/>
  </w:style>
  <w:style w:type="table" w:styleId="a5">
    <w:name w:val="Table Grid"/>
    <w:basedOn w:val="a1"/>
    <w:uiPriority w:val="59"/>
    <w:rsid w:val="00B84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7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6523"/>
  </w:style>
  <w:style w:type="paragraph" w:styleId="a8">
    <w:name w:val="footer"/>
    <w:basedOn w:val="a"/>
    <w:link w:val="a9"/>
    <w:uiPriority w:val="99"/>
    <w:semiHidden/>
    <w:unhideWhenUsed/>
    <w:rsid w:val="00C7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6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№41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</cp:lastModifiedBy>
  <cp:revision>7</cp:revision>
  <dcterms:created xsi:type="dcterms:W3CDTF">2012-04-19T07:20:00Z</dcterms:created>
  <dcterms:modified xsi:type="dcterms:W3CDTF">2012-04-19T16:54:00Z</dcterms:modified>
</cp:coreProperties>
</file>