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39" w:rsidRPr="005A5A63" w:rsidRDefault="00BF6339" w:rsidP="00C17160">
      <w:pPr>
        <w:rPr>
          <w:rFonts w:ascii="Times New Roman" w:hAnsi="Times New Roman"/>
          <w:b/>
          <w:sz w:val="44"/>
          <w:szCs w:val="28"/>
        </w:rPr>
      </w:pPr>
      <w:r w:rsidRPr="005A5A63">
        <w:rPr>
          <w:rFonts w:ascii="Times New Roman" w:hAnsi="Times New Roman"/>
          <w:b/>
          <w:sz w:val="44"/>
          <w:szCs w:val="28"/>
        </w:rPr>
        <w:t>Программные задачи: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>Продолжать знакомить детей с гжельским промыслом, формой изделий, их назначением, характерными особенностями росписи гжельского фарфора – колорит, композиция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>Учить изображать гжельскую розу при помощи элемента « мазок»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>Расширять знания о художественном промысле, воспитывать уважение к народным мастерам, традициям в росписи</w:t>
      </w:r>
    </w:p>
    <w:p w:rsidR="00BF6339" w:rsidRPr="005A5A63" w:rsidRDefault="00BF6339" w:rsidP="00C17160">
      <w:pPr>
        <w:rPr>
          <w:rFonts w:ascii="Times New Roman" w:hAnsi="Times New Roman"/>
          <w:b/>
          <w:sz w:val="44"/>
          <w:szCs w:val="28"/>
        </w:rPr>
      </w:pPr>
    </w:p>
    <w:p w:rsidR="00BF6339" w:rsidRPr="005A5A63" w:rsidRDefault="00BF6339" w:rsidP="00C17160">
      <w:pPr>
        <w:rPr>
          <w:rFonts w:ascii="Times New Roman" w:hAnsi="Times New Roman"/>
          <w:b/>
          <w:sz w:val="44"/>
          <w:szCs w:val="28"/>
        </w:rPr>
      </w:pPr>
      <w:r w:rsidRPr="005A5A63">
        <w:rPr>
          <w:rFonts w:ascii="Times New Roman" w:hAnsi="Times New Roman"/>
          <w:b/>
          <w:sz w:val="44"/>
          <w:szCs w:val="28"/>
        </w:rPr>
        <w:t>Коррекционные задачи: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>Учить зрительному анализу формы и величины предметов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>Развивать зрительное внимание координация рука – глаз.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b/>
          <w:sz w:val="44"/>
          <w:szCs w:val="28"/>
        </w:rPr>
        <w:t>Материал:</w:t>
      </w:r>
      <w:r w:rsidRPr="005A5A63">
        <w:rPr>
          <w:rFonts w:ascii="Times New Roman" w:hAnsi="Times New Roman"/>
          <w:sz w:val="28"/>
          <w:szCs w:val="28"/>
        </w:rPr>
        <w:t xml:space="preserve"> карта мира, выставка гжельских изделий, краска гуашь, баночки с водой, кисти №1 и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5A5A63">
        <w:rPr>
          <w:rFonts w:ascii="Times New Roman" w:hAnsi="Times New Roman"/>
          <w:sz w:val="28"/>
          <w:szCs w:val="28"/>
        </w:rPr>
        <w:t xml:space="preserve">, тряпочки, образцы элементов гжельских изделий, вырезанные формы. 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</w:p>
    <w:p w:rsidR="00BF6339" w:rsidRDefault="00BF6339" w:rsidP="00C17160">
      <w:pPr>
        <w:rPr>
          <w:rFonts w:ascii="Times New Roman" w:hAnsi="Times New Roman"/>
          <w:b/>
          <w:sz w:val="40"/>
          <w:szCs w:val="28"/>
        </w:rPr>
      </w:pPr>
    </w:p>
    <w:p w:rsidR="00BF6339" w:rsidRPr="005A5A63" w:rsidRDefault="00BF6339" w:rsidP="00C17160">
      <w:pPr>
        <w:rPr>
          <w:rFonts w:ascii="Times New Roman" w:hAnsi="Times New Roman"/>
          <w:b/>
          <w:sz w:val="40"/>
          <w:szCs w:val="28"/>
        </w:rPr>
      </w:pPr>
      <w:r w:rsidRPr="005A5A63">
        <w:rPr>
          <w:rFonts w:ascii="Times New Roman" w:hAnsi="Times New Roman"/>
          <w:b/>
          <w:sz w:val="40"/>
          <w:szCs w:val="28"/>
        </w:rPr>
        <w:t>Ход:</w:t>
      </w:r>
    </w:p>
    <w:p w:rsidR="00BF6339" w:rsidRPr="005A5A63" w:rsidRDefault="00BF6339" w:rsidP="00C17160">
      <w:pPr>
        <w:rPr>
          <w:rFonts w:ascii="Times New Roman" w:hAnsi="Times New Roman"/>
          <w:b/>
          <w:i/>
          <w:sz w:val="28"/>
          <w:szCs w:val="28"/>
        </w:rPr>
      </w:pPr>
      <w:r w:rsidRPr="005A5A63">
        <w:rPr>
          <w:rFonts w:ascii="Times New Roman" w:hAnsi="Times New Roman"/>
          <w:b/>
          <w:i/>
          <w:sz w:val="28"/>
          <w:szCs w:val="28"/>
        </w:rPr>
        <w:t>Зрительная гимнастика «А сейчас, а сейчас»</w:t>
      </w:r>
    </w:p>
    <w:p w:rsidR="00BF6339" w:rsidRPr="005A5A63" w:rsidRDefault="00BF6339" w:rsidP="00C17160">
      <w:pPr>
        <w:rPr>
          <w:rFonts w:ascii="Times New Roman" w:hAnsi="Times New Roman"/>
          <w:b/>
          <w:i/>
          <w:sz w:val="28"/>
          <w:szCs w:val="28"/>
        </w:rPr>
      </w:pPr>
      <w:r w:rsidRPr="005A5A63">
        <w:rPr>
          <w:rFonts w:ascii="Times New Roman" w:hAnsi="Times New Roman"/>
          <w:b/>
          <w:i/>
          <w:sz w:val="28"/>
          <w:szCs w:val="28"/>
        </w:rPr>
        <w:t>Пальчиковая гимнастика « Солнышко»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b/>
          <w:sz w:val="28"/>
          <w:szCs w:val="28"/>
        </w:rPr>
        <w:t>В</w:t>
      </w:r>
      <w:r w:rsidRPr="005A5A63">
        <w:rPr>
          <w:rFonts w:ascii="Times New Roman" w:hAnsi="Times New Roman"/>
          <w:sz w:val="28"/>
          <w:szCs w:val="28"/>
        </w:rPr>
        <w:t>: И вот солнечный лучик ведет нас к карте. Назовите, пожалуйста, страну, в которой мы живем? Кто сможет показать границы нашего государства? Молодцы! А как называется столица России? Покажите на карте столицу. Что ты показал? Очень хорошо.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>Россия страна очень большая и красивая. Через всю страну протекает много рек. Назовите реки, которые вы знаете? А какие города вы знаете? Молодцы, ребята!  Мы живем в России. Значит мы с вами кто? (россияне)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b/>
          <w:sz w:val="28"/>
          <w:szCs w:val="28"/>
        </w:rPr>
        <w:t>В</w:t>
      </w:r>
      <w:r w:rsidRPr="005A5A63">
        <w:rPr>
          <w:rFonts w:ascii="Times New Roman" w:hAnsi="Times New Roman"/>
          <w:sz w:val="28"/>
          <w:szCs w:val="28"/>
        </w:rPr>
        <w:t>: Правильно, мы россияне. А русский народ очень талантлив. Он богат фантазией, умением работать и своими мастерами. Чем славиться Россия?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 xml:space="preserve">(тульскими пряниками, тульским оружием, самоварами, дымковскими </w:t>
      </w:r>
      <w:r>
        <w:rPr>
          <w:rFonts w:ascii="Times New Roman" w:hAnsi="Times New Roman"/>
          <w:sz w:val="28"/>
          <w:szCs w:val="28"/>
        </w:rPr>
        <w:t>игрушками, русскими матрешками…</w:t>
      </w:r>
      <w:r w:rsidRPr="005A5A63">
        <w:rPr>
          <w:rFonts w:ascii="Times New Roman" w:hAnsi="Times New Roman"/>
          <w:sz w:val="28"/>
          <w:szCs w:val="28"/>
        </w:rPr>
        <w:t>).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>А еще, что хорошо умеет делать русский народ? (ответы детей).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>Правильно, русский народ сочинял     интересные сказки, красивые песни, русские люди любили водить хороводы</w:t>
      </w:r>
    </w:p>
    <w:p w:rsidR="00BF6339" w:rsidRPr="005A5A63" w:rsidRDefault="00BF6339" w:rsidP="00C17160">
      <w:pPr>
        <w:rPr>
          <w:rFonts w:ascii="Times New Roman" w:hAnsi="Times New Roman"/>
          <w:b/>
          <w:i/>
          <w:sz w:val="32"/>
          <w:szCs w:val="28"/>
        </w:rPr>
      </w:pPr>
      <w:r w:rsidRPr="005A5A63">
        <w:rPr>
          <w:rFonts w:ascii="Times New Roman" w:hAnsi="Times New Roman"/>
          <w:b/>
          <w:i/>
          <w:sz w:val="32"/>
          <w:szCs w:val="28"/>
        </w:rPr>
        <w:t>-Велика Россия наша,</w:t>
      </w:r>
    </w:p>
    <w:p w:rsidR="00BF6339" w:rsidRPr="005A5A63" w:rsidRDefault="00BF6339" w:rsidP="00C17160">
      <w:pPr>
        <w:rPr>
          <w:rFonts w:ascii="Times New Roman" w:hAnsi="Times New Roman"/>
          <w:b/>
          <w:i/>
          <w:sz w:val="32"/>
          <w:szCs w:val="28"/>
        </w:rPr>
      </w:pPr>
      <w:r w:rsidRPr="005A5A63">
        <w:rPr>
          <w:rFonts w:ascii="Times New Roman" w:hAnsi="Times New Roman"/>
          <w:b/>
          <w:i/>
          <w:sz w:val="32"/>
          <w:szCs w:val="28"/>
        </w:rPr>
        <w:t>И талантлив наш народ,</w:t>
      </w:r>
    </w:p>
    <w:p w:rsidR="00BF6339" w:rsidRPr="005A5A63" w:rsidRDefault="00BF6339" w:rsidP="00C17160">
      <w:pPr>
        <w:rPr>
          <w:rFonts w:ascii="Times New Roman" w:hAnsi="Times New Roman"/>
          <w:b/>
          <w:i/>
          <w:sz w:val="32"/>
          <w:szCs w:val="28"/>
        </w:rPr>
      </w:pPr>
      <w:r w:rsidRPr="005A5A63">
        <w:rPr>
          <w:rFonts w:ascii="Times New Roman" w:hAnsi="Times New Roman"/>
          <w:b/>
          <w:i/>
          <w:sz w:val="32"/>
          <w:szCs w:val="28"/>
        </w:rPr>
        <w:t>О Руси родной, умельцах</w:t>
      </w:r>
    </w:p>
    <w:p w:rsidR="00BF6339" w:rsidRPr="005A5A63" w:rsidRDefault="00BF6339" w:rsidP="00C17160">
      <w:pPr>
        <w:rPr>
          <w:rFonts w:ascii="Times New Roman" w:hAnsi="Times New Roman"/>
          <w:b/>
          <w:i/>
          <w:sz w:val="32"/>
          <w:szCs w:val="28"/>
        </w:rPr>
      </w:pPr>
      <w:r w:rsidRPr="005A5A63">
        <w:rPr>
          <w:rFonts w:ascii="Times New Roman" w:hAnsi="Times New Roman"/>
          <w:b/>
          <w:i/>
          <w:sz w:val="32"/>
          <w:szCs w:val="28"/>
        </w:rPr>
        <w:t>На весь мир молва идет.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b/>
          <w:sz w:val="28"/>
          <w:szCs w:val="28"/>
        </w:rPr>
        <w:t>В</w:t>
      </w:r>
      <w:r w:rsidRPr="005A5A63">
        <w:rPr>
          <w:rFonts w:ascii="Times New Roman" w:hAnsi="Times New Roman"/>
          <w:sz w:val="28"/>
          <w:szCs w:val="28"/>
        </w:rPr>
        <w:t>: И сегодня я решила пригласить вас на сине – голубую выставку. Почему она так называется? Сейчас вы поймете это сами. Посмотрите, сколько разной посуды. Какую посуду вы видите?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A63">
        <w:rPr>
          <w:rFonts w:ascii="Times New Roman" w:hAnsi="Times New Roman"/>
          <w:sz w:val="28"/>
          <w:szCs w:val="28"/>
        </w:rPr>
        <w:t>(ответы детей)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b/>
          <w:sz w:val="28"/>
          <w:szCs w:val="28"/>
        </w:rPr>
        <w:t>В</w:t>
      </w:r>
      <w:r w:rsidRPr="005A5A63">
        <w:rPr>
          <w:rFonts w:ascii="Times New Roman" w:hAnsi="Times New Roman"/>
          <w:sz w:val="28"/>
          <w:szCs w:val="28"/>
        </w:rPr>
        <w:t>: Да, здесь есть и вазы для цветов, и большое блюдо, и чайник, и солонки. Вся посуда разная, но в ней есть что – то общее. Что? (ответы детей).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>Правильно, эта посуда украшена сине – голубым узором, расположенным на белом фоне. Называется эта посуда гжельской, так как сделана на фарфоровом заводе в городе  Гжель. Значит мы с вами на выставке изделий под названием «Гжель».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b/>
          <w:sz w:val="28"/>
          <w:szCs w:val="28"/>
        </w:rPr>
        <w:t>В</w:t>
      </w:r>
      <w:r w:rsidRPr="005A5A63">
        <w:rPr>
          <w:rFonts w:ascii="Times New Roman" w:hAnsi="Times New Roman"/>
          <w:sz w:val="28"/>
          <w:szCs w:val="28"/>
        </w:rPr>
        <w:t>: Гжель всем нравиться своим сине – голубым цветом. Сами гжельцы говорят, что небо у них синее – синее. Вот и надумали они перенести эту синеву на белый фарфор. Смотришь на каждый предмет и любуешься. Полюбуйтесь и вы.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b/>
          <w:sz w:val="28"/>
          <w:szCs w:val="28"/>
        </w:rPr>
        <w:t>В</w:t>
      </w:r>
      <w:r w:rsidRPr="005A5A63">
        <w:rPr>
          <w:rFonts w:ascii="Times New Roman" w:hAnsi="Times New Roman"/>
          <w:sz w:val="28"/>
          <w:szCs w:val="28"/>
        </w:rPr>
        <w:t>: В некотором царстве, в некотором государстве, недалеко от Москвы, средь лесов и полей, стоит городок гжель. Давным-давно жили – были там смелые и умелые, веселые и красивые мастера. Собрались они однажды и стали думу думать, как – бы свое мастерство показать, всех людей порадовать, да свой край прославить. Думали, думали и придумали, нашли глину чудесную белую – белую, и решили лепить из нее посуду, да такую, какую свет не видывал. А расписывали посуду синей краской разных оттенков, словно старались оставить частичку синего неба на посуде. А узоры для росписи брали у природы – травинки и былинки в поле, цветы на лугу и в саду, диковинные птицы и сценки из жизни людей. По сей день стоит недалеко от Москвы средь лесов и полей старинный городок Гжель. Работают в нем внуки и правнуки знаменитых мастеров, продолжают славную традицию – лепят и расписывают гжельскую посуду.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b/>
          <w:sz w:val="28"/>
          <w:szCs w:val="28"/>
        </w:rPr>
        <w:t>В</w:t>
      </w:r>
      <w:r w:rsidRPr="005A5A63">
        <w:rPr>
          <w:rFonts w:ascii="Times New Roman" w:hAnsi="Times New Roman"/>
          <w:sz w:val="28"/>
          <w:szCs w:val="28"/>
        </w:rPr>
        <w:t>: И мы сегодня с вами продолжим обучение этому славному мастерству. Давайте вспомним, какой цвет использовали мастера? Какие элементы гжельской росписи вы знаете? (точки, сеточка, бордюры из дуг и уголков, украшенные лапками, завитки, тычинки).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b/>
          <w:sz w:val="28"/>
          <w:szCs w:val="28"/>
        </w:rPr>
        <w:t>В</w:t>
      </w:r>
      <w:r w:rsidRPr="005A5A63">
        <w:rPr>
          <w:rFonts w:ascii="Times New Roman" w:hAnsi="Times New Roman"/>
          <w:sz w:val="28"/>
          <w:szCs w:val="28"/>
        </w:rPr>
        <w:t>: Самый любимый узор – это гжельская роза.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A63">
        <w:rPr>
          <w:rFonts w:ascii="Times New Roman" w:hAnsi="Times New Roman"/>
          <w:sz w:val="28"/>
          <w:szCs w:val="28"/>
        </w:rPr>
        <w:t>(Показать вазу с розой). Она рисуется большими и широкими  мазками, а украшена тонкими усиками, веточками, точками, которые рисуют тонкой кистью. А какой кистью рисуется сама роза? (толстой). Из каких элементов состоит цветок? ( из мазков). Как они расположены? ( на веточке – два мазка, в середине – тонкая сеточка или точки, листья, завитки, усики).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b/>
          <w:sz w:val="28"/>
          <w:szCs w:val="28"/>
        </w:rPr>
        <w:t>В:</w:t>
      </w:r>
      <w:r w:rsidRPr="005A5A63">
        <w:rPr>
          <w:rFonts w:ascii="Times New Roman" w:hAnsi="Times New Roman"/>
          <w:sz w:val="28"/>
          <w:szCs w:val="28"/>
        </w:rPr>
        <w:t xml:space="preserve">  Подойдите ко  мне, встаньте свободно, чтобы всем было видно, я покажу, как нарисовать гжельскую розу. (Показ и объяснение).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b/>
          <w:sz w:val="28"/>
          <w:szCs w:val="28"/>
        </w:rPr>
        <w:t>В:</w:t>
      </w:r>
      <w:r w:rsidRPr="005A5A63">
        <w:rPr>
          <w:rFonts w:ascii="Times New Roman" w:hAnsi="Times New Roman"/>
          <w:sz w:val="28"/>
          <w:szCs w:val="28"/>
        </w:rPr>
        <w:t xml:space="preserve">  А сейчас я приглашу вас в мастерскую, где мы будем расписывать разные изделия, которые вы выберете сами.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A63">
        <w:rPr>
          <w:rFonts w:ascii="Times New Roman" w:hAnsi="Times New Roman"/>
          <w:sz w:val="28"/>
          <w:szCs w:val="28"/>
        </w:rPr>
        <w:t>(Дети выбирают).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A63">
        <w:rPr>
          <w:rFonts w:ascii="Times New Roman" w:hAnsi="Times New Roman"/>
          <w:sz w:val="28"/>
          <w:szCs w:val="28"/>
        </w:rPr>
        <w:t>Проходите к столам. Все сели? Зазвучит музыка, вы закроете глаза и представите узор, который будет украшать ваше изделие.</w:t>
      </w:r>
    </w:p>
    <w:p w:rsidR="00BF6339" w:rsidRPr="005A5A63" w:rsidRDefault="00BF6339" w:rsidP="00C171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5A63">
        <w:rPr>
          <w:rFonts w:ascii="Times New Roman" w:hAnsi="Times New Roman"/>
          <w:sz w:val="28"/>
          <w:szCs w:val="28"/>
        </w:rPr>
        <w:t>Есть в Подмосковье такое местечко,</w:t>
      </w:r>
    </w:p>
    <w:p w:rsidR="00BF6339" w:rsidRPr="005A5A63" w:rsidRDefault="00BF6339" w:rsidP="00C17160">
      <w:pPr>
        <w:spacing w:after="0"/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 xml:space="preserve">      Белая роща, синяя речка,</w:t>
      </w:r>
    </w:p>
    <w:p w:rsidR="00BF6339" w:rsidRPr="005A5A63" w:rsidRDefault="00BF6339" w:rsidP="00C17160">
      <w:pPr>
        <w:spacing w:after="0"/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 xml:space="preserve">     В этой негромкой российской природе</w:t>
      </w:r>
    </w:p>
    <w:p w:rsidR="00BF6339" w:rsidRPr="005A5A63" w:rsidRDefault="00BF6339" w:rsidP="00C17160">
      <w:pPr>
        <w:spacing w:after="0"/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 xml:space="preserve">     Слышится эхо волшебных мелодий.</w:t>
      </w:r>
    </w:p>
    <w:p w:rsidR="00BF6339" w:rsidRPr="005A5A63" w:rsidRDefault="00BF6339" w:rsidP="00C17160">
      <w:pPr>
        <w:spacing w:after="0"/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 xml:space="preserve">      И светлеет вода родниковая,</w:t>
      </w:r>
    </w:p>
    <w:p w:rsidR="00BF6339" w:rsidRPr="005A5A63" w:rsidRDefault="00BF6339" w:rsidP="00C17160">
      <w:pPr>
        <w:spacing w:after="0"/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 xml:space="preserve">      И дыхание ветра свежей,</w:t>
      </w:r>
    </w:p>
    <w:p w:rsidR="00BF6339" w:rsidRPr="005A5A63" w:rsidRDefault="00BF6339" w:rsidP="00C17160">
      <w:pPr>
        <w:spacing w:after="0"/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 xml:space="preserve">     Расцветает гжель васильковая, </w:t>
      </w:r>
    </w:p>
    <w:p w:rsidR="00BF6339" w:rsidRPr="005A5A63" w:rsidRDefault="00BF6339" w:rsidP="00C17160">
      <w:pPr>
        <w:spacing w:after="0"/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 xml:space="preserve">     Незабудковая гжель.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b/>
          <w:sz w:val="28"/>
          <w:szCs w:val="28"/>
        </w:rPr>
        <w:t>В</w:t>
      </w:r>
      <w:r w:rsidRPr="005A5A63">
        <w:rPr>
          <w:rFonts w:ascii="Times New Roman" w:hAnsi="Times New Roman"/>
          <w:sz w:val="28"/>
          <w:szCs w:val="28"/>
        </w:rPr>
        <w:t>: А теперь за дело! (выполнение работ детьми).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>Во время выполнения работ воспитатель читает стихотворение:</w:t>
      </w:r>
    </w:p>
    <w:p w:rsidR="00BF6339" w:rsidRPr="005A5A63" w:rsidRDefault="00BF6339" w:rsidP="00C17160">
      <w:pPr>
        <w:spacing w:after="0"/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>-Звонкими волнами кружатся краски,</w:t>
      </w:r>
    </w:p>
    <w:p w:rsidR="00BF6339" w:rsidRPr="005A5A63" w:rsidRDefault="00BF6339" w:rsidP="00C17160">
      <w:pPr>
        <w:spacing w:after="0"/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>Чтоб заблестели анютины глазки,</w:t>
      </w:r>
    </w:p>
    <w:p w:rsidR="00BF6339" w:rsidRPr="005A5A63" w:rsidRDefault="00BF6339" w:rsidP="00C17160">
      <w:pPr>
        <w:spacing w:after="0"/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>Льется узор под рукой мастерицы,</w:t>
      </w:r>
    </w:p>
    <w:p w:rsidR="00BF6339" w:rsidRPr="005A5A63" w:rsidRDefault="00BF6339" w:rsidP="00C17160">
      <w:pPr>
        <w:spacing w:after="0"/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>Чтобы нигде он не мог повториться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>Пословица «Всему можно научиться, важно не лениться».</w:t>
      </w:r>
    </w:p>
    <w:p w:rsidR="00BF6339" w:rsidRPr="005A5A63" w:rsidRDefault="00BF6339" w:rsidP="00C17160">
      <w:pPr>
        <w:spacing w:after="0"/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b/>
          <w:sz w:val="28"/>
          <w:szCs w:val="28"/>
        </w:rPr>
        <w:t>В</w:t>
      </w:r>
      <w:r w:rsidRPr="005A5A63">
        <w:rPr>
          <w:rFonts w:ascii="Times New Roman" w:hAnsi="Times New Roman"/>
          <w:sz w:val="28"/>
          <w:szCs w:val="28"/>
        </w:rPr>
        <w:t>: Солнце яркое встает</w:t>
      </w:r>
    </w:p>
    <w:p w:rsidR="00BF6339" w:rsidRPr="005A5A63" w:rsidRDefault="00BF6339" w:rsidP="00C17160">
      <w:pPr>
        <w:spacing w:after="0"/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>Спешит на ярмарку народ.</w:t>
      </w:r>
    </w:p>
    <w:p w:rsidR="00BF6339" w:rsidRPr="005A5A63" w:rsidRDefault="00BF6339" w:rsidP="00C17160">
      <w:pPr>
        <w:spacing w:after="0"/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>А на ярмарке товары.</w:t>
      </w:r>
    </w:p>
    <w:p w:rsidR="00BF6339" w:rsidRPr="005A5A63" w:rsidRDefault="00BF6339" w:rsidP="00C17160">
      <w:pPr>
        <w:spacing w:after="0"/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>Мы, ребята, озорные,</w:t>
      </w:r>
    </w:p>
    <w:p w:rsidR="00BF6339" w:rsidRPr="005A5A63" w:rsidRDefault="00BF6339" w:rsidP="00C17160">
      <w:pPr>
        <w:spacing w:after="0"/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>Мы, ребята, удалые.</w:t>
      </w:r>
    </w:p>
    <w:p w:rsidR="00BF6339" w:rsidRPr="005A5A63" w:rsidRDefault="00BF6339" w:rsidP="00C17160">
      <w:pPr>
        <w:spacing w:after="0"/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>Всех на ярмарку зовем,</w:t>
      </w:r>
    </w:p>
    <w:p w:rsidR="00BF6339" w:rsidRPr="005A5A63" w:rsidRDefault="00BF6339" w:rsidP="00C17160">
      <w:pPr>
        <w:spacing w:after="0"/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>Мы посуду продаем.</w:t>
      </w:r>
    </w:p>
    <w:p w:rsidR="00BF6339" w:rsidRPr="005A5A63" w:rsidRDefault="00BF6339" w:rsidP="00C17160">
      <w:pPr>
        <w:rPr>
          <w:rFonts w:ascii="Times New Roman" w:hAnsi="Times New Roman"/>
          <w:sz w:val="28"/>
          <w:szCs w:val="28"/>
        </w:rPr>
      </w:pPr>
      <w:r w:rsidRPr="005A5A63">
        <w:rPr>
          <w:rFonts w:ascii="Times New Roman" w:hAnsi="Times New Roman"/>
          <w:sz w:val="28"/>
          <w:szCs w:val="28"/>
        </w:rPr>
        <w:t>Анализ детских работ.</w:t>
      </w:r>
    </w:p>
    <w:p w:rsidR="00BF6339" w:rsidRPr="005A5A63" w:rsidRDefault="00BF6339">
      <w:pPr>
        <w:rPr>
          <w:rFonts w:ascii="Times New Roman" w:hAnsi="Times New Roman"/>
        </w:rPr>
      </w:pPr>
      <w:bookmarkStart w:id="0" w:name="_GoBack"/>
      <w:bookmarkEnd w:id="0"/>
    </w:p>
    <w:sectPr w:rsidR="00BF6339" w:rsidRPr="005A5A63" w:rsidSect="00C17160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5D4"/>
    <w:rsid w:val="00143CA7"/>
    <w:rsid w:val="00147E82"/>
    <w:rsid w:val="001866D2"/>
    <w:rsid w:val="0030380D"/>
    <w:rsid w:val="003A5801"/>
    <w:rsid w:val="004273B2"/>
    <w:rsid w:val="00596CE4"/>
    <w:rsid w:val="005A5A63"/>
    <w:rsid w:val="005B5426"/>
    <w:rsid w:val="00782F73"/>
    <w:rsid w:val="007F15D4"/>
    <w:rsid w:val="00AC1744"/>
    <w:rsid w:val="00AC335F"/>
    <w:rsid w:val="00BF6339"/>
    <w:rsid w:val="00C17160"/>
    <w:rsid w:val="00CC6291"/>
    <w:rsid w:val="00DB4C76"/>
    <w:rsid w:val="00EF3038"/>
    <w:rsid w:val="00F17ABC"/>
    <w:rsid w:val="00F9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763</Words>
  <Characters>4351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3</cp:revision>
  <dcterms:created xsi:type="dcterms:W3CDTF">2014-01-05T16:16:00Z</dcterms:created>
  <dcterms:modified xsi:type="dcterms:W3CDTF">2014-02-08T08:00:00Z</dcterms:modified>
</cp:coreProperties>
</file>