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6" w:rsidRDefault="00BF16A6" w:rsidP="00BF16A6">
      <w:pPr>
        <w:pStyle w:val="a6"/>
        <w:jc w:val="left"/>
        <w:rPr>
          <w:rFonts w:ascii="a_FuturicaNord" w:hAnsi="a_FuturicaNord"/>
          <w:color w:val="800080"/>
          <w:sz w:val="36"/>
          <w:szCs w:val="36"/>
        </w:rPr>
      </w:pPr>
    </w:p>
    <w:p w:rsidR="00BF16A6" w:rsidRPr="0053296A" w:rsidRDefault="00C33BD6" w:rsidP="00BF16A6">
      <w:pPr>
        <w:pStyle w:val="a6"/>
        <w:tabs>
          <w:tab w:val="left" w:pos="7513"/>
        </w:tabs>
        <w:ind w:right="424"/>
        <w:jc w:val="left"/>
        <w:rPr>
          <w:rFonts w:ascii="a_FuturicaNord" w:hAnsi="a_FuturicaNord"/>
          <w:sz w:val="36"/>
          <w:szCs w:val="36"/>
        </w:rPr>
      </w:pPr>
      <w:r w:rsidRPr="00C33BD6">
        <w:rPr>
          <w:rFonts w:ascii="a_FuturicaNord" w:hAnsi="a_FuturicaNord"/>
          <w:color w:val="80008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8.3pt;height:421.7pt" adj="5665" fillcolor="#4bacc6 [3208]" stroked="f" strokecolor="blue" strokeweight="3pt">
            <v:shadow color="#868686"/>
            <v:textpath style="font-family:&quot;Impact&quot;;font-size:32pt;font-weight:bold;v-text-kern:t" trim="t" fitpath="t" xscale="f" string="ПРОЕКТ:&#10;районный открытый &#10;конкурс - фестиваль&#10; среди детей &#10;дошкольного возраста&#10;&quot;З О В   &#10; М И Л О С Е Р Д И Я &quot;&#10; "/>
          </v:shape>
        </w:pict>
      </w:r>
    </w:p>
    <w:p w:rsidR="00BF16A6" w:rsidRDefault="00BF16A6" w:rsidP="00BF16A6">
      <w:pPr>
        <w:rPr>
          <w:sz w:val="28"/>
          <w:szCs w:val="32"/>
        </w:rPr>
      </w:pPr>
      <w:r>
        <w:rPr>
          <w:noProof/>
          <w:sz w:val="28"/>
          <w:szCs w:val="32"/>
          <w:lang w:eastAsia="ru-RU"/>
        </w:rPr>
        <w:drawing>
          <wp:inline distT="0" distB="0" distL="0" distR="0">
            <wp:extent cx="2200275" cy="1333500"/>
            <wp:effectExtent l="19050" t="0" r="9525" b="0"/>
            <wp:docPr id="66" name="Рисунок 66" descr="C:\Documents and Settings\Admin\Рабочий стол\рису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\Рабочий стол\рисунки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2"/>
        </w:rPr>
        <w:t xml:space="preserve">                     </w:t>
      </w:r>
      <w:r>
        <w:rPr>
          <w:noProof/>
          <w:sz w:val="28"/>
          <w:szCs w:val="32"/>
          <w:lang w:eastAsia="ru-RU"/>
        </w:rPr>
        <w:drawing>
          <wp:inline distT="0" distB="0" distL="0" distR="0">
            <wp:extent cx="2190750" cy="1276350"/>
            <wp:effectExtent l="19050" t="0" r="0" b="0"/>
            <wp:docPr id="67" name="Рисунок 67" descr="C:\Documents and Settings\Admin\Рабочий стол\рису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Admin\Рабочий стол\рисунки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A6" w:rsidRDefault="00BF16A6" w:rsidP="00BF16A6">
      <w:pPr>
        <w:rPr>
          <w:sz w:val="28"/>
          <w:szCs w:val="32"/>
        </w:rPr>
      </w:pPr>
    </w:p>
    <w:p w:rsidR="00FC5FFC" w:rsidRDefault="00BF16A6" w:rsidP="00FC5FFC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</w:t>
      </w:r>
      <w:r>
        <w:rPr>
          <w:noProof/>
          <w:sz w:val="28"/>
          <w:szCs w:val="32"/>
          <w:lang w:eastAsia="ru-RU"/>
        </w:rPr>
        <w:drawing>
          <wp:inline distT="0" distB="0" distL="0" distR="0">
            <wp:extent cx="2431595" cy="1295400"/>
            <wp:effectExtent l="19050" t="0" r="6805" b="0"/>
            <wp:docPr id="78" name="Рисунок 78" descr="C:\Documents and Settings\Admin\Рабочий стол\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Admin\Рабочий стол\рисунки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FC" w:rsidRDefault="00FC5FFC" w:rsidP="00FC5FFC">
      <w:pPr>
        <w:rPr>
          <w:sz w:val="28"/>
          <w:szCs w:val="32"/>
        </w:rPr>
      </w:pPr>
    </w:p>
    <w:p w:rsidR="00133044" w:rsidRPr="00395861" w:rsidRDefault="00133044" w:rsidP="001330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 w:rsidRPr="0039586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Название проекта  «</w:t>
      </w:r>
      <w:r w:rsidR="00395861" w:rsidRPr="00395861">
        <w:rPr>
          <w:rFonts w:ascii="Times New Roman" w:hAnsi="Times New Roman" w:cs="Times New Roman"/>
          <w:b/>
          <w:i/>
          <w:sz w:val="28"/>
          <w:szCs w:val="28"/>
        </w:rPr>
        <w:t>Районный   о</w:t>
      </w:r>
      <w:r w:rsidRPr="00395861">
        <w:rPr>
          <w:rFonts w:ascii="Times New Roman" w:hAnsi="Times New Roman" w:cs="Times New Roman"/>
          <w:b/>
          <w:i/>
          <w:sz w:val="28"/>
          <w:szCs w:val="28"/>
        </w:rPr>
        <w:t>ткрытый конкурс</w:t>
      </w:r>
      <w:r w:rsidR="00F152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861">
        <w:rPr>
          <w:rFonts w:ascii="Times New Roman" w:hAnsi="Times New Roman" w:cs="Times New Roman"/>
          <w:b/>
          <w:i/>
          <w:sz w:val="28"/>
          <w:szCs w:val="28"/>
        </w:rPr>
        <w:t>- фестиваль  сре</w:t>
      </w:r>
      <w:r w:rsidR="00F15272">
        <w:rPr>
          <w:rFonts w:ascii="Times New Roman" w:hAnsi="Times New Roman" w:cs="Times New Roman"/>
          <w:b/>
          <w:i/>
          <w:sz w:val="28"/>
          <w:szCs w:val="28"/>
        </w:rPr>
        <w:t>ди детей дошкольного возраста «</w:t>
      </w:r>
      <w:r w:rsidRPr="00395861">
        <w:rPr>
          <w:rFonts w:ascii="Times New Roman" w:hAnsi="Times New Roman" w:cs="Times New Roman"/>
          <w:b/>
          <w:i/>
          <w:sz w:val="28"/>
          <w:szCs w:val="28"/>
        </w:rPr>
        <w:t>Зов милосердия</w:t>
      </w:r>
      <w:r w:rsidR="00F152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3044" w:rsidRPr="00395861" w:rsidRDefault="00133044" w:rsidP="00133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044" w:rsidRPr="003E5C02" w:rsidRDefault="00395861" w:rsidP="00133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F15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33044" w:rsidRPr="003958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Основная идея </w:t>
      </w:r>
      <w:r w:rsidR="00133044" w:rsidRPr="00395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проекта</w:t>
      </w:r>
      <w:r w:rsidR="00F152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3044" w:rsidRPr="00395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133044" w:rsidRPr="003E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мотивация людей на совершение милосердных поступков, а также привлечение внимания общества к проблемам пожилых  людей и детей с ограниченными возможностями здоровья.</w:t>
      </w:r>
    </w:p>
    <w:p w:rsidR="00EC04E9" w:rsidRPr="00EC04E9" w:rsidRDefault="00EB0C70" w:rsidP="00EC04E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1527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5DF" w:rsidRPr="00EC04E9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2525DF" w:rsidRPr="00EC04E9">
        <w:rPr>
          <w:rFonts w:ascii="Times New Roman" w:hAnsi="Times New Roman" w:cs="Times New Roman"/>
          <w:sz w:val="24"/>
          <w:szCs w:val="24"/>
        </w:rPr>
        <w:t>:</w:t>
      </w:r>
    </w:p>
    <w:p w:rsidR="002525DF" w:rsidRPr="00EC04E9" w:rsidRDefault="002525DF" w:rsidP="002525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E9">
        <w:rPr>
          <w:rFonts w:ascii="Times New Roman" w:hAnsi="Times New Roman" w:cs="Times New Roman"/>
          <w:sz w:val="24"/>
          <w:szCs w:val="24"/>
        </w:rPr>
        <w:t xml:space="preserve"> </w:t>
      </w:r>
      <w:r w:rsidR="00EC04E9" w:rsidRPr="00EC04E9">
        <w:rPr>
          <w:rFonts w:ascii="Times New Roman" w:hAnsi="Times New Roman" w:cs="Times New Roman"/>
          <w:sz w:val="24"/>
          <w:szCs w:val="24"/>
        </w:rPr>
        <w:t>Изучение статистики по детям–инвалидам и талантливым пожилым, одиноко проживающим людям района.</w:t>
      </w:r>
    </w:p>
    <w:p w:rsidR="002525DF" w:rsidRPr="00F97510" w:rsidRDefault="002525DF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Развитие творческих способносте</w:t>
      </w:r>
      <w:r w:rsidR="00FA07B3">
        <w:rPr>
          <w:rFonts w:ascii="Times New Roman" w:hAnsi="Times New Roman" w:cs="Times New Roman"/>
          <w:sz w:val="24"/>
          <w:szCs w:val="24"/>
        </w:rPr>
        <w:t>й детей, родителей, сотрудников дошкольных образовательных учреждений города и района.</w:t>
      </w:r>
    </w:p>
    <w:p w:rsidR="002525DF" w:rsidRPr="00F97510" w:rsidRDefault="002525DF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Выявление талантливых детей, родителей, сотрудников, повышение их мастерства.</w:t>
      </w:r>
    </w:p>
    <w:p w:rsidR="002525DF" w:rsidRPr="00F97510" w:rsidRDefault="002525DF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Воспитание гармонично развитой личности, ориентированной на высокие духовные ценности.</w:t>
      </w:r>
    </w:p>
    <w:p w:rsidR="002525DF" w:rsidRPr="00F97510" w:rsidRDefault="002525DF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Привлечение средств для материальной поддержки участников конкурса.</w:t>
      </w:r>
    </w:p>
    <w:p w:rsidR="002525DF" w:rsidRPr="00F97510" w:rsidRDefault="002525DF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Воспитание через творчество нравственных черт личности, доброты, милосердия, взаимовыручки, взаимопонимания, желание помогать и делать добрые дела.</w:t>
      </w:r>
    </w:p>
    <w:p w:rsidR="00F97510" w:rsidRPr="00F97510" w:rsidRDefault="00F97510" w:rsidP="00F97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10">
        <w:rPr>
          <w:rFonts w:ascii="Times New Roman" w:hAnsi="Times New Roman" w:cs="Times New Roman"/>
          <w:sz w:val="24"/>
          <w:szCs w:val="24"/>
        </w:rPr>
        <w:t>Выявление талантливых лиц с проблемами здоровья, содействие развитию их творческих способностей.</w:t>
      </w:r>
    </w:p>
    <w:p w:rsidR="00F97510" w:rsidRDefault="00EB0C70" w:rsidP="0025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1527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510" w:rsidRPr="00F97510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 w:rsidR="00F97510">
        <w:rPr>
          <w:rFonts w:ascii="Times New Roman" w:hAnsi="Times New Roman" w:cs="Times New Roman"/>
          <w:sz w:val="24"/>
          <w:szCs w:val="24"/>
        </w:rPr>
        <w:t xml:space="preserve"> творческий, краткосрочный.</w:t>
      </w:r>
    </w:p>
    <w:p w:rsidR="00133044" w:rsidRPr="00F15272" w:rsidRDefault="00EB0C70" w:rsidP="001330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F15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133044" w:rsidRPr="003958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Организаторы и учредители  проекта</w:t>
      </w:r>
      <w:r w:rsidR="00F15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133044" w:rsidRPr="003958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33044" w:rsidRPr="003E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униципальное бюджетное дошкольное образовательное учреждение «Детский сад комбинированного вида №10 «Рябинушка» Менделеевского муниципального района Р</w:t>
      </w:r>
      <w:r w:rsidR="00F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</w:t>
      </w:r>
      <w:r w:rsidR="00133044" w:rsidRPr="003E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F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атарстан</w:t>
      </w:r>
      <w:r w:rsidR="00133044" w:rsidRPr="003E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33044" w:rsidRPr="003E5C02" w:rsidRDefault="00133044" w:rsidP="0013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Исполкома Менделеевского муниципального района РТ, </w:t>
      </w:r>
      <w:r w:rsidRPr="003E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ГАУСО «Центр социального обслуживания населения «Берег надежды» МТС и СЗ РТ, </w:t>
      </w:r>
      <w:r w:rsidRPr="003E5C02">
        <w:rPr>
          <w:rFonts w:ascii="Times New Roman" w:hAnsi="Times New Roman" w:cs="Times New Roman"/>
          <w:sz w:val="24"/>
          <w:szCs w:val="24"/>
        </w:rPr>
        <w:t>Филиал ОАО «Татмедиа» «Информационный центр «Менделеевск».</w:t>
      </w:r>
    </w:p>
    <w:p w:rsidR="00133044" w:rsidRDefault="00133044" w:rsidP="00133044">
      <w:pPr>
        <w:rPr>
          <w:rFonts w:ascii="Times New Roman" w:hAnsi="Times New Roman" w:cs="Times New Roman"/>
          <w:sz w:val="24"/>
          <w:szCs w:val="24"/>
        </w:rPr>
      </w:pPr>
    </w:p>
    <w:p w:rsidR="00F97510" w:rsidRDefault="00EB0C70" w:rsidP="00252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1527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510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 w:rsidR="00F97510">
        <w:rPr>
          <w:rFonts w:ascii="Times New Roman" w:hAnsi="Times New Roman" w:cs="Times New Roman"/>
          <w:sz w:val="24"/>
          <w:szCs w:val="24"/>
        </w:rPr>
        <w:t xml:space="preserve"> дети и сотрудники </w:t>
      </w:r>
      <w:r w:rsidR="00AE2817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="00F97510">
        <w:rPr>
          <w:rFonts w:ascii="Times New Roman" w:hAnsi="Times New Roman" w:cs="Times New Roman"/>
          <w:sz w:val="24"/>
          <w:szCs w:val="24"/>
        </w:rPr>
        <w:t xml:space="preserve"> уч</w:t>
      </w:r>
      <w:r w:rsidR="00AE2817">
        <w:rPr>
          <w:rFonts w:ascii="Times New Roman" w:hAnsi="Times New Roman" w:cs="Times New Roman"/>
          <w:sz w:val="24"/>
          <w:szCs w:val="24"/>
        </w:rPr>
        <w:t>реждений</w:t>
      </w:r>
      <w:r w:rsidR="00F97510">
        <w:rPr>
          <w:rFonts w:ascii="Times New Roman" w:hAnsi="Times New Roman" w:cs="Times New Roman"/>
          <w:sz w:val="24"/>
          <w:szCs w:val="24"/>
        </w:rPr>
        <w:t xml:space="preserve"> города и района, </w:t>
      </w:r>
      <w:r w:rsidR="00AE2817">
        <w:rPr>
          <w:rFonts w:ascii="Times New Roman" w:hAnsi="Times New Roman" w:cs="Times New Roman"/>
          <w:sz w:val="24"/>
          <w:szCs w:val="24"/>
        </w:rPr>
        <w:t>пожилые люди города и района, дети с ограниченными возможностями здоровья.</w:t>
      </w:r>
    </w:p>
    <w:p w:rsidR="00F15272" w:rsidRDefault="00EB0C70" w:rsidP="00F1527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5272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F15272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="00F1527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F152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33044" w:rsidRPr="00F152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Актуальность проблемы.</w:t>
      </w:r>
    </w:p>
    <w:p w:rsidR="00133044" w:rsidRPr="00F15272" w:rsidRDefault="00F15272" w:rsidP="00F152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2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3044" w:rsidRPr="00F15272">
        <w:rPr>
          <w:rFonts w:ascii="Times New Roman" w:hAnsi="Times New Roman" w:cs="Times New Roman"/>
          <w:color w:val="000000"/>
          <w:sz w:val="24"/>
          <w:szCs w:val="24"/>
        </w:rPr>
        <w:t xml:space="preserve"> В многовековой культуре человечества среди духовных ценностей милосердие занимает одно из ведущих мест, является важнейшей добродетелью. Особенно значимой проблема воспитания милосердия является сегодня, в период политических и социально-экономических преобразований, когда в духовной жизни общества проявляются равнодушие и грубость, отсутствие</w:t>
      </w:r>
      <w:r w:rsidR="00133044" w:rsidRPr="00F152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33044" w:rsidRPr="00F15272">
        <w:rPr>
          <w:rStyle w:val="hl"/>
          <w:rFonts w:ascii="Times New Roman" w:hAnsi="Times New Roman" w:cs="Times New Roman"/>
          <w:sz w:val="24"/>
          <w:szCs w:val="24"/>
        </w:rPr>
        <w:t>бережного</w:t>
      </w:r>
      <w:r w:rsidR="00133044" w:rsidRPr="00F152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33044" w:rsidRPr="00F15272">
        <w:rPr>
          <w:rFonts w:ascii="Times New Roman" w:hAnsi="Times New Roman" w:cs="Times New Roman"/>
          <w:sz w:val="24"/>
          <w:szCs w:val="24"/>
        </w:rPr>
        <w:t>и чуткого отношения людей друг к другу. Возникновение в российском обществе стихийной</w:t>
      </w:r>
      <w:r w:rsidR="00133044" w:rsidRPr="00F15272">
        <w:rPr>
          <w:rFonts w:ascii="Times New Roman" w:hAnsi="Times New Roman" w:cs="Times New Roman"/>
          <w:color w:val="000000"/>
          <w:sz w:val="24"/>
          <w:szCs w:val="24"/>
        </w:rPr>
        <w:t xml:space="preserve">, деструктивной для развития личности, опасной по своим последствиям социальной ситуации, выдвигает проблему </w:t>
      </w:r>
      <w:r w:rsidR="00133044" w:rsidRPr="00F15272">
        <w:rPr>
          <w:rFonts w:ascii="Times New Roman" w:hAnsi="Times New Roman" w:cs="Times New Roman"/>
          <w:sz w:val="24"/>
          <w:szCs w:val="24"/>
        </w:rPr>
        <w:t>воспитания</w:t>
      </w:r>
      <w:r w:rsidR="00133044" w:rsidRPr="00F152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33044" w:rsidRPr="00F15272">
        <w:rPr>
          <w:rStyle w:val="hl"/>
          <w:rFonts w:ascii="Times New Roman" w:hAnsi="Times New Roman" w:cs="Times New Roman"/>
          <w:sz w:val="24"/>
          <w:szCs w:val="24"/>
        </w:rPr>
        <w:t>нравственной</w:t>
      </w:r>
      <w:r w:rsidR="00133044" w:rsidRPr="00F15272">
        <w:rPr>
          <w:rFonts w:ascii="Times New Roman" w:hAnsi="Times New Roman" w:cs="Times New Roman"/>
          <w:sz w:val="24"/>
          <w:szCs w:val="24"/>
        </w:rPr>
        <w:t xml:space="preserve">, творческой личности , одухотворенной идеалами добра, активно не принимающей </w:t>
      </w:r>
      <w:r w:rsidR="00133044" w:rsidRPr="00F15272">
        <w:rPr>
          <w:rFonts w:ascii="Times New Roman" w:hAnsi="Times New Roman" w:cs="Times New Roman"/>
          <w:sz w:val="24"/>
          <w:szCs w:val="24"/>
        </w:rPr>
        <w:lastRenderedPageBreak/>
        <w:t>разрушительных</w:t>
      </w:r>
      <w:r w:rsidR="00133044" w:rsidRPr="00F15272">
        <w:rPr>
          <w:rFonts w:ascii="Times New Roman" w:hAnsi="Times New Roman" w:cs="Times New Roman"/>
          <w:color w:val="000000"/>
          <w:sz w:val="24"/>
          <w:szCs w:val="24"/>
        </w:rPr>
        <w:t xml:space="preserve"> идей, способной им противостоять и проявлять милосердие к окружающим.</w:t>
      </w:r>
    </w:p>
    <w:p w:rsidR="00133044" w:rsidRPr="00F15272" w:rsidRDefault="00133044" w:rsidP="00F1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направлен на воспитание у детей дошкольного образовательного учреждения чувства милосердия к взрослым, пожилым, людям с ограниченными возможностями посредством проведения для них открытого конкурса – фестиваля «Зов милосердия» , районного конкурса творческих работ детей, родителей и сотрудников дошкольных учреждений города и района «Дорогою добра и милосердия» и  оказания коммуникативной, эмоциональной, деятельной поддержки. </w:t>
      </w:r>
      <w:r w:rsidRPr="00F15272">
        <w:rPr>
          <w:rFonts w:ascii="Times New Roman" w:hAnsi="Times New Roman" w:cs="Times New Roman"/>
          <w:sz w:val="24"/>
          <w:szCs w:val="24"/>
        </w:rPr>
        <w:t>Необходимо, чтобы здоровые люди, здоровые дети умели общаться с теми, кто имеет меньше возможностей, чем они.</w:t>
      </w:r>
    </w:p>
    <w:p w:rsidR="00133044" w:rsidRPr="00F15272" w:rsidRDefault="00133044" w:rsidP="00F1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пожилые люди и люди с ограниченными возможностями здоровья чувствуют себя обделенными, не вовлеченными в социум, им тяжело посещать различные мероприятия, мы же хотим, чтобы они почувствовали заботу, внимание к себе. </w:t>
      </w:r>
    </w:p>
    <w:p w:rsidR="00133044" w:rsidRPr="00F15272" w:rsidRDefault="00133044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возраста, по нашему уразумению, должны быть вовлечены в работу с такой категорией людей, только тогда мы добьемся того, что все будут ценить и уважать друг друга, бескорыстно заботиться о близких и далеких, научатся сопереживать их несчастьям и радоваться благополучию.</w:t>
      </w:r>
      <w:r w:rsidRPr="00F152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33044" w:rsidRPr="00F15272" w:rsidRDefault="00133044" w:rsidP="00F1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Менделеевском муниципальном районе пожилые и одинокие люди, дети–сироты и оставшиеся без попечения родителей находятся под покровительством ГАУСО «Центр социального обслуживания населения «Берег надежды» МТС и СЗ РТ, с ними проводятся различные мероприятия, они не одни, государство оказывает им реальную помощь. К сожалению ситуация в отношении детей–инвалидов, воспитывающихся в семьях, совсем иная. </w:t>
      </w:r>
      <w:r w:rsidRPr="00F15272">
        <w:rPr>
          <w:rFonts w:ascii="Times New Roman" w:hAnsi="Times New Roman" w:cs="Times New Roman"/>
          <w:sz w:val="24"/>
          <w:szCs w:val="24"/>
        </w:rPr>
        <w:t xml:space="preserve">Социальная категория маленьких граждан оказывается наиболее уязвимой. Несмотря на приоритетность и актуальность социальной поддержки детей-инвалидов, ситуация в этой сфере остается проблемной. Увеличение числа детей-инвалидов, недостаточность финансирования программ социально-педагогической поддержки, разнообразия форм и методов обучения, воспитания, адекватных потребностям и способностям детей данной категории, дают основание сделать вывод о несовершенстве их социально-педагогической поддержки. </w:t>
      </w: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Менделеевском районе детей–инвалидов насчитывается 89, из них детей дошкольного возраста – 21 человек, и все они, в первую очередь, остались без внимания образовательных учреждений. </w:t>
      </w:r>
    </w:p>
    <w:p w:rsidR="00133044" w:rsidRPr="00F15272" w:rsidRDefault="00133044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находятся дома со своими родителями, они не общаются со сверстниками, не получают новые знания, не развиваются творчески. Приоритетным направлением нашей работы является вовлечение детей–инвалидов в интересную и насыщенную жизнь; расширение их кругозора; общения. </w:t>
      </w:r>
    </w:p>
    <w:p w:rsidR="00133044" w:rsidRPr="00F15272" w:rsidRDefault="00133044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проекта согласны, что э</w:t>
      </w:r>
      <w:r w:rsidRPr="00F15272">
        <w:rPr>
          <w:rFonts w:ascii="Times New Roman" w:hAnsi="Times New Roman" w:cs="Times New Roman"/>
          <w:sz w:val="24"/>
          <w:szCs w:val="24"/>
        </w:rPr>
        <w:t>йджизм (дискриминация по возрасту) набирает свои обороты. И в рамках проекта предполагается изменить представления о пожилых людях, как о больных, беспомощных, ненужных.</w:t>
      </w: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богатый жизненный опыт, творческие способности на развитие подрастающего поколения. Пожилые люди города могут внести радость в нелегкую жизнь детей-инвалидов, научить их песням, танцам, познакомить с обрядами и традициями. </w:t>
      </w:r>
      <w:r w:rsidRPr="00F15272">
        <w:rPr>
          <w:rFonts w:ascii="Times New Roman" w:hAnsi="Times New Roman" w:cs="Times New Roman"/>
          <w:sz w:val="24"/>
          <w:szCs w:val="24"/>
        </w:rPr>
        <w:t>В проекте предполагается по достоинству оценить и использовать навыки и способности каждого пожилого человека.</w:t>
      </w:r>
    </w:p>
    <w:p w:rsidR="00133044" w:rsidRPr="00F15272" w:rsidRDefault="00133044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проблемы мы видим в организации досуга для детей с ограниченными возможностями здоровья и пожилых людей силами детей дошкольного возраста дошкольных образовательных учреждений города и района.</w:t>
      </w:r>
    </w:p>
    <w:p w:rsidR="00A525D3" w:rsidRPr="00F15272" w:rsidRDefault="00A525D3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D3" w:rsidRPr="00F15272" w:rsidRDefault="00A525D3" w:rsidP="00F152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D3" w:rsidRPr="00F15272" w:rsidRDefault="00F15272" w:rsidP="00F1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A525D3" w:rsidRPr="00F15272">
        <w:rPr>
          <w:rFonts w:ascii="Times New Roman" w:hAnsi="Times New Roman" w:cs="Times New Roman"/>
          <w:b/>
          <w:i/>
          <w:sz w:val="24"/>
          <w:szCs w:val="24"/>
        </w:rPr>
        <w:t>Длительность проекта:</w:t>
      </w:r>
      <w:r w:rsidR="00A525D3" w:rsidRPr="00F15272">
        <w:rPr>
          <w:rFonts w:ascii="Times New Roman" w:hAnsi="Times New Roman" w:cs="Times New Roman"/>
          <w:sz w:val="24"/>
          <w:szCs w:val="24"/>
        </w:rPr>
        <w:t xml:space="preserve">  с  01.03 по 16.05  2012 года </w:t>
      </w:r>
    </w:p>
    <w:p w:rsidR="00A525D3" w:rsidRPr="00F15272" w:rsidRDefault="00F15272" w:rsidP="00F1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72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525D3" w:rsidRPr="00F15272">
        <w:rPr>
          <w:rFonts w:ascii="Times New Roman" w:hAnsi="Times New Roman" w:cs="Times New Roman"/>
          <w:b/>
          <w:i/>
          <w:sz w:val="24"/>
          <w:szCs w:val="24"/>
        </w:rPr>
        <w:t>Общий бюджет проекта</w:t>
      </w:r>
      <w:r w:rsidR="00A525D3" w:rsidRPr="00F15272">
        <w:rPr>
          <w:rFonts w:ascii="Times New Roman" w:hAnsi="Times New Roman" w:cs="Times New Roman"/>
          <w:sz w:val="24"/>
          <w:szCs w:val="24"/>
        </w:rPr>
        <w:t xml:space="preserve"> (руб.): 12.000 рублей</w:t>
      </w:r>
    </w:p>
    <w:p w:rsidR="00AE2817" w:rsidRPr="00F15272" w:rsidRDefault="00AE2817" w:rsidP="002525DF">
      <w:pPr>
        <w:rPr>
          <w:rFonts w:ascii="Times New Roman" w:hAnsi="Times New Roman" w:cs="Times New Roman"/>
          <w:sz w:val="24"/>
          <w:szCs w:val="24"/>
        </w:rPr>
      </w:pPr>
      <w:r w:rsidRPr="00AE2817">
        <w:rPr>
          <w:rFonts w:ascii="Times New Roman" w:hAnsi="Times New Roman" w:cs="Times New Roman"/>
          <w:b/>
          <w:sz w:val="24"/>
          <w:szCs w:val="24"/>
        </w:rPr>
        <w:lastRenderedPageBreak/>
        <w:t>Рабочий план реализации проекта</w:t>
      </w:r>
    </w:p>
    <w:tbl>
      <w:tblPr>
        <w:tblStyle w:val="a4"/>
        <w:tblW w:w="0" w:type="auto"/>
        <w:tblInd w:w="-743" w:type="dxa"/>
        <w:tblLook w:val="04A0"/>
      </w:tblPr>
      <w:tblGrid>
        <w:gridCol w:w="501"/>
        <w:gridCol w:w="3104"/>
        <w:gridCol w:w="1749"/>
        <w:gridCol w:w="4002"/>
      </w:tblGrid>
      <w:tr w:rsidR="00F15272" w:rsidTr="00F15272">
        <w:trPr>
          <w:trHeight w:val="336"/>
        </w:trPr>
        <w:tc>
          <w:tcPr>
            <w:tcW w:w="501" w:type="dxa"/>
          </w:tcPr>
          <w:p w:rsidR="00F15272" w:rsidRPr="00AE2817" w:rsidRDefault="00F15272" w:rsidP="00252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4" w:type="dxa"/>
          </w:tcPr>
          <w:p w:rsidR="00F15272" w:rsidRPr="00A600F9" w:rsidRDefault="00F15272" w:rsidP="00A6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F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49" w:type="dxa"/>
          </w:tcPr>
          <w:p w:rsidR="00F15272" w:rsidRPr="00A600F9" w:rsidRDefault="00F15272" w:rsidP="00252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F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02" w:type="dxa"/>
          </w:tcPr>
          <w:p w:rsidR="00F15272" w:rsidRPr="00A600F9" w:rsidRDefault="00F15272" w:rsidP="00252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F9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исполнителей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открытого конкурса – фестиваля среди детей дошкольного возраста  «Зов милосердия»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В.И., старший воспитатель МБДОУ д/с №10 «Рябинушка» Гильфанова Ф.Ф, педагог- психолог Абрамова Э.Ф.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 для материальной поддержки участников конкурса-фестиваля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руководителей МБДОУ города и района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жюри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В.И., старший воспитатель МБДОУ д/с №10 «Рябинушка» Гильфанова Ф.Ф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художественных номеров детей дошкольного возраста города и района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04.05.2012г.</w:t>
            </w:r>
          </w:p>
        </w:tc>
        <w:tc>
          <w:tcPr>
            <w:tcW w:w="4002" w:type="dxa"/>
          </w:tcPr>
          <w:p w:rsidR="00F15272" w:rsidRDefault="00F15272" w:rsidP="00A6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F15272" w:rsidRDefault="00F15272" w:rsidP="00F1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выставка творческих работ детей, сотрудников, родителей дошкольных образовательных учреждений города и района,  пожилых людей «Дорогою добра и милосердия»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фестиваля «Зов милосердия»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№10 «Рябинушка» Гильфанова Ф.Ф, педагог- психолог  Абрамова Э.Ф, ведущие фестиваля: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волспитатель Федорова И.Г. ,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 физвоспитания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Тимиряева С.Е.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с организациями на аренду помещения, на оформление зала.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пригласительных для гостей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д/с №10 «Рябинушка» Камаева В.И,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№10 «Рябинушка» Гильфанова Ф.Ф, педагог-психолог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Э.Ф.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дипломов, благодарственных писем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участников фестиваля и конкурса творческих работ, спонсорам и руководителям МБДОУ.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д/с №10 «Рябинушка» Камаева В.И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МБДОУ №10 «Рябинушка» Гильфанова Ф.Ф , педагог- психолог  Абрамова Э.Ф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для участников фестиваля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В.И,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 МБДОУ д/с №10 «Рябинушка» Мыльникова Н.В.</w:t>
            </w:r>
          </w:p>
        </w:tc>
      </w:tr>
      <w:tr w:rsidR="00F15272" w:rsidTr="00F15272">
        <w:tc>
          <w:tcPr>
            <w:tcW w:w="501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4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«Зов милосердия»</w:t>
            </w:r>
          </w:p>
        </w:tc>
        <w:tc>
          <w:tcPr>
            <w:tcW w:w="1749" w:type="dxa"/>
          </w:tcPr>
          <w:p w:rsidR="00F15272" w:rsidRDefault="00F15272" w:rsidP="00EC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16.05.2012г.</w:t>
            </w:r>
          </w:p>
        </w:tc>
        <w:tc>
          <w:tcPr>
            <w:tcW w:w="4002" w:type="dxa"/>
          </w:tcPr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№10 «Рябинушка» Камаева В.И.,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МБДОУ №10 «Рябинушка» Гильфанова Ф.Ф., педагог- психолог Абрамова Э.Ф,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И.Г.,Тимургалеева Г.Л., Ярушкина Г.П., Гильфанова Н.Г., рук-ль физвоспитания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Тимиряева С.Е.,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обучению тат. языку </w:t>
            </w: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72" w:rsidRDefault="00F15272" w:rsidP="0025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C4" w:rsidRDefault="003811C4" w:rsidP="002525DF">
      <w:pPr>
        <w:rPr>
          <w:rFonts w:ascii="Times New Roman" w:hAnsi="Times New Roman" w:cs="Times New Roman"/>
          <w:b/>
          <w:sz w:val="24"/>
          <w:szCs w:val="24"/>
        </w:rPr>
      </w:pPr>
    </w:p>
    <w:p w:rsidR="00AE2817" w:rsidRDefault="001F0177" w:rsidP="002525DF">
      <w:pPr>
        <w:rPr>
          <w:rFonts w:ascii="Times New Roman" w:hAnsi="Times New Roman" w:cs="Times New Roman"/>
          <w:b/>
          <w:sz w:val="24"/>
          <w:szCs w:val="24"/>
        </w:rPr>
      </w:pPr>
      <w:r w:rsidRPr="001F017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87DA3" w:rsidRPr="006E644E" w:rsidRDefault="00C87DA3" w:rsidP="00C87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4E">
        <w:rPr>
          <w:rFonts w:ascii="Times New Roman" w:hAnsi="Times New Roman" w:cs="Times New Roman"/>
          <w:sz w:val="24"/>
          <w:szCs w:val="24"/>
        </w:rPr>
        <w:t>Выявление талантливых детей, родителей, сотрудников, повышение их мастерства.</w:t>
      </w:r>
    </w:p>
    <w:p w:rsidR="006E644E" w:rsidRDefault="00C87DA3" w:rsidP="00252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4E">
        <w:rPr>
          <w:rFonts w:ascii="Times New Roman" w:hAnsi="Times New Roman" w:cs="Times New Roman"/>
          <w:sz w:val="24"/>
          <w:szCs w:val="24"/>
        </w:rPr>
        <w:t>Воспитание через творчество нравственных черт личности, доброты, милосердия, взаимовыручки, взаимопонимания, желание помогать и делать добрые дела.</w:t>
      </w:r>
    </w:p>
    <w:p w:rsidR="001F0177" w:rsidRPr="006E644E" w:rsidRDefault="001F0177" w:rsidP="00252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4E">
        <w:rPr>
          <w:rFonts w:ascii="Times New Roman" w:hAnsi="Times New Roman" w:cs="Times New Roman"/>
          <w:sz w:val="24"/>
          <w:szCs w:val="24"/>
        </w:rPr>
        <w:t>Интеграция пожилых людей, детей- инвалидов, молодых людей, педагогического общества города, молодых родителей и детей, общественности.</w:t>
      </w:r>
    </w:p>
    <w:p w:rsidR="001F0177" w:rsidRPr="001F0177" w:rsidRDefault="001F0177" w:rsidP="002525DF">
      <w:pPr>
        <w:rPr>
          <w:rFonts w:ascii="Times New Roman" w:hAnsi="Times New Roman" w:cs="Times New Roman"/>
          <w:b/>
          <w:sz w:val="24"/>
          <w:szCs w:val="24"/>
        </w:rPr>
      </w:pPr>
    </w:p>
    <w:sectPr w:rsidR="001F0177" w:rsidRPr="001F0177" w:rsidSect="00BF16A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0C" w:rsidRDefault="00DD710C" w:rsidP="00F15272">
      <w:pPr>
        <w:spacing w:after="0" w:line="240" w:lineRule="auto"/>
      </w:pPr>
      <w:r>
        <w:separator/>
      </w:r>
    </w:p>
  </w:endnote>
  <w:endnote w:type="continuationSeparator" w:id="0">
    <w:p w:rsidR="00DD710C" w:rsidRDefault="00DD710C" w:rsidP="00F1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FuturicaNord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0C" w:rsidRDefault="00DD710C" w:rsidP="00F15272">
      <w:pPr>
        <w:spacing w:after="0" w:line="240" w:lineRule="auto"/>
      </w:pPr>
      <w:r>
        <w:separator/>
      </w:r>
    </w:p>
  </w:footnote>
  <w:footnote w:type="continuationSeparator" w:id="0">
    <w:p w:rsidR="00DD710C" w:rsidRDefault="00DD710C" w:rsidP="00F1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292"/>
    <w:multiLevelType w:val="hybridMultilevel"/>
    <w:tmpl w:val="A2982AA4"/>
    <w:lvl w:ilvl="0" w:tplc="34FE72C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C6C"/>
    <w:multiLevelType w:val="hybridMultilevel"/>
    <w:tmpl w:val="6FC42AE8"/>
    <w:lvl w:ilvl="0" w:tplc="84A073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4644"/>
    <w:multiLevelType w:val="hybridMultilevel"/>
    <w:tmpl w:val="A2982AA4"/>
    <w:lvl w:ilvl="0" w:tplc="34FE72C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D644D"/>
    <w:multiLevelType w:val="hybridMultilevel"/>
    <w:tmpl w:val="E070A5E2"/>
    <w:lvl w:ilvl="0" w:tplc="9DF8E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14B0"/>
    <w:multiLevelType w:val="hybridMultilevel"/>
    <w:tmpl w:val="9B76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E2D87"/>
    <w:multiLevelType w:val="hybridMultilevel"/>
    <w:tmpl w:val="59220AC2"/>
    <w:lvl w:ilvl="0" w:tplc="277638C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DF"/>
    <w:rsid w:val="0002668E"/>
    <w:rsid w:val="000A667C"/>
    <w:rsid w:val="00111B44"/>
    <w:rsid w:val="00133044"/>
    <w:rsid w:val="00152F80"/>
    <w:rsid w:val="001E6267"/>
    <w:rsid w:val="001F0177"/>
    <w:rsid w:val="002525DF"/>
    <w:rsid w:val="003811C4"/>
    <w:rsid w:val="00395861"/>
    <w:rsid w:val="00457E82"/>
    <w:rsid w:val="004A22DC"/>
    <w:rsid w:val="00595739"/>
    <w:rsid w:val="005E1AE2"/>
    <w:rsid w:val="006463CE"/>
    <w:rsid w:val="006E644E"/>
    <w:rsid w:val="007600F6"/>
    <w:rsid w:val="007613F1"/>
    <w:rsid w:val="009648E7"/>
    <w:rsid w:val="009B0F46"/>
    <w:rsid w:val="009D5B79"/>
    <w:rsid w:val="00A525D3"/>
    <w:rsid w:val="00A600F9"/>
    <w:rsid w:val="00AE2817"/>
    <w:rsid w:val="00BE5786"/>
    <w:rsid w:val="00BF16A6"/>
    <w:rsid w:val="00C33BD6"/>
    <w:rsid w:val="00C46AC6"/>
    <w:rsid w:val="00C87DA3"/>
    <w:rsid w:val="00D657C2"/>
    <w:rsid w:val="00D8379D"/>
    <w:rsid w:val="00DD710C"/>
    <w:rsid w:val="00EB0C70"/>
    <w:rsid w:val="00EC04E9"/>
    <w:rsid w:val="00F15272"/>
    <w:rsid w:val="00F97510"/>
    <w:rsid w:val="00FA07B3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10"/>
    <w:pPr>
      <w:ind w:left="720"/>
      <w:contextualSpacing/>
    </w:pPr>
  </w:style>
  <w:style w:type="table" w:styleId="a4">
    <w:name w:val="Table Grid"/>
    <w:basedOn w:val="a1"/>
    <w:uiPriority w:val="59"/>
    <w:rsid w:val="00AE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AC6"/>
  </w:style>
  <w:style w:type="character" w:customStyle="1" w:styleId="hl">
    <w:name w:val="hl"/>
    <w:basedOn w:val="a0"/>
    <w:rsid w:val="00C46AC6"/>
  </w:style>
  <w:style w:type="paragraph" w:styleId="a6">
    <w:name w:val="Title"/>
    <w:basedOn w:val="a"/>
    <w:link w:val="a7"/>
    <w:qFormat/>
    <w:rsid w:val="00BF1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BF16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1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5272"/>
  </w:style>
  <w:style w:type="paragraph" w:styleId="ac">
    <w:name w:val="footer"/>
    <w:basedOn w:val="a"/>
    <w:link w:val="ad"/>
    <w:uiPriority w:val="99"/>
    <w:semiHidden/>
    <w:unhideWhenUsed/>
    <w:rsid w:val="00F1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7A12-B40A-4FAB-B7ED-0BCE020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2012-05-17T15:53:00Z</dcterms:created>
  <dcterms:modified xsi:type="dcterms:W3CDTF">2012-05-22T14:22:00Z</dcterms:modified>
</cp:coreProperties>
</file>