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FC" w:rsidRPr="0076136F" w:rsidRDefault="0076136F" w:rsidP="00ED62FC">
      <w:pPr>
        <w:spacing w:after="0" w:line="240" w:lineRule="auto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</w:t>
      </w:r>
      <w:r w:rsidR="00ED62FC" w:rsidRPr="0076136F">
        <w:rPr>
          <w:color w:val="C00000"/>
          <w:sz w:val="36"/>
          <w:szCs w:val="36"/>
        </w:rPr>
        <w:t>Конспект изобразительной деятельности детей на тему</w:t>
      </w:r>
    </w:p>
    <w:p w:rsidR="00ED62FC" w:rsidRDefault="0076136F" w:rsidP="00ED62FC">
      <w:pPr>
        <w:spacing w:after="0" w:line="240" w:lineRule="auto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</w:t>
      </w:r>
      <w:r w:rsidR="00ED62FC" w:rsidRPr="0076136F">
        <w:rPr>
          <w:color w:val="C00000"/>
          <w:sz w:val="36"/>
          <w:szCs w:val="36"/>
        </w:rPr>
        <w:t>« Волшебные узоры»  в технике БАТИК.</w:t>
      </w:r>
      <w:r>
        <w:rPr>
          <w:color w:val="C00000"/>
          <w:sz w:val="36"/>
          <w:szCs w:val="36"/>
        </w:rPr>
        <w:t xml:space="preserve">   </w:t>
      </w:r>
    </w:p>
    <w:p w:rsidR="0076136F" w:rsidRDefault="0076136F" w:rsidP="00ED62FC">
      <w:pPr>
        <w:spacing w:after="0" w:line="240" w:lineRule="auto"/>
        <w:rPr>
          <w:color w:val="C00000"/>
          <w:sz w:val="36"/>
          <w:szCs w:val="36"/>
        </w:rPr>
      </w:pPr>
    </w:p>
    <w:p w:rsidR="0076136F" w:rsidRPr="0076136F" w:rsidRDefault="0076136F" w:rsidP="0076136F">
      <w:pPr>
        <w:tabs>
          <w:tab w:val="left" w:pos="1395"/>
        </w:tabs>
        <w:spacing w:after="0" w:line="240" w:lineRule="auto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ab/>
      </w:r>
      <w:r w:rsidRPr="0076136F">
        <w:rPr>
          <w:color w:val="C00000"/>
          <w:sz w:val="36"/>
          <w:szCs w:val="36"/>
        </w:rPr>
        <w:drawing>
          <wp:inline distT="0" distB="0" distL="0" distR="0">
            <wp:extent cx="3749675" cy="2543175"/>
            <wp:effectExtent l="19050" t="0" r="3175" b="0"/>
            <wp:docPr id="1" name="Рисунок 1" descr="http://stat17.privet.ru/lr/09339f32f62011f30c827bc7c10a8a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stat17.privet.ru/lr/09339f32f62011f30c827bc7c10a8aa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2FC" w:rsidRPr="00ED62FC" w:rsidRDefault="00ED62FC" w:rsidP="00ED62FC">
      <w:pPr>
        <w:spacing w:after="0" w:line="240" w:lineRule="auto"/>
      </w:pPr>
      <w:r w:rsidRPr="0076136F">
        <w:rPr>
          <w:b/>
          <w:u w:val="single"/>
        </w:rPr>
        <w:t>ЦЕЛЬ:</w:t>
      </w:r>
      <w:r w:rsidRPr="00ED62FC">
        <w:t xml:space="preserve">  1. Познакомить с техникой холодного батика. Отметить особенности росписи по ткани.</w:t>
      </w:r>
    </w:p>
    <w:p w:rsidR="00ED62FC" w:rsidRPr="00ED62FC" w:rsidRDefault="00ED62FC" w:rsidP="00ED62FC">
      <w:pPr>
        <w:spacing w:after="0" w:line="240" w:lineRule="auto"/>
      </w:pPr>
      <w:r w:rsidRPr="00ED62FC">
        <w:t xml:space="preserve">            2. Осваивать метод нанесения мазков на влажную   поверхность ткани, развивать  умение работать концом кисти. Развивать цветовосприятие, умение выполнять узорную роспись, используя метод повторения, чередования.</w:t>
      </w:r>
    </w:p>
    <w:p w:rsidR="00ED62FC" w:rsidRPr="00ED62FC" w:rsidRDefault="00ED62FC" w:rsidP="00ED62FC">
      <w:pPr>
        <w:spacing w:after="0" w:line="240" w:lineRule="auto"/>
      </w:pPr>
      <w:r w:rsidRPr="00ED62FC">
        <w:t xml:space="preserve">            3. Пробуждать в детях эмоциональную отзывчивость, научить чувствовать красоту декоративной росписи по ткани; развивать творческую фантазию детей. </w:t>
      </w:r>
    </w:p>
    <w:p w:rsidR="00ED62FC" w:rsidRPr="00ED62FC" w:rsidRDefault="00ED62FC" w:rsidP="00ED62FC">
      <w:pPr>
        <w:spacing w:after="0" w:line="240" w:lineRule="auto"/>
      </w:pPr>
      <w:r w:rsidRPr="00ED62FC">
        <w:t xml:space="preserve">МАТЕРИАЛ: Белая хлопчатобумажная  ткань, натянутая на пяльцы, с заранее нанесённым орнаментом, краски акварельные, кисти, вода, магнитная доска с магнитами, образцы узоров, футболка с росписью батика, проектор со слайдами. </w:t>
      </w:r>
    </w:p>
    <w:p w:rsidR="00ED62FC" w:rsidRPr="0076136F" w:rsidRDefault="00ED62FC" w:rsidP="00ED62FC">
      <w:pPr>
        <w:spacing w:after="0" w:line="240" w:lineRule="auto"/>
        <w:rPr>
          <w:b/>
          <w:u w:val="single"/>
        </w:rPr>
      </w:pPr>
      <w:r w:rsidRPr="0076136F">
        <w:rPr>
          <w:b/>
          <w:u w:val="single"/>
        </w:rPr>
        <w:t>МЕТОДИКА ПРОВЕДЕНИЯ ЗАНЯТИЯ.</w:t>
      </w:r>
    </w:p>
    <w:p w:rsidR="00ED62FC" w:rsidRPr="00ED62FC" w:rsidRDefault="00ED62FC" w:rsidP="00ED62FC">
      <w:pPr>
        <w:spacing w:after="0" w:line="240" w:lineRule="auto"/>
      </w:pPr>
      <w:r w:rsidRPr="00ED62FC">
        <w:t xml:space="preserve">              Звучит русская народная мелодия. Воспитатель в образе сказочной Марьи - искусницы заходит к детям.</w:t>
      </w:r>
    </w:p>
    <w:p w:rsidR="00ED62FC" w:rsidRPr="00ED62FC" w:rsidRDefault="00ED62FC" w:rsidP="00ED62FC">
      <w:pPr>
        <w:spacing w:after="0" w:line="240" w:lineRule="auto"/>
      </w:pPr>
      <w:r w:rsidRPr="00ED62FC">
        <w:t>------------------------------------------------------------------------------------</w:t>
      </w:r>
    </w:p>
    <w:p w:rsidR="00ED62FC" w:rsidRPr="00ED62FC" w:rsidRDefault="00ED62FC" w:rsidP="00ED62FC">
      <w:pPr>
        <w:spacing w:after="0" w:line="240" w:lineRule="auto"/>
      </w:pPr>
      <w:r w:rsidRPr="00ED62FC">
        <w:t xml:space="preserve">           - Здравствуйте, мои хорошие. Давайте с вами познакомимся, меня зовут Марья - искусница. Так назвали меня люди. А вы знаете, кого в давние времена искусницами называли? ( ответы детей) Верно, тех мастериц, которые владели каким-нибудь искусством называли искусницами. Искусницы – это волшебницы своего дела. Вот я, например, умею превращать обычную белую ткань в волшебную, сказочную, нарядную. Вот посмотрите, как обычная, белая вещь становится праздничной, яркой. </w:t>
      </w:r>
    </w:p>
    <w:p w:rsidR="00ED62FC" w:rsidRPr="00ED62FC" w:rsidRDefault="00ED62FC" w:rsidP="00ED62FC">
      <w:pPr>
        <w:spacing w:after="0" w:line="240" w:lineRule="auto"/>
      </w:pPr>
      <w:r w:rsidRPr="00ED62FC">
        <w:t>(Демонстрация футболки с росписью «батик»).</w:t>
      </w:r>
    </w:p>
    <w:p w:rsidR="00ED62FC" w:rsidRPr="00ED62FC" w:rsidRDefault="00ED62FC" w:rsidP="00ED62FC">
      <w:pPr>
        <w:spacing w:after="0" w:line="240" w:lineRule="auto"/>
      </w:pPr>
      <w:r w:rsidRPr="00ED62FC">
        <w:t xml:space="preserve"> Волшебником может быть каждый, но для этого нужно много трудиться и учиться. У меня есть ученики, они уже стали маленькими волшебниками, посмотрите, какие красивые узоры они умеют рисовать на ткани. </w:t>
      </w:r>
    </w:p>
    <w:p w:rsidR="00ED62FC" w:rsidRPr="00ED62FC" w:rsidRDefault="00ED62FC" w:rsidP="00ED62FC">
      <w:pPr>
        <w:spacing w:after="0" w:line="240" w:lineRule="auto"/>
      </w:pPr>
      <w:r w:rsidRPr="00ED62FC">
        <w:t xml:space="preserve">                         (Образцы узоров на ткани).</w:t>
      </w:r>
    </w:p>
    <w:p w:rsidR="00ED62FC" w:rsidRPr="00ED62FC" w:rsidRDefault="00ED62FC" w:rsidP="00ED62FC">
      <w:pPr>
        <w:spacing w:after="0" w:line="240" w:lineRule="auto"/>
      </w:pPr>
      <w:r w:rsidRPr="00ED62FC">
        <w:t xml:space="preserve"> Эти необыкновенные узоры нарисованы не на бумаге, не на картоне. А на чём? Правильно, это материя или ткань. </w:t>
      </w:r>
    </w:p>
    <w:p w:rsidR="00ED62FC" w:rsidRPr="00ED62FC" w:rsidRDefault="00ED62FC" w:rsidP="00ED62FC">
      <w:pPr>
        <w:spacing w:after="0" w:line="240" w:lineRule="auto"/>
      </w:pPr>
      <w:r w:rsidRPr="00ED62FC">
        <w:t xml:space="preserve">               Росписью по ткани люди стали заниматься очень давно, называется эта роспись «батик». Хотите, я научу вас маленьким волшебным хитростям? Совсем недавно был праздник «День матери», и вы сможете сделать чудесный узор на ткани и подарить его своим любимым мамам. </w:t>
      </w:r>
    </w:p>
    <w:p w:rsidR="00ED62FC" w:rsidRDefault="00ED62FC" w:rsidP="00ED62FC">
      <w:pPr>
        <w:spacing w:after="0" w:line="240" w:lineRule="auto"/>
      </w:pPr>
      <w:r w:rsidRPr="00ED62FC">
        <w:t xml:space="preserve">                 Рисовать по ткани очень интересно, но прежде чем на ткани расцветут необыкновенные цветы, нужно немного подготовиться.</w:t>
      </w:r>
    </w:p>
    <w:p w:rsidR="0076136F" w:rsidRDefault="0076136F" w:rsidP="00ED62FC">
      <w:pPr>
        <w:spacing w:after="0" w:line="240" w:lineRule="auto"/>
      </w:pPr>
    </w:p>
    <w:p w:rsidR="0076136F" w:rsidRDefault="0076136F" w:rsidP="00ED62FC">
      <w:pPr>
        <w:spacing w:after="0" w:line="240" w:lineRule="auto"/>
      </w:pPr>
    </w:p>
    <w:p w:rsidR="0076136F" w:rsidRPr="00ED62FC" w:rsidRDefault="0076136F" w:rsidP="00ED62FC">
      <w:pPr>
        <w:spacing w:after="0" w:line="240" w:lineRule="auto"/>
      </w:pPr>
    </w:p>
    <w:p w:rsidR="0076136F" w:rsidRPr="00746C36" w:rsidRDefault="0076136F" w:rsidP="00746C36"/>
    <w:p w:rsidR="0076136F" w:rsidRDefault="00C86211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  <w:r w:rsidRPr="00C86211">
        <w:rPr>
          <w:b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943225"/>
            <wp:effectExtent l="19050" t="0" r="9525" b="0"/>
            <wp:wrapSquare wrapText="bothSides"/>
            <wp:docPr id="6" name="Рисунок 3" descr="C:\Documents and Settings\Администратор\Рабочий стол\последний слайд\DSC012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Администратор\Рабочий стол\последний слайд\DSC012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1. </w:t>
      </w:r>
      <w:r w:rsidRPr="00DE624A">
        <w:rPr>
          <w:sz w:val="28"/>
          <w:szCs w:val="28"/>
        </w:rPr>
        <w:t xml:space="preserve">Нужно взять </w:t>
      </w:r>
      <w:r w:rsidR="00DE624A" w:rsidRPr="00DE624A">
        <w:rPr>
          <w:sz w:val="28"/>
          <w:szCs w:val="28"/>
        </w:rPr>
        <w:t>белую</w:t>
      </w:r>
      <w:r w:rsidRPr="00DE624A">
        <w:rPr>
          <w:sz w:val="28"/>
          <w:szCs w:val="28"/>
        </w:rPr>
        <w:t>,</w:t>
      </w:r>
      <w:r w:rsidR="00DE624A" w:rsidRPr="00DE624A">
        <w:rPr>
          <w:sz w:val="28"/>
          <w:szCs w:val="28"/>
        </w:rPr>
        <w:t xml:space="preserve"> </w:t>
      </w:r>
      <w:r w:rsidRPr="00DE624A">
        <w:rPr>
          <w:sz w:val="28"/>
          <w:szCs w:val="28"/>
        </w:rPr>
        <w:t>хлопчатобумажную ткань и натянуть её на пяльцы</w:t>
      </w: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3E7575" w:rsidRPr="00C86211" w:rsidRDefault="003E7575" w:rsidP="0076136F">
      <w:pPr>
        <w:pBdr>
          <w:bottom w:val="single" w:sz="6" w:space="3" w:color="auto"/>
        </w:pBdr>
        <w:spacing w:after="0" w:line="240" w:lineRule="auto"/>
        <w:rPr>
          <w:b/>
          <w:u w:val="single"/>
        </w:rPr>
      </w:pPr>
    </w:p>
    <w:p w:rsidR="0076136F" w:rsidRDefault="0076136F" w:rsidP="00ED62FC">
      <w:pPr>
        <w:spacing w:after="0" w:line="240" w:lineRule="auto"/>
      </w:pPr>
    </w:p>
    <w:p w:rsidR="00DE624A" w:rsidRDefault="00DE624A" w:rsidP="00ED62FC">
      <w:pPr>
        <w:spacing w:after="0" w:line="240" w:lineRule="auto"/>
      </w:pPr>
      <w:r>
        <w:t xml:space="preserve">  </w:t>
      </w:r>
      <w:r w:rsidR="004634B1">
        <w:rPr>
          <w:b/>
          <w:u w:val="single"/>
        </w:rPr>
        <w:t>2.</w:t>
      </w:r>
      <w:r w:rsidR="004634B1">
        <w:t xml:space="preserve"> </w:t>
      </w:r>
      <w:r>
        <w:t xml:space="preserve"> </w:t>
      </w:r>
      <w:r w:rsidR="004634B1" w:rsidRPr="00CE4635">
        <w:rPr>
          <w:sz w:val="28"/>
          <w:szCs w:val="28"/>
        </w:rPr>
        <w:t>Будущий узор сначала рисуем на бумаге карандашом – это эскиз</w:t>
      </w:r>
      <w:r>
        <w:t xml:space="preserve">                                                                                                  </w:t>
      </w:r>
    </w:p>
    <w:p w:rsidR="00DE624A" w:rsidRDefault="00C86211" w:rsidP="00DE624A">
      <w:pPr>
        <w:tabs>
          <w:tab w:val="left" w:pos="2100"/>
        </w:tabs>
        <w:spacing w:after="0" w:line="240" w:lineRule="auto"/>
      </w:pPr>
      <w:r>
        <w:tab/>
      </w:r>
      <w:r w:rsidR="00DE624A">
        <w:t xml:space="preserve">                                               </w:t>
      </w:r>
    </w:p>
    <w:p w:rsidR="003E7575" w:rsidRDefault="00DE624A" w:rsidP="003E7575">
      <w:pPr>
        <w:pBdr>
          <w:bottom w:val="single" w:sz="6" w:space="1" w:color="auto"/>
        </w:pBdr>
        <w:tabs>
          <w:tab w:val="left" w:pos="2100"/>
        </w:tabs>
        <w:spacing w:after="0" w:line="240" w:lineRule="auto"/>
      </w:pPr>
      <w:r w:rsidRPr="00DE624A">
        <w:drawing>
          <wp:inline distT="0" distB="0" distL="0" distR="0">
            <wp:extent cx="3548063" cy="2543175"/>
            <wp:effectExtent l="19050" t="0" r="0" b="0"/>
            <wp:docPr id="8" name="Рисунок 5" descr="C:\Documents and Settings\Администратор\Рабочий стол\последний слайд\DSC012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Администратор\Рабочий стол\последний слайд\DSC012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066" cy="2543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</w:p>
    <w:p w:rsidR="003E7575" w:rsidRDefault="003E7575" w:rsidP="00ED62FC">
      <w:pPr>
        <w:spacing w:after="0" w:line="240" w:lineRule="auto"/>
      </w:pPr>
      <w:r w:rsidRPr="003E7575">
        <w:drawing>
          <wp:inline distT="0" distB="0" distL="0" distR="0">
            <wp:extent cx="3552825" cy="2324100"/>
            <wp:effectExtent l="19050" t="0" r="9525" b="0"/>
            <wp:docPr id="11" name="Рисунок 8" descr="C:\Documents and Settings\Администратор\Рабочий стол\последний слайд\IMG_18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Администратор\Рабочий стол\последний слайд\IMG_18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2FC" w:rsidRPr="003E7575" w:rsidRDefault="003E7575" w:rsidP="00ED62FC">
      <w:pPr>
        <w:pBdr>
          <w:bottom w:val="single" w:sz="6" w:space="1" w:color="auto"/>
        </w:pBdr>
        <w:spacing w:after="0" w:line="240" w:lineRule="auto"/>
        <w:rPr>
          <w:sz w:val="28"/>
          <w:szCs w:val="28"/>
        </w:rPr>
      </w:pPr>
      <w:r w:rsidRPr="003E7575">
        <w:rPr>
          <w:b/>
          <w:sz w:val="28"/>
          <w:szCs w:val="28"/>
          <w:u w:val="single"/>
        </w:rPr>
        <w:t>3.</w:t>
      </w:r>
      <w:r w:rsidRPr="003E7575">
        <w:rPr>
          <w:sz w:val="28"/>
          <w:szCs w:val="28"/>
        </w:rPr>
        <w:t xml:space="preserve">  Эскиз переносим на ткань специальным резервным клеем, он не даст краске</w:t>
      </w:r>
      <w:r>
        <w:rPr>
          <w:sz w:val="28"/>
          <w:szCs w:val="28"/>
        </w:rPr>
        <w:t xml:space="preserve">  </w:t>
      </w:r>
      <w:r w:rsidRPr="003E7575">
        <w:rPr>
          <w:sz w:val="28"/>
          <w:szCs w:val="28"/>
        </w:rPr>
        <w:t xml:space="preserve"> растека</w:t>
      </w:r>
      <w:r>
        <w:rPr>
          <w:sz w:val="28"/>
          <w:szCs w:val="28"/>
        </w:rPr>
        <w:t>ться.</w:t>
      </w:r>
    </w:p>
    <w:p w:rsidR="00746C36" w:rsidRDefault="00746C36" w:rsidP="00746C36">
      <w:pPr>
        <w:spacing w:after="0" w:line="240" w:lineRule="auto"/>
        <w:ind w:left="-794" w:right="-454"/>
      </w:pPr>
    </w:p>
    <w:p w:rsidR="00746C36" w:rsidRDefault="00746C36" w:rsidP="00746C36">
      <w:pPr>
        <w:spacing w:after="0" w:line="240" w:lineRule="auto"/>
        <w:ind w:left="-794" w:right="-454"/>
      </w:pPr>
      <w:r>
        <w:t xml:space="preserve">                        </w:t>
      </w:r>
      <w:r w:rsidRPr="00746C36">
        <w:drawing>
          <wp:inline distT="0" distB="0" distL="0" distR="0">
            <wp:extent cx="2400300" cy="3048000"/>
            <wp:effectExtent l="19050" t="0" r="0" b="0"/>
            <wp:docPr id="13" name="Рисунок 11" descr="C:\Documents and Settings\Администратор\Рабочий стол\последний слайд\IMG_18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Documents and Settings\Администратор\Рабочий стол\последний слайд\IMG_18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36" cy="3047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6C36">
        <w:t xml:space="preserve"> </w:t>
      </w:r>
      <w:r w:rsidRPr="00746C3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8850" cy="3000375"/>
            <wp:effectExtent l="19050" t="0" r="0" b="0"/>
            <wp:wrapSquare wrapText="bothSides"/>
            <wp:docPr id="12" name="Рисунок 10" descr="C:\Documents and Settings\Администратор\Рабочий стол\последний слайд\IMG_18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ocuments and Settings\Администратор\Рабочий стол\последний слайд\IMG_18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D62FC" w:rsidRPr="00ED62FC" w:rsidRDefault="0076136F" w:rsidP="00746C36">
      <w:pPr>
        <w:spacing w:after="0" w:line="240" w:lineRule="auto"/>
        <w:ind w:left="-964"/>
      </w:pPr>
      <w:r w:rsidRPr="00746C36">
        <w:rPr>
          <w:b/>
          <w:u w:val="single"/>
        </w:rPr>
        <w:t>4.</w:t>
      </w:r>
      <w:r>
        <w:t xml:space="preserve"> </w:t>
      </w:r>
      <w:r w:rsidR="00ED62FC" w:rsidRPr="00ED62FC">
        <w:t xml:space="preserve"> </w:t>
      </w:r>
      <w:r w:rsidR="00ED62FC" w:rsidRPr="00746C36">
        <w:rPr>
          <w:sz w:val="28"/>
          <w:szCs w:val="28"/>
        </w:rPr>
        <w:t>Клей должен высохнуть</w:t>
      </w:r>
      <w:r w:rsidR="00746C36">
        <w:rPr>
          <w:sz w:val="28"/>
          <w:szCs w:val="28"/>
        </w:rPr>
        <w:t>(1 час)</w:t>
      </w:r>
      <w:r w:rsidR="00ED62FC" w:rsidRPr="00746C36">
        <w:rPr>
          <w:sz w:val="28"/>
          <w:szCs w:val="28"/>
        </w:rPr>
        <w:t xml:space="preserve"> и только потом можно приступать к рисованию</w:t>
      </w:r>
      <w:r w:rsidR="00ED62FC" w:rsidRPr="00ED62FC">
        <w:t xml:space="preserve">.                                                                                      </w:t>
      </w:r>
    </w:p>
    <w:p w:rsidR="00ED62FC" w:rsidRPr="00ED62FC" w:rsidRDefault="00ED62FC" w:rsidP="00746C36">
      <w:pPr>
        <w:spacing w:after="0" w:line="240" w:lineRule="auto"/>
        <w:ind w:left="-964"/>
      </w:pPr>
      <w:r w:rsidRPr="00ED62FC">
        <w:t>------------------------------------------------------------------------------------</w:t>
      </w:r>
      <w:r w:rsidR="00746C36">
        <w:t xml:space="preserve">-------------------------------------------------------------------                               </w:t>
      </w:r>
    </w:p>
    <w:p w:rsidR="00ED62FC" w:rsidRPr="00746C36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746C36">
        <w:rPr>
          <w:sz w:val="28"/>
          <w:szCs w:val="28"/>
        </w:rPr>
        <w:t xml:space="preserve">                Мои ученики решили помочь вам освоить технику батика. Они вам прислали уже готовые эскизы с нарисованными контурами. Вам остаётся только раскрасить, чем вы сейчас и займётесь, а я вам в этом помогу.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-------------------------------------------</w:t>
      </w:r>
      <w:r w:rsidR="00746C36" w:rsidRPr="00160548">
        <w:rPr>
          <w:sz w:val="28"/>
          <w:szCs w:val="28"/>
        </w:rPr>
        <w:t>----------------------------------------------</w:t>
      </w:r>
      <w:r w:rsidR="00160548">
        <w:rPr>
          <w:sz w:val="28"/>
          <w:szCs w:val="28"/>
        </w:rPr>
        <w:t>-----------------------------</w:t>
      </w:r>
    </w:p>
    <w:p w:rsidR="00ED62FC" w:rsidRPr="00160548" w:rsidRDefault="00ED62FC" w:rsidP="00746C36">
      <w:pPr>
        <w:spacing w:after="0" w:line="240" w:lineRule="auto"/>
        <w:ind w:left="-964"/>
        <w:rPr>
          <w:b/>
          <w:sz w:val="28"/>
          <w:szCs w:val="28"/>
        </w:rPr>
      </w:pPr>
      <w:r w:rsidRPr="00160548">
        <w:rPr>
          <w:sz w:val="28"/>
          <w:szCs w:val="28"/>
        </w:rPr>
        <w:tab/>
      </w:r>
      <w:r w:rsidR="00746C36" w:rsidRPr="00160548">
        <w:rPr>
          <w:sz w:val="28"/>
          <w:szCs w:val="28"/>
        </w:rPr>
        <w:t xml:space="preserve">           </w:t>
      </w:r>
      <w:r w:rsidR="00160548">
        <w:rPr>
          <w:sz w:val="28"/>
          <w:szCs w:val="28"/>
        </w:rPr>
        <w:t xml:space="preserve">             </w:t>
      </w:r>
      <w:r w:rsidR="00746C36" w:rsidRPr="00160548">
        <w:rPr>
          <w:sz w:val="28"/>
          <w:szCs w:val="28"/>
        </w:rPr>
        <w:t xml:space="preserve">  </w:t>
      </w:r>
      <w:r w:rsidRPr="00160548">
        <w:rPr>
          <w:b/>
          <w:sz w:val="28"/>
          <w:szCs w:val="28"/>
        </w:rPr>
        <w:t>Запомните несколько правил рисования узора по батику: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1. Ткань нужно смочить водой толстой кисточкой.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 xml:space="preserve"> 2.Начинать рисовать нужно с центрального элемента, его разукрашиваем любыми цветами на ваш выбор.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3.Затем расписываем элементы по краям, повторяющиеся.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Одинаковые элементы, расписываем одинаковым цветом.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4. Когда вы нарисуете основные элементы узора, можно расписывать пространство между элементами, фон.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---------------------------------------------------</w:t>
      </w:r>
      <w:r w:rsidR="00160548">
        <w:rPr>
          <w:sz w:val="28"/>
          <w:szCs w:val="28"/>
        </w:rPr>
        <w:t>---------------------------------------------------------------------</w:t>
      </w:r>
    </w:p>
    <w:p w:rsidR="00ED62FC" w:rsidRPr="00160548" w:rsidRDefault="00746C36" w:rsidP="00746C36">
      <w:pPr>
        <w:spacing w:after="0" w:line="240" w:lineRule="auto"/>
        <w:ind w:left="-964"/>
        <w:rPr>
          <w:b/>
          <w:sz w:val="28"/>
          <w:szCs w:val="28"/>
        </w:rPr>
      </w:pPr>
      <w:r w:rsidRPr="00160548">
        <w:rPr>
          <w:b/>
          <w:sz w:val="28"/>
          <w:szCs w:val="28"/>
        </w:rPr>
        <w:t xml:space="preserve">                          </w:t>
      </w:r>
      <w:r w:rsidR="00160548">
        <w:rPr>
          <w:b/>
          <w:sz w:val="28"/>
          <w:szCs w:val="28"/>
        </w:rPr>
        <w:t xml:space="preserve">                </w:t>
      </w:r>
      <w:r w:rsidRPr="00160548">
        <w:rPr>
          <w:b/>
          <w:sz w:val="28"/>
          <w:szCs w:val="28"/>
        </w:rPr>
        <w:t xml:space="preserve">  </w:t>
      </w:r>
      <w:r w:rsidR="00ED62FC" w:rsidRPr="00160548">
        <w:rPr>
          <w:b/>
          <w:sz w:val="28"/>
          <w:szCs w:val="28"/>
        </w:rPr>
        <w:t>Теперь поговорим о технике рисования.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 xml:space="preserve">         Рисовать нужно аккуратными мазками, краска быстро расползается по ткани, так как ткань влажная. Это мазковая техника рисования. </w:t>
      </w:r>
    </w:p>
    <w:p w:rsidR="00ED62FC" w:rsidRPr="00160548" w:rsidRDefault="00ED62FC" w:rsidP="00746C36">
      <w:pPr>
        <w:spacing w:after="0" w:line="240" w:lineRule="auto"/>
        <w:ind w:left="-964"/>
        <w:rPr>
          <w:b/>
          <w:sz w:val="28"/>
          <w:szCs w:val="28"/>
        </w:rPr>
      </w:pPr>
      <w:r w:rsidRPr="00160548">
        <w:rPr>
          <w:b/>
          <w:sz w:val="28"/>
          <w:szCs w:val="28"/>
        </w:rPr>
        <w:t xml:space="preserve">                                          (Показ рисования) 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Набрали краски погуще, чтобы цвет был сочным, и сделали мазок по середине. Потом концом кисти дорисуем до контура.</w:t>
      </w:r>
    </w:p>
    <w:p w:rsidR="00ED62FC" w:rsidRPr="00F07C99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F07C99">
        <w:rPr>
          <w:sz w:val="28"/>
          <w:szCs w:val="28"/>
        </w:rPr>
        <w:t xml:space="preserve">                          Мы сегодня с вами будем все в волшебников играть.</w:t>
      </w:r>
    </w:p>
    <w:p w:rsidR="00ED62FC" w:rsidRPr="00F07C99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F07C99">
        <w:rPr>
          <w:sz w:val="28"/>
          <w:szCs w:val="28"/>
        </w:rPr>
        <w:t xml:space="preserve">                          Красками по ткани белой батик будем рисовать.</w:t>
      </w:r>
    </w:p>
    <w:p w:rsidR="00F07C99" w:rsidRPr="00F07C99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F07C99">
        <w:rPr>
          <w:sz w:val="28"/>
          <w:szCs w:val="28"/>
        </w:rPr>
        <w:t xml:space="preserve">                          Раз мазок, два мазок – появился лепесток.</w:t>
      </w:r>
    </w:p>
    <w:p w:rsidR="00ED62FC" w:rsidRPr="00F07C99" w:rsidRDefault="00F07C99" w:rsidP="00746C36">
      <w:pPr>
        <w:spacing w:after="0" w:line="240" w:lineRule="auto"/>
        <w:ind w:left="-964"/>
        <w:rPr>
          <w:sz w:val="28"/>
          <w:szCs w:val="28"/>
        </w:rPr>
      </w:pPr>
      <w:r w:rsidRPr="00F07C99">
        <w:rPr>
          <w:sz w:val="28"/>
          <w:szCs w:val="28"/>
        </w:rPr>
        <w:t xml:space="preserve">                          </w:t>
      </w:r>
      <w:r w:rsidR="00ED62FC" w:rsidRPr="00F07C99">
        <w:rPr>
          <w:sz w:val="28"/>
          <w:szCs w:val="28"/>
        </w:rPr>
        <w:t>Раз мазок, ещё мазок и расцвёл у нас цветок.</w:t>
      </w:r>
    </w:p>
    <w:p w:rsidR="00F07C99" w:rsidRDefault="00ED62FC" w:rsidP="00746C36">
      <w:pPr>
        <w:spacing w:after="0" w:line="240" w:lineRule="auto"/>
        <w:ind w:left="-964" w:right="-57"/>
        <w:rPr>
          <w:sz w:val="28"/>
          <w:szCs w:val="28"/>
        </w:rPr>
      </w:pPr>
      <w:r w:rsidRPr="00F07C99">
        <w:rPr>
          <w:b/>
          <w:sz w:val="28"/>
          <w:szCs w:val="28"/>
        </w:rPr>
        <w:t>Теперь поговорим о цвете красок.</w:t>
      </w:r>
      <w:r w:rsidRPr="00160548">
        <w:rPr>
          <w:sz w:val="28"/>
          <w:szCs w:val="28"/>
        </w:rPr>
        <w:t xml:space="preserve"> </w:t>
      </w:r>
    </w:p>
    <w:p w:rsidR="0076136F" w:rsidRPr="00160548" w:rsidRDefault="00ED62FC" w:rsidP="00746C36">
      <w:pPr>
        <w:spacing w:after="0" w:line="240" w:lineRule="auto"/>
        <w:ind w:left="-964" w:right="-57"/>
        <w:rPr>
          <w:sz w:val="28"/>
          <w:szCs w:val="28"/>
        </w:rPr>
      </w:pPr>
      <w:r w:rsidRPr="00160548">
        <w:rPr>
          <w:sz w:val="28"/>
          <w:szCs w:val="28"/>
        </w:rPr>
        <w:t>Можно использовать контрастные цвета. Какие вы знаете?</w:t>
      </w:r>
      <w:r w:rsidR="0076136F" w:rsidRPr="00160548">
        <w:rPr>
          <w:sz w:val="28"/>
          <w:szCs w:val="28"/>
        </w:rPr>
        <w:t xml:space="preserve"> (Ответы детей)</w:t>
      </w:r>
    </w:p>
    <w:p w:rsidR="00ED62FC" w:rsidRPr="00160548" w:rsidRDefault="00ED62FC" w:rsidP="00746C36">
      <w:pPr>
        <w:spacing w:after="0" w:line="240" w:lineRule="auto"/>
        <w:ind w:left="-964" w:right="-57"/>
        <w:rPr>
          <w:sz w:val="28"/>
          <w:szCs w:val="28"/>
        </w:rPr>
      </w:pPr>
      <w:r w:rsidRPr="00160548">
        <w:rPr>
          <w:sz w:val="28"/>
          <w:szCs w:val="28"/>
        </w:rPr>
        <w:lastRenderedPageBreak/>
        <w:t xml:space="preserve"> Также можно использовать оттеночные.</w:t>
      </w:r>
      <w:r w:rsidR="0076136F" w:rsidRPr="00160548">
        <w:rPr>
          <w:sz w:val="28"/>
          <w:szCs w:val="28"/>
        </w:rPr>
        <w:t xml:space="preserve"> </w:t>
      </w:r>
      <w:r w:rsidRPr="00160548">
        <w:rPr>
          <w:sz w:val="28"/>
          <w:szCs w:val="28"/>
        </w:rPr>
        <w:t xml:space="preserve"> Какие вы знаете? </w:t>
      </w:r>
      <w:r w:rsidR="0076136F" w:rsidRPr="00160548">
        <w:rPr>
          <w:sz w:val="28"/>
          <w:szCs w:val="28"/>
        </w:rPr>
        <w:t xml:space="preserve"> (Ответы детей).</w:t>
      </w:r>
    </w:p>
    <w:p w:rsidR="00ED62FC" w:rsidRPr="00160548" w:rsidRDefault="00ED62FC" w:rsidP="00746C36">
      <w:pPr>
        <w:spacing w:after="0" w:line="240" w:lineRule="auto"/>
        <w:ind w:left="-964" w:right="-57"/>
        <w:rPr>
          <w:sz w:val="28"/>
          <w:szCs w:val="28"/>
        </w:rPr>
      </w:pPr>
      <w:r w:rsidRPr="00160548">
        <w:rPr>
          <w:sz w:val="28"/>
          <w:szCs w:val="28"/>
        </w:rPr>
        <w:t>------------------------------------------------------------------------------</w:t>
      </w:r>
      <w:r w:rsidR="00746C36" w:rsidRPr="00160548">
        <w:rPr>
          <w:sz w:val="28"/>
          <w:szCs w:val="28"/>
        </w:rPr>
        <w:t>------------</w:t>
      </w:r>
      <w:r w:rsidR="00F07C99">
        <w:rPr>
          <w:sz w:val="28"/>
          <w:szCs w:val="28"/>
        </w:rPr>
        <w:t>-------------------------------</w:t>
      </w:r>
      <w:r w:rsidRPr="00160548">
        <w:rPr>
          <w:sz w:val="28"/>
          <w:szCs w:val="28"/>
        </w:rPr>
        <w:t xml:space="preserve"> 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 xml:space="preserve"> Итак, я вам рассказала и показала, как рисовать по ткани. Давайте вспомним последовательность рисования: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1. Смочить ткань водой.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2. Начинаем рисовать с середины.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3. Потом рисуем повторяющиеся элементы.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4. В последнюю очередь рисуем фон.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 xml:space="preserve">В какой технике будем рисовать? (Мазками) 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------------------------------------------------------------------------------</w:t>
      </w:r>
      <w:r w:rsidR="00746C36" w:rsidRPr="00160548">
        <w:rPr>
          <w:sz w:val="28"/>
          <w:szCs w:val="28"/>
        </w:rPr>
        <w:t>------------------------------------</w:t>
      </w:r>
      <w:r w:rsidR="00F07C99">
        <w:rPr>
          <w:sz w:val="28"/>
          <w:szCs w:val="28"/>
        </w:rPr>
        <w:t>----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 xml:space="preserve">           Сначала мы смочим кисточкой поверхность материала, и пока он подсыхает, разогреем свои ручки, чтобы они были гибкими и ловкими.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 xml:space="preserve">           ФИЗКУЛЬТМИНУТКА: (пальчиковая гимнастика)                                                                                                                                                                Мы в руки кисточки возьмём  и нарисуем солнце.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Под солнцем нарисуем дом и круглое оконце.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У дома дерево растёт, а рядом плещет море.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Кораблик по морю плывёт, и к нам прибудет вскоре.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 xml:space="preserve">                        ( Движения по тексту)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----------------------------------------------------------------------------------</w:t>
      </w:r>
      <w:r w:rsidR="00746C36" w:rsidRPr="00160548">
        <w:rPr>
          <w:sz w:val="28"/>
          <w:szCs w:val="28"/>
        </w:rPr>
        <w:t>------------------------------------</w:t>
      </w:r>
      <w:r w:rsidR="00F07C99">
        <w:rPr>
          <w:sz w:val="28"/>
          <w:szCs w:val="28"/>
        </w:rPr>
        <w:t>--</w:t>
      </w:r>
    </w:p>
    <w:p w:rsidR="00ED62FC" w:rsidRPr="00F07C99" w:rsidRDefault="00ED62FC" w:rsidP="00746C36">
      <w:pPr>
        <w:spacing w:after="0" w:line="240" w:lineRule="auto"/>
        <w:ind w:left="-964"/>
        <w:rPr>
          <w:b/>
          <w:sz w:val="28"/>
          <w:szCs w:val="28"/>
        </w:rPr>
      </w:pPr>
      <w:r w:rsidRPr="00160548">
        <w:rPr>
          <w:sz w:val="28"/>
          <w:szCs w:val="28"/>
        </w:rPr>
        <w:t xml:space="preserve">                                      </w:t>
      </w:r>
      <w:r w:rsidRPr="00F07C99">
        <w:rPr>
          <w:b/>
          <w:sz w:val="28"/>
          <w:szCs w:val="28"/>
        </w:rPr>
        <w:t>Самостоятельная работа детей.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 xml:space="preserve">В конце занятия воспитатель  дарит детям декоративный гель, чтобы узоры на ткани заиграли разноцветным блеском. 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>Предложить полюбоваться своими работами, вспомнить, как называется эта техника рисования. Спросить, понравилось ли детям рисовать по ткани. Похвалить детей за старание, за умение красиво рисовать.</w:t>
      </w:r>
    </w:p>
    <w:p w:rsidR="00ED62FC" w:rsidRPr="00160548" w:rsidRDefault="00ED62FC" w:rsidP="00746C36">
      <w:pPr>
        <w:spacing w:after="0" w:line="240" w:lineRule="auto"/>
        <w:ind w:left="-964"/>
        <w:rPr>
          <w:sz w:val="28"/>
          <w:szCs w:val="28"/>
        </w:rPr>
      </w:pPr>
      <w:r w:rsidRPr="00160548">
        <w:rPr>
          <w:sz w:val="28"/>
          <w:szCs w:val="28"/>
        </w:rPr>
        <w:t xml:space="preserve">                Теперь у вас будет замечательный подарок для мамы. Вместе с воспитателем вы сделаете рамку и подарите мамам в «День Матери».</w:t>
      </w:r>
    </w:p>
    <w:p w:rsidR="00D63EBD" w:rsidRPr="00ED62FC" w:rsidRDefault="00D63EBD" w:rsidP="00ED62FC">
      <w:pPr>
        <w:spacing w:after="0"/>
        <w:ind w:left="-964"/>
        <w:rPr>
          <w:i/>
          <w:color w:val="002060"/>
          <w:sz w:val="20"/>
          <w:szCs w:val="20"/>
        </w:rPr>
      </w:pPr>
    </w:p>
    <w:sectPr w:rsidR="00D63EBD" w:rsidRPr="00ED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EBD" w:rsidRDefault="00D63EBD" w:rsidP="003E7575">
      <w:pPr>
        <w:spacing w:after="0" w:line="240" w:lineRule="auto"/>
      </w:pPr>
      <w:r>
        <w:separator/>
      </w:r>
    </w:p>
  </w:endnote>
  <w:endnote w:type="continuationSeparator" w:id="1">
    <w:p w:rsidR="00D63EBD" w:rsidRDefault="00D63EBD" w:rsidP="003E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EBD" w:rsidRDefault="00D63EBD" w:rsidP="003E7575">
      <w:pPr>
        <w:spacing w:after="0" w:line="240" w:lineRule="auto"/>
      </w:pPr>
      <w:r>
        <w:separator/>
      </w:r>
    </w:p>
  </w:footnote>
  <w:footnote w:type="continuationSeparator" w:id="1">
    <w:p w:rsidR="00D63EBD" w:rsidRDefault="00D63EBD" w:rsidP="003E7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7A5"/>
    <w:rsid w:val="00160548"/>
    <w:rsid w:val="003E7575"/>
    <w:rsid w:val="004634B1"/>
    <w:rsid w:val="00746C36"/>
    <w:rsid w:val="0076136F"/>
    <w:rsid w:val="00C86211"/>
    <w:rsid w:val="00D63EBD"/>
    <w:rsid w:val="00DE624A"/>
    <w:rsid w:val="00E147A5"/>
    <w:rsid w:val="00ED62FC"/>
    <w:rsid w:val="00F0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7575"/>
  </w:style>
  <w:style w:type="paragraph" w:styleId="a7">
    <w:name w:val="footer"/>
    <w:basedOn w:val="a"/>
    <w:link w:val="a8"/>
    <w:uiPriority w:val="99"/>
    <w:semiHidden/>
    <w:unhideWhenUsed/>
    <w:rsid w:val="003E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2014-02-09T04:44:00Z</dcterms:created>
  <dcterms:modified xsi:type="dcterms:W3CDTF">2014-02-09T05:58:00Z</dcterms:modified>
</cp:coreProperties>
</file>