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1" w:type="dxa"/>
        <w:tblCellSpacing w:w="0" w:type="dxa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  <w:gridCol w:w="2775"/>
        <w:gridCol w:w="2775"/>
      </w:tblGrid>
      <w:tr w:rsidR="00137EA2" w:rsidRPr="00137EA2" w:rsidTr="00137EA2">
        <w:trPr>
          <w:tblCellSpacing w:w="0" w:type="dxa"/>
        </w:trPr>
        <w:tc>
          <w:tcPr>
            <w:tcW w:w="9431" w:type="dxa"/>
            <w:tcMar>
              <w:top w:w="150" w:type="dxa"/>
              <w:left w:w="75" w:type="dxa"/>
              <w:bottom w:w="150" w:type="dxa"/>
              <w:right w:w="0" w:type="dxa"/>
            </w:tcMar>
            <w:hideMark/>
          </w:tcPr>
          <w:p w:rsidR="00137EA2" w:rsidRPr="00137EA2" w:rsidRDefault="00137EA2" w:rsidP="00137EA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Pr="00137EA2">
              <w:rPr>
                <w:rFonts w:ascii="Bookman Old Style" w:eastAsia="Times New Roman" w:hAnsi="Bookman Old Style" w:cs="Arial"/>
                <w:b/>
                <w:color w:val="FF0000"/>
                <w:sz w:val="40"/>
                <w:szCs w:val="18"/>
                <w:lang w:eastAsia="ru-RU"/>
              </w:rPr>
              <w:t>Гаршин Всеволод Михайлович</w:t>
            </w:r>
          </w:p>
        </w:tc>
        <w:tc>
          <w:tcPr>
            <w:tcW w:w="0" w:type="auto"/>
            <w:gridSpan w:val="2"/>
            <w:tcMar>
              <w:top w:w="150" w:type="dxa"/>
              <w:left w:w="450" w:type="dxa"/>
              <w:bottom w:w="0" w:type="dxa"/>
              <w:right w:w="0" w:type="dxa"/>
            </w:tcMar>
          </w:tcPr>
          <w:p w:rsidR="00137EA2" w:rsidRPr="00137EA2" w:rsidRDefault="00137EA2" w:rsidP="00137E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137EA2" w:rsidRPr="00137EA2" w:rsidTr="00137EA2">
        <w:trPr>
          <w:gridAfter w:val="1"/>
          <w:trHeight w:val="356"/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300" w:type="dxa"/>
              <w:right w:w="75" w:type="dxa"/>
            </w:tcMar>
          </w:tcPr>
          <w:p w:rsidR="00137EA2" w:rsidRPr="00137EA2" w:rsidRDefault="00137EA2" w:rsidP="00137EA2">
            <w:pPr>
              <w:spacing w:before="100" w:beforeAutospacing="1" w:after="100" w:afterAutospacing="1" w:line="300" w:lineRule="atLeast"/>
              <w:ind w:firstLine="30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137EA2" w:rsidRPr="00137EA2" w:rsidRDefault="00137EA2" w:rsidP="00137EA2">
      <w:pPr>
        <w:pStyle w:val="a6"/>
        <w:rPr>
          <w:rFonts w:ascii="Bookman Old Style" w:hAnsi="Bookman Old Style"/>
          <w:color w:val="333333"/>
          <w:sz w:val="32"/>
        </w:rPr>
      </w:pPr>
      <w:r w:rsidRPr="00137EA2">
        <w:rPr>
          <w:rFonts w:ascii="Bookman Old Style" w:hAnsi="Bookman Old Style" w:cs="Arial"/>
          <w:noProof/>
          <w:color w:val="666666"/>
          <w:sz w:val="22"/>
          <w:szCs w:val="18"/>
        </w:rPr>
        <w:drawing>
          <wp:anchor distT="0" distB="0" distL="114300" distR="114300" simplePos="0" relativeHeight="251658240" behindDoc="0" locked="0" layoutInCell="1" allowOverlap="1" wp14:anchorId="7C8254FC" wp14:editId="2F034042">
            <wp:simplePos x="0" y="0"/>
            <wp:positionH relativeFrom="column">
              <wp:posOffset>-85725</wp:posOffset>
            </wp:positionH>
            <wp:positionV relativeFrom="paragraph">
              <wp:posOffset>357505</wp:posOffset>
            </wp:positionV>
            <wp:extent cx="2099945" cy="2713355"/>
            <wp:effectExtent l="323850" t="323850" r="319405" b="315595"/>
            <wp:wrapSquare wrapText="bothSides"/>
            <wp:docPr id="7" name="Рисунок 7" descr="Гаршин Всеволод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ршин Всеволод Михайл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7133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EA2">
        <w:rPr>
          <w:rFonts w:ascii="Bookman Old Style" w:hAnsi="Bookman Old Style"/>
          <w:color w:val="333333"/>
          <w:sz w:val="32"/>
        </w:rPr>
        <w:t xml:space="preserve">Родился 2(14) февраля 1855 года в имении Приятная Долина </w:t>
      </w:r>
      <w:proofErr w:type="spellStart"/>
      <w:r w:rsidRPr="00137EA2">
        <w:rPr>
          <w:rFonts w:ascii="Bookman Old Style" w:hAnsi="Bookman Old Style"/>
          <w:color w:val="333333"/>
          <w:sz w:val="32"/>
        </w:rPr>
        <w:t>Бахмутского</w:t>
      </w:r>
      <w:proofErr w:type="spellEnd"/>
      <w:r w:rsidRPr="00137EA2">
        <w:rPr>
          <w:rFonts w:ascii="Bookman Old Style" w:hAnsi="Bookman Old Style"/>
          <w:color w:val="333333"/>
          <w:sz w:val="32"/>
        </w:rPr>
        <w:t xml:space="preserve"> уезда, ныне Донецкая область. 1874 – Гаршин </w:t>
      </w:r>
      <w:proofErr w:type="gramStart"/>
      <w:r w:rsidRPr="00137EA2">
        <w:rPr>
          <w:rFonts w:ascii="Bookman Old Style" w:hAnsi="Bookman Old Style"/>
          <w:color w:val="333333"/>
          <w:sz w:val="32"/>
        </w:rPr>
        <w:t>заканчивает Петербургскую реальную гимназию</w:t>
      </w:r>
      <w:proofErr w:type="gramEnd"/>
      <w:r w:rsidRPr="00137EA2">
        <w:rPr>
          <w:rFonts w:ascii="Bookman Old Style" w:hAnsi="Bookman Old Style"/>
          <w:color w:val="333333"/>
          <w:sz w:val="32"/>
        </w:rPr>
        <w:t xml:space="preserve"> и в этом же году поступает в Горный институт в Петербурге.</w:t>
      </w:r>
    </w:p>
    <w:p w:rsidR="00137EA2" w:rsidRPr="00137EA2" w:rsidRDefault="00137EA2" w:rsidP="00137EA2">
      <w:pPr>
        <w:pStyle w:val="a6"/>
        <w:rPr>
          <w:rFonts w:ascii="Bookman Old Style" w:hAnsi="Bookman Old Style"/>
          <w:color w:val="333333"/>
          <w:sz w:val="32"/>
        </w:rPr>
      </w:pPr>
      <w:r>
        <w:rPr>
          <w:rFonts w:ascii="Bookman Old Style" w:hAnsi="Bookman Old Style"/>
          <w:color w:val="333333"/>
          <w:sz w:val="32"/>
        </w:rPr>
        <w:t xml:space="preserve">С </w:t>
      </w:r>
      <w:r w:rsidRPr="00137EA2">
        <w:rPr>
          <w:rFonts w:ascii="Bookman Old Style" w:hAnsi="Bookman Old Style"/>
          <w:color w:val="333333"/>
          <w:sz w:val="32"/>
        </w:rPr>
        <w:t>1876</w:t>
      </w:r>
      <w:r>
        <w:rPr>
          <w:rFonts w:ascii="Bookman Old Style" w:hAnsi="Bookman Old Style"/>
          <w:color w:val="333333"/>
          <w:sz w:val="32"/>
        </w:rPr>
        <w:t xml:space="preserve"> года</w:t>
      </w:r>
      <w:r w:rsidRPr="00137EA2">
        <w:rPr>
          <w:rFonts w:ascii="Bookman Old Style" w:hAnsi="Bookman Old Style"/>
          <w:color w:val="333333"/>
          <w:sz w:val="32"/>
        </w:rPr>
        <w:t xml:space="preserve"> – начинает печататься (очерк «Подлинная история Энского земского собрания»).</w:t>
      </w:r>
    </w:p>
    <w:p w:rsidR="00137EA2" w:rsidRPr="00137EA2" w:rsidRDefault="00137EA2" w:rsidP="00137EA2">
      <w:pPr>
        <w:pStyle w:val="a6"/>
        <w:ind w:left="-567" w:firstLine="0"/>
        <w:rPr>
          <w:rFonts w:ascii="Bookman Old Style" w:hAnsi="Bookman Old Style"/>
          <w:color w:val="365F91" w:themeColor="accent1" w:themeShade="BF"/>
          <w:sz w:val="32"/>
        </w:rPr>
      </w:pPr>
      <w:r w:rsidRPr="00137EA2">
        <w:rPr>
          <w:rFonts w:ascii="Bookman Old Style" w:hAnsi="Bookman Old Style"/>
          <w:color w:val="365F91" w:themeColor="accent1" w:themeShade="BF"/>
          <w:sz w:val="32"/>
        </w:rPr>
        <w:t>Основные произведения:</w:t>
      </w:r>
    </w:p>
    <w:p w:rsidR="00137EA2" w:rsidRPr="00137EA2" w:rsidRDefault="00137EA2" w:rsidP="00137EA2">
      <w:pPr>
        <w:pStyle w:val="a6"/>
        <w:ind w:firstLine="0"/>
        <w:rPr>
          <w:rFonts w:ascii="Bookman Old Style" w:hAnsi="Bookman Old Style"/>
          <w:color w:val="333333"/>
          <w:sz w:val="32"/>
        </w:rPr>
      </w:pPr>
      <w:r w:rsidRPr="00137EA2">
        <w:rPr>
          <w:rFonts w:ascii="Bookman Old Style" w:hAnsi="Bookman Old Style"/>
          <w:color w:val="333333"/>
          <w:sz w:val="32"/>
        </w:rPr>
        <w:t>«Четыре дня» (1877)</w:t>
      </w:r>
    </w:p>
    <w:p w:rsidR="00137EA2" w:rsidRPr="00137EA2" w:rsidRDefault="00137EA2" w:rsidP="00137EA2">
      <w:pPr>
        <w:pStyle w:val="a6"/>
        <w:ind w:left="-567" w:firstLine="0"/>
        <w:rPr>
          <w:rFonts w:ascii="Bookman Old Style" w:hAnsi="Bookman Old Style"/>
          <w:color w:val="333333"/>
          <w:sz w:val="32"/>
        </w:rPr>
      </w:pPr>
      <w:r w:rsidRPr="00137EA2">
        <w:rPr>
          <w:rFonts w:ascii="Bookman Old Style" w:hAnsi="Bookman Old Style"/>
          <w:color w:val="333333"/>
          <w:sz w:val="32"/>
        </w:rPr>
        <w:t xml:space="preserve"> </w:t>
      </w:r>
      <w:r w:rsidRPr="00137EA2">
        <w:rPr>
          <w:rFonts w:ascii="Bookman Old Style" w:hAnsi="Bookman Old Style"/>
          <w:color w:val="333333"/>
          <w:sz w:val="32"/>
        </w:rPr>
        <w:t>«Встреча» (1879)</w:t>
      </w:r>
    </w:p>
    <w:p w:rsidR="00137EA2" w:rsidRPr="00137EA2" w:rsidRDefault="00137EA2" w:rsidP="00137EA2">
      <w:pPr>
        <w:pStyle w:val="a6"/>
        <w:ind w:left="-567" w:firstLine="0"/>
        <w:rPr>
          <w:rFonts w:ascii="Bookman Old Style" w:hAnsi="Bookman Old Style"/>
          <w:color w:val="333333"/>
          <w:sz w:val="32"/>
        </w:rPr>
      </w:pPr>
      <w:r w:rsidRPr="00137EA2">
        <w:rPr>
          <w:rFonts w:ascii="Bookman Old Style" w:hAnsi="Bookman Old Style"/>
          <w:color w:val="333333"/>
          <w:sz w:val="32"/>
        </w:rPr>
        <w:t>«Художники» (1879)</w:t>
      </w:r>
    </w:p>
    <w:p w:rsidR="00137EA2" w:rsidRPr="00137EA2" w:rsidRDefault="00137EA2" w:rsidP="00137EA2">
      <w:pPr>
        <w:pStyle w:val="a6"/>
        <w:ind w:left="-567" w:firstLine="0"/>
        <w:rPr>
          <w:rFonts w:ascii="Bookman Old Style" w:hAnsi="Bookman Old Style"/>
          <w:color w:val="333333"/>
          <w:sz w:val="32"/>
        </w:rPr>
      </w:pPr>
      <w:r w:rsidRPr="00137EA2">
        <w:rPr>
          <w:rFonts w:ascii="Bookman Old Style" w:hAnsi="Bookman Old Style"/>
          <w:color w:val="333333"/>
          <w:sz w:val="32"/>
        </w:rPr>
        <w:t>«Ночь» (1880)</w:t>
      </w:r>
    </w:p>
    <w:p w:rsidR="00137EA2" w:rsidRPr="00137EA2" w:rsidRDefault="00137EA2" w:rsidP="00137EA2">
      <w:pPr>
        <w:pStyle w:val="a6"/>
        <w:ind w:left="-567" w:firstLine="0"/>
        <w:rPr>
          <w:rFonts w:ascii="Bookman Old Style" w:hAnsi="Bookman Old Style"/>
          <w:color w:val="333333"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DB012D" wp14:editId="1CC90F1D">
            <wp:simplePos x="0" y="0"/>
            <wp:positionH relativeFrom="column">
              <wp:posOffset>3008630</wp:posOffset>
            </wp:positionH>
            <wp:positionV relativeFrom="paragraph">
              <wp:posOffset>-1905</wp:posOffset>
            </wp:positionV>
            <wp:extent cx="3044825" cy="4340860"/>
            <wp:effectExtent l="0" t="0" r="3175" b="2540"/>
            <wp:wrapSquare wrapText="bothSides"/>
            <wp:docPr id="11" name="Рисунок 11" descr="Сказка о жабе и розе, Всеволод Гар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казка о жабе и розе, Всеволод Гарш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EA2">
        <w:rPr>
          <w:rFonts w:ascii="Bookman Old Style" w:hAnsi="Bookman Old Style"/>
          <w:color w:val="333333"/>
          <w:sz w:val="32"/>
        </w:rPr>
        <w:t xml:space="preserve"> </w:t>
      </w:r>
      <w:r w:rsidRPr="00137EA2">
        <w:rPr>
          <w:rFonts w:ascii="Bookman Old Style" w:hAnsi="Bookman Old Style"/>
          <w:color w:val="333333"/>
          <w:sz w:val="32"/>
        </w:rPr>
        <w:t>«Красный цветок» (1883)</w:t>
      </w:r>
      <w:r w:rsidRPr="00137EA2">
        <w:rPr>
          <w:noProof/>
        </w:rPr>
        <w:t xml:space="preserve"> </w:t>
      </w:r>
    </w:p>
    <w:p w:rsidR="00137EA2" w:rsidRPr="00137EA2" w:rsidRDefault="00137EA2" w:rsidP="00137EA2">
      <w:pPr>
        <w:pStyle w:val="a6"/>
        <w:ind w:left="-567" w:firstLine="0"/>
        <w:rPr>
          <w:rFonts w:ascii="Bookman Old Style" w:hAnsi="Bookman Old Style"/>
          <w:color w:val="333333"/>
          <w:sz w:val="32"/>
        </w:rPr>
      </w:pPr>
      <w:r w:rsidRPr="00137EA2">
        <w:rPr>
          <w:rFonts w:ascii="Bookman Old Style" w:hAnsi="Bookman Old Style"/>
          <w:color w:val="333333"/>
          <w:sz w:val="32"/>
        </w:rPr>
        <w:t>Сказки:</w:t>
      </w:r>
    </w:p>
    <w:p w:rsidR="00137EA2" w:rsidRPr="00137EA2" w:rsidRDefault="00137EA2" w:rsidP="00137EA2">
      <w:pPr>
        <w:pStyle w:val="a6"/>
        <w:ind w:left="-567" w:firstLine="0"/>
        <w:rPr>
          <w:rFonts w:ascii="Bookman Old Style" w:hAnsi="Bookman Old Style"/>
          <w:color w:val="333333"/>
          <w:sz w:val="32"/>
        </w:rPr>
      </w:pPr>
      <w:r w:rsidRPr="00137EA2">
        <w:rPr>
          <w:rFonts w:ascii="Bookman Old Style" w:hAnsi="Bookman Old Style"/>
          <w:color w:val="333333"/>
          <w:sz w:val="32"/>
        </w:rPr>
        <w:t>«</w:t>
      </w:r>
      <w:proofErr w:type="spellStart"/>
      <w:r w:rsidRPr="00137EA2">
        <w:rPr>
          <w:rFonts w:ascii="Bookman Old Style" w:hAnsi="Bookman Old Style"/>
          <w:color w:val="333333"/>
          <w:sz w:val="32"/>
        </w:rPr>
        <w:t>Attalea</w:t>
      </w:r>
      <w:proofErr w:type="spellEnd"/>
      <w:r w:rsidRPr="00137EA2">
        <w:rPr>
          <w:rFonts w:ascii="Bookman Old Style" w:hAnsi="Bookman Old Style"/>
          <w:color w:val="333333"/>
          <w:sz w:val="32"/>
        </w:rPr>
        <w:t xml:space="preserve"> </w:t>
      </w:r>
      <w:proofErr w:type="spellStart"/>
      <w:r w:rsidRPr="00137EA2">
        <w:rPr>
          <w:rFonts w:ascii="Bookman Old Style" w:hAnsi="Bookman Old Style"/>
          <w:color w:val="333333"/>
          <w:sz w:val="32"/>
        </w:rPr>
        <w:t>princeps</w:t>
      </w:r>
      <w:proofErr w:type="spellEnd"/>
      <w:r w:rsidRPr="00137EA2">
        <w:rPr>
          <w:rFonts w:ascii="Bookman Old Style" w:hAnsi="Bookman Old Style"/>
          <w:color w:val="333333"/>
          <w:sz w:val="32"/>
        </w:rPr>
        <w:t>» (1880)</w:t>
      </w:r>
    </w:p>
    <w:p w:rsidR="00137EA2" w:rsidRPr="00137EA2" w:rsidRDefault="00137EA2" w:rsidP="00137EA2">
      <w:pPr>
        <w:pStyle w:val="a6"/>
        <w:ind w:left="-567" w:firstLine="0"/>
        <w:rPr>
          <w:rFonts w:ascii="Bookman Old Style" w:hAnsi="Bookman Old Style"/>
          <w:color w:val="333333"/>
          <w:sz w:val="32"/>
        </w:rPr>
      </w:pPr>
      <w:r w:rsidRPr="00137EA2">
        <w:rPr>
          <w:rFonts w:ascii="Bookman Old Style" w:hAnsi="Bookman Old Style"/>
          <w:color w:val="333333"/>
          <w:sz w:val="32"/>
        </w:rPr>
        <w:t>«То, чего не было» (1882)</w:t>
      </w:r>
    </w:p>
    <w:p w:rsidR="00137EA2" w:rsidRPr="00137EA2" w:rsidRDefault="00137EA2" w:rsidP="00137EA2">
      <w:pPr>
        <w:pStyle w:val="a6"/>
        <w:ind w:left="-567" w:firstLine="0"/>
        <w:rPr>
          <w:rFonts w:ascii="Bookman Old Style" w:hAnsi="Bookman Old Style"/>
          <w:color w:val="333333"/>
          <w:sz w:val="32"/>
        </w:rPr>
      </w:pPr>
      <w:r w:rsidRPr="00137EA2">
        <w:rPr>
          <w:rFonts w:ascii="Bookman Old Style" w:hAnsi="Bookman Old Style"/>
          <w:color w:val="333333"/>
          <w:sz w:val="32"/>
        </w:rPr>
        <w:t>«Сказка о жабе и розе» (1884)</w:t>
      </w:r>
    </w:p>
    <w:p w:rsidR="00137EA2" w:rsidRPr="00137EA2" w:rsidRDefault="00137EA2" w:rsidP="00137EA2">
      <w:pPr>
        <w:pStyle w:val="a6"/>
        <w:ind w:left="-567" w:firstLine="0"/>
        <w:rPr>
          <w:rFonts w:ascii="Bookman Old Style" w:hAnsi="Bookman Old Style"/>
          <w:color w:val="333333"/>
          <w:sz w:val="32"/>
        </w:rPr>
      </w:pPr>
      <w:r w:rsidRPr="00137EA2">
        <w:rPr>
          <w:rFonts w:ascii="Bookman Old Style" w:hAnsi="Bookman Old Style"/>
          <w:color w:val="333333"/>
          <w:sz w:val="32"/>
        </w:rPr>
        <w:t xml:space="preserve">«Сказание о </w:t>
      </w:r>
      <w:proofErr w:type="gramStart"/>
      <w:r w:rsidRPr="00137EA2">
        <w:rPr>
          <w:rFonts w:ascii="Bookman Old Style" w:hAnsi="Bookman Old Style"/>
          <w:color w:val="333333"/>
          <w:sz w:val="32"/>
        </w:rPr>
        <w:t>гордом</w:t>
      </w:r>
      <w:proofErr w:type="gramEnd"/>
      <w:r w:rsidRPr="00137EA2">
        <w:rPr>
          <w:rFonts w:ascii="Bookman Old Style" w:hAnsi="Bookman Old Style"/>
          <w:color w:val="333333"/>
          <w:sz w:val="32"/>
        </w:rPr>
        <w:t xml:space="preserve"> </w:t>
      </w:r>
      <w:proofErr w:type="spellStart"/>
      <w:r w:rsidRPr="00137EA2">
        <w:rPr>
          <w:rFonts w:ascii="Bookman Old Style" w:hAnsi="Bookman Old Style"/>
          <w:color w:val="333333"/>
          <w:sz w:val="32"/>
        </w:rPr>
        <w:t>Аггее</w:t>
      </w:r>
      <w:proofErr w:type="spellEnd"/>
      <w:r w:rsidRPr="00137EA2">
        <w:rPr>
          <w:rFonts w:ascii="Bookman Old Style" w:hAnsi="Bookman Old Style"/>
          <w:color w:val="333333"/>
          <w:sz w:val="32"/>
        </w:rPr>
        <w:t>» (1886)</w:t>
      </w:r>
    </w:p>
    <w:p w:rsidR="00137EA2" w:rsidRPr="00137EA2" w:rsidRDefault="00137EA2" w:rsidP="00137EA2">
      <w:pPr>
        <w:pStyle w:val="a6"/>
        <w:ind w:left="-567" w:firstLine="0"/>
        <w:rPr>
          <w:rFonts w:ascii="Bookman Old Style" w:hAnsi="Bookman Old Style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4BB2F22" wp14:editId="3C0BFDEC">
            <wp:simplePos x="0" y="0"/>
            <wp:positionH relativeFrom="column">
              <wp:posOffset>-317500</wp:posOffset>
            </wp:positionH>
            <wp:positionV relativeFrom="paragraph">
              <wp:posOffset>614045</wp:posOffset>
            </wp:positionV>
            <wp:extent cx="3084830" cy="2056130"/>
            <wp:effectExtent l="0" t="0" r="1270" b="1270"/>
            <wp:wrapSquare wrapText="bothSides"/>
            <wp:docPr id="10" name="Рисунок 10" descr="http://im0-tub-ru.yandex.net/i?id=2004e0519d66845fd5433438c1c8a0ac-96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0-tub-ru.yandex.net/i?id=2004e0519d66845fd5433438c1c8a0ac-96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EA2">
        <w:rPr>
          <w:rFonts w:ascii="Bookman Old Style" w:hAnsi="Bookman Old Style"/>
          <w:color w:val="333333"/>
          <w:sz w:val="32"/>
        </w:rPr>
        <w:t>«Лягушка-путешественница» (1887)</w:t>
      </w:r>
      <w:r w:rsidRPr="00137EA2">
        <w:rPr>
          <w:noProof/>
        </w:rPr>
        <w:t xml:space="preserve"> </w:t>
      </w:r>
      <w:bookmarkStart w:id="0" w:name="_GoBack"/>
      <w:bookmarkEnd w:id="0"/>
    </w:p>
    <w:sectPr w:rsidR="00137EA2" w:rsidRPr="0013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A2"/>
    <w:rsid w:val="00137EA2"/>
    <w:rsid w:val="00C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EA2"/>
    <w:rPr>
      <w:strike w:val="0"/>
      <w:dstrike w:val="0"/>
      <w:color w:val="0066FF"/>
      <w:u w:val="none"/>
      <w:effect w:val="none"/>
    </w:rPr>
  </w:style>
  <w:style w:type="character" w:customStyle="1" w:styleId="red">
    <w:name w:val="red"/>
    <w:basedOn w:val="a0"/>
    <w:rsid w:val="00137EA2"/>
  </w:style>
  <w:style w:type="paragraph" w:styleId="a4">
    <w:name w:val="Balloon Text"/>
    <w:basedOn w:val="a"/>
    <w:link w:val="a5"/>
    <w:uiPriority w:val="99"/>
    <w:semiHidden/>
    <w:unhideWhenUsed/>
    <w:rsid w:val="0013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37EA2"/>
    <w:pPr>
      <w:spacing w:after="0" w:line="288" w:lineRule="atLeast"/>
      <w:ind w:firstLine="600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EA2"/>
    <w:rPr>
      <w:strike w:val="0"/>
      <w:dstrike w:val="0"/>
      <w:color w:val="0066FF"/>
      <w:u w:val="none"/>
      <w:effect w:val="none"/>
    </w:rPr>
  </w:style>
  <w:style w:type="character" w:customStyle="1" w:styleId="red">
    <w:name w:val="red"/>
    <w:basedOn w:val="a0"/>
    <w:rsid w:val="00137EA2"/>
  </w:style>
  <w:style w:type="paragraph" w:styleId="a4">
    <w:name w:val="Balloon Text"/>
    <w:basedOn w:val="a"/>
    <w:link w:val="a5"/>
    <w:uiPriority w:val="99"/>
    <w:semiHidden/>
    <w:unhideWhenUsed/>
    <w:rsid w:val="0013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37EA2"/>
    <w:pPr>
      <w:spacing w:after="0" w:line="288" w:lineRule="atLeast"/>
      <w:ind w:firstLine="600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096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img_url=http%3A%2F%2Fwww.stihi.ru%2Fpics%2F2012%2F09%2F17%2F5936.jpg&amp;uinfo=sw-1440-sh-900-ww-1126-wh-485-pd-1-wp-16x10_1440x900&amp;_=1421136056258&amp;viewport=wide&amp;p=3&amp;text=%D0%B3%D0%B0%D1%80%D1%88%D0%B8%D0%BD%20%D0%B1%D0%B8%D0%BE%D0%B3%D1%80%D0%B0%D1%84%D0%B8%D1%8F%20%D0%B8%20%D0%BA%D0%BD%D0%B8%D0%B3%D0%B8&amp;pos=117&amp;rpt=simage&amp;pi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2015-01-13T07:51:00Z</dcterms:created>
  <dcterms:modified xsi:type="dcterms:W3CDTF">2015-01-13T08:04:00Z</dcterms:modified>
</cp:coreProperties>
</file>