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8D" w:rsidRPr="0018401D" w:rsidRDefault="008D3E8D" w:rsidP="00F6305B">
      <w:pPr>
        <w:spacing w:after="0" w:line="240" w:lineRule="auto"/>
        <w:jc w:val="center"/>
        <w:outlineLvl w:val="3"/>
        <w:rPr>
          <w:rFonts w:ascii="Times New Roman" w:eastAsia="Times New Roman" w:hAnsi="Times New Roman" w:cs="Times New Roman"/>
          <w:b/>
          <w:bCs/>
          <w:sz w:val="28"/>
          <w:szCs w:val="28"/>
          <w:lang w:eastAsia="ru-RU"/>
        </w:rPr>
      </w:pPr>
      <w:r w:rsidRPr="0018401D">
        <w:rPr>
          <w:rFonts w:ascii="Times New Roman" w:eastAsia="Times New Roman" w:hAnsi="Times New Roman" w:cs="Times New Roman"/>
          <w:b/>
          <w:bCs/>
          <w:sz w:val="28"/>
          <w:szCs w:val="28"/>
          <w:lang w:eastAsia="ru-RU"/>
        </w:rPr>
        <w:t>Собрание для родителей</w:t>
      </w:r>
      <w:r w:rsidRPr="0018401D">
        <w:rPr>
          <w:rFonts w:ascii="Times New Roman" w:eastAsia="Times New Roman" w:hAnsi="Times New Roman" w:cs="Times New Roman"/>
          <w:b/>
          <w:bCs/>
          <w:sz w:val="28"/>
          <w:szCs w:val="28"/>
          <w:lang w:eastAsia="ru-RU"/>
        </w:rPr>
        <w:br/>
        <w:t>«Воспитываем добротой»</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Предварительная работа:</w:t>
      </w:r>
    </w:p>
    <w:p w:rsidR="008D3E8D" w:rsidRPr="0018401D" w:rsidRDefault="008D3E8D" w:rsidP="00F6305B">
      <w:pPr>
        <w:numPr>
          <w:ilvl w:val="0"/>
          <w:numId w:val="8"/>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Оформить выставку детских и семейных фотографий «От улыбки хмурый день светлей».</w:t>
      </w:r>
    </w:p>
    <w:p w:rsidR="008D3E8D" w:rsidRPr="0018401D" w:rsidRDefault="008D3E8D" w:rsidP="00F6305B">
      <w:pPr>
        <w:numPr>
          <w:ilvl w:val="0"/>
          <w:numId w:val="8"/>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Подготовить аудиозапись с высказываниями детей о наказаниях.</w:t>
      </w:r>
    </w:p>
    <w:p w:rsidR="008D3E8D" w:rsidRPr="0018401D" w:rsidRDefault="008D3E8D" w:rsidP="00F6305B">
      <w:pPr>
        <w:numPr>
          <w:ilvl w:val="0"/>
          <w:numId w:val="8"/>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Подготовить памятку для родителей «Искусство наказывать и прощать».</w:t>
      </w:r>
    </w:p>
    <w:p w:rsidR="008D3E8D" w:rsidRPr="0018401D" w:rsidRDefault="008D3E8D" w:rsidP="00F6305B">
      <w:pPr>
        <w:numPr>
          <w:ilvl w:val="0"/>
          <w:numId w:val="8"/>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Оформить группу советами </w:t>
      </w:r>
      <w:proofErr w:type="spellStart"/>
      <w:r w:rsidRPr="0018401D">
        <w:rPr>
          <w:rFonts w:ascii="Times New Roman" w:eastAsia="Times New Roman" w:hAnsi="Times New Roman" w:cs="Times New Roman"/>
          <w:sz w:val="24"/>
          <w:szCs w:val="24"/>
          <w:lang w:eastAsia="ru-RU"/>
        </w:rPr>
        <w:t>Монтессори</w:t>
      </w:r>
      <w:proofErr w:type="spellEnd"/>
      <w:r w:rsidRPr="0018401D">
        <w:rPr>
          <w:rFonts w:ascii="Times New Roman" w:eastAsia="Times New Roman" w:hAnsi="Times New Roman" w:cs="Times New Roman"/>
          <w:sz w:val="24"/>
          <w:szCs w:val="24"/>
          <w:lang w:eastAsia="ru-RU"/>
        </w:rPr>
        <w:t xml:space="preserve"> о воспитании детей:</w:t>
      </w:r>
    </w:p>
    <w:p w:rsidR="008D3E8D" w:rsidRPr="0018401D" w:rsidRDefault="008D3E8D" w:rsidP="00F6305B">
      <w:pPr>
        <w:spacing w:after="0" w:line="240" w:lineRule="auto"/>
        <w:ind w:left="720"/>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Ребенок должен чувствовать спокойствие, видеть примеры добрых отношений.</w:t>
      </w:r>
    </w:p>
    <w:p w:rsidR="008D3E8D" w:rsidRPr="0018401D" w:rsidRDefault="008D3E8D" w:rsidP="00F6305B">
      <w:pPr>
        <w:spacing w:after="0" w:line="240" w:lineRule="auto"/>
        <w:ind w:left="720"/>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Не вводить ничего внушающего страх: ни рассказов, ни намека на страх наказания. Всем доверие, снисхождение.</w:t>
      </w:r>
    </w:p>
    <w:p w:rsidR="008D3E8D" w:rsidRPr="0018401D" w:rsidRDefault="008D3E8D" w:rsidP="00F6305B">
      <w:pPr>
        <w:spacing w:after="0" w:line="240" w:lineRule="auto"/>
        <w:ind w:left="720"/>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Оберегать ребенка от грубых слов и поощрять в словах ласковых и нежных.</w:t>
      </w:r>
    </w:p>
    <w:p w:rsidR="008D3E8D" w:rsidRPr="0018401D" w:rsidRDefault="008D3E8D" w:rsidP="00F6305B">
      <w:pPr>
        <w:spacing w:after="0" w:line="240" w:lineRule="auto"/>
        <w:ind w:left="720"/>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Любить ребенка любым: красивым, некрасивым, удачливым и не очень, здоровым и больным.</w:t>
      </w:r>
    </w:p>
    <w:p w:rsidR="008D3E8D" w:rsidRPr="0018401D" w:rsidRDefault="008D3E8D" w:rsidP="00F6305B">
      <w:pPr>
        <w:spacing w:after="0" w:line="240" w:lineRule="auto"/>
        <w:ind w:left="720"/>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Не унижать ребенка, не делать за ребенка: помоги сделать самому.</w:t>
      </w:r>
    </w:p>
    <w:p w:rsidR="008D3E8D" w:rsidRPr="0018401D" w:rsidRDefault="008D3E8D" w:rsidP="00F6305B">
      <w:pPr>
        <w:numPr>
          <w:ilvl w:val="0"/>
          <w:numId w:val="8"/>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Провести анкетирование родителей на тему «О способах воспитания», которое поможет определить знания родителей по вопросам воспитания, правильно организовать дискуссию по данной теме.</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Ход собрания</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На интерактивной доске красочно обозначена тема собрания. Перед началом собрания родители знакомятся с советами </w:t>
      </w:r>
      <w:proofErr w:type="spellStart"/>
      <w:r w:rsidRPr="0018401D">
        <w:rPr>
          <w:rFonts w:ascii="Times New Roman" w:eastAsia="Times New Roman" w:hAnsi="Times New Roman" w:cs="Times New Roman"/>
          <w:sz w:val="24"/>
          <w:szCs w:val="24"/>
          <w:lang w:eastAsia="ru-RU"/>
        </w:rPr>
        <w:t>Монтессори</w:t>
      </w:r>
      <w:proofErr w:type="spellEnd"/>
      <w:r w:rsidRPr="0018401D">
        <w:rPr>
          <w:rFonts w:ascii="Times New Roman" w:eastAsia="Times New Roman" w:hAnsi="Times New Roman" w:cs="Times New Roman"/>
          <w:sz w:val="24"/>
          <w:szCs w:val="24"/>
          <w:lang w:eastAsia="ru-RU"/>
        </w:rPr>
        <w:t>, материалами выставки.</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Выступление воспитателя</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b/>
          <w:bCs/>
          <w:sz w:val="24"/>
          <w:szCs w:val="24"/>
          <w:u w:val="single"/>
          <w:lang w:eastAsia="ru-RU"/>
        </w:rPr>
        <w:t>Родительский форум «Поговорим о нравственности»</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С целью активизации родительского внимания к теме собрания воспитатель предлагает родителям ответить на вопросы:</w:t>
      </w:r>
    </w:p>
    <w:p w:rsidR="008D3E8D" w:rsidRPr="0018401D" w:rsidRDefault="008D3E8D" w:rsidP="00F6305B">
      <w:pPr>
        <w:numPr>
          <w:ilvl w:val="0"/>
          <w:numId w:val="9"/>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Какие нравственные качества присущи человеку? </w:t>
      </w:r>
      <w:r w:rsidRPr="0018401D">
        <w:rPr>
          <w:rFonts w:ascii="Times New Roman" w:eastAsia="Times New Roman" w:hAnsi="Times New Roman" w:cs="Times New Roman"/>
          <w:i/>
          <w:iCs/>
          <w:sz w:val="24"/>
          <w:szCs w:val="24"/>
          <w:lang w:eastAsia="ru-RU"/>
        </w:rPr>
        <w:t>(доброта, любовь, честность, справедливость, дружелюбие, щедрость, бескорыстие, гуманность и др.</w:t>
      </w:r>
      <w:proofErr w:type="gramStart"/>
      <w:r w:rsidRPr="0018401D">
        <w:rPr>
          <w:rFonts w:ascii="Times New Roman" w:eastAsia="Times New Roman" w:hAnsi="Times New Roman" w:cs="Times New Roman"/>
          <w:i/>
          <w:iCs/>
          <w:sz w:val="24"/>
          <w:szCs w:val="24"/>
          <w:lang w:eastAsia="ru-RU"/>
        </w:rPr>
        <w:t xml:space="preserve"> )</w:t>
      </w:r>
      <w:proofErr w:type="gramEnd"/>
    </w:p>
    <w:p w:rsidR="008D3E8D" w:rsidRPr="0018401D" w:rsidRDefault="008D3E8D" w:rsidP="00F6305B">
      <w:pPr>
        <w:numPr>
          <w:ilvl w:val="0"/>
          <w:numId w:val="9"/>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Какие нравственные качества вы хотели бы видеть в вашем ребенке?</w:t>
      </w:r>
    </w:p>
    <w:p w:rsidR="008D3E8D" w:rsidRPr="0018401D" w:rsidRDefault="008D3E8D" w:rsidP="00F6305B">
      <w:pPr>
        <w:numPr>
          <w:ilvl w:val="0"/>
          <w:numId w:val="9"/>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Придумайте синонимы к словам «доброта», «взаимопомощь», «дружба».</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18401D">
        <w:rPr>
          <w:rFonts w:ascii="Times New Roman" w:eastAsia="Times New Roman" w:hAnsi="Times New Roman" w:cs="Times New Roman"/>
          <w:sz w:val="24"/>
          <w:szCs w:val="24"/>
          <w:lang w:eastAsia="ru-RU"/>
        </w:rPr>
        <w:t>со</w:t>
      </w:r>
      <w:proofErr w:type="gramEnd"/>
      <w:r w:rsidRPr="0018401D">
        <w:rPr>
          <w:rFonts w:ascii="Times New Roman" w:eastAsia="Times New Roman" w:hAnsi="Times New Roman" w:cs="Times New Roman"/>
          <w:sz w:val="24"/>
          <w:szCs w:val="24"/>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18401D">
        <w:rPr>
          <w:rFonts w:ascii="Times New Roman" w:eastAsia="Times New Roman" w:hAnsi="Times New Roman" w:cs="Times New Roman"/>
          <w:sz w:val="24"/>
          <w:szCs w:val="24"/>
          <w:lang w:eastAsia="ru-RU"/>
        </w:rPr>
        <w:t>близких</w:t>
      </w:r>
      <w:proofErr w:type="gramEnd"/>
      <w:r w:rsidRPr="0018401D">
        <w:rPr>
          <w:rFonts w:ascii="Times New Roman" w:eastAsia="Times New Roman" w:hAnsi="Times New Roman" w:cs="Times New Roman"/>
          <w:sz w:val="24"/>
          <w:szCs w:val="24"/>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i/>
          <w:iCs/>
          <w:sz w:val="24"/>
          <w:szCs w:val="24"/>
          <w:lang w:eastAsia="ru-RU"/>
        </w:rPr>
        <w:t>(Родители делятся опытом о проведении интересного дня рождения)</w:t>
      </w:r>
      <w:r w:rsidRPr="0018401D">
        <w:rPr>
          <w:rFonts w:ascii="Times New Roman" w:eastAsia="Times New Roman" w:hAnsi="Times New Roman" w:cs="Times New Roman"/>
          <w:sz w:val="24"/>
          <w:szCs w:val="24"/>
          <w:lang w:eastAsia="ru-RU"/>
        </w:rPr>
        <w:t>.</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Об эмоциональном развитии ребенка</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Что нужно знать об эмоциональном развитии шестилетнего ребенка?</w:t>
      </w:r>
    </w:p>
    <w:p w:rsidR="008D3E8D" w:rsidRPr="0018401D" w:rsidRDefault="008D3E8D" w:rsidP="00F6305B">
      <w:pPr>
        <w:numPr>
          <w:ilvl w:val="0"/>
          <w:numId w:val="10"/>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lastRenderedPageBreak/>
        <w:t>В этом возрасте меняется поведение ребенка, уходит в непосредственность.</w:t>
      </w:r>
    </w:p>
    <w:p w:rsidR="008D3E8D" w:rsidRPr="0018401D" w:rsidRDefault="008D3E8D" w:rsidP="00F6305B">
      <w:pPr>
        <w:numPr>
          <w:ilvl w:val="0"/>
          <w:numId w:val="10"/>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Он способен подчинять эмоции своим близким целям.</w:t>
      </w:r>
    </w:p>
    <w:p w:rsidR="008D3E8D" w:rsidRPr="0018401D" w:rsidRDefault="008D3E8D" w:rsidP="00F6305B">
      <w:pPr>
        <w:numPr>
          <w:ilvl w:val="0"/>
          <w:numId w:val="10"/>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Может удерживать принятую на себя роль до окончания игры или до достижения поставленной цели.</w:t>
      </w:r>
    </w:p>
    <w:p w:rsidR="008D3E8D" w:rsidRPr="0018401D" w:rsidRDefault="008D3E8D" w:rsidP="00F6305B">
      <w:pPr>
        <w:numPr>
          <w:ilvl w:val="0"/>
          <w:numId w:val="10"/>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Начинает осознавать свои переживания.</w:t>
      </w:r>
    </w:p>
    <w:p w:rsidR="008D3E8D" w:rsidRPr="0018401D" w:rsidRDefault="008D3E8D" w:rsidP="00F6305B">
      <w:pPr>
        <w:numPr>
          <w:ilvl w:val="0"/>
          <w:numId w:val="10"/>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Начинает активно интересоваться отношением окружающих к себе, формировать собственную самооценку.</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При воспитании нравственных чувств </w:t>
      </w:r>
      <w:proofErr w:type="gramStart"/>
      <w:r w:rsidRPr="0018401D">
        <w:rPr>
          <w:rFonts w:ascii="Times New Roman" w:eastAsia="Times New Roman" w:hAnsi="Times New Roman" w:cs="Times New Roman"/>
          <w:sz w:val="24"/>
          <w:szCs w:val="24"/>
          <w:lang w:eastAsia="ru-RU"/>
        </w:rPr>
        <w:t>необходимо</w:t>
      </w:r>
      <w:proofErr w:type="gramEnd"/>
      <w:r w:rsidRPr="0018401D">
        <w:rPr>
          <w:rFonts w:ascii="Times New Roman" w:eastAsia="Times New Roman" w:hAnsi="Times New Roman" w:cs="Times New Roman"/>
          <w:sz w:val="24"/>
          <w:szCs w:val="24"/>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сожалению</w:t>
      </w:r>
      <w:r w:rsidR="0018401D">
        <w:rPr>
          <w:rFonts w:ascii="Times New Roman" w:eastAsia="Times New Roman" w:hAnsi="Times New Roman" w:cs="Times New Roman"/>
          <w:sz w:val="24"/>
          <w:szCs w:val="24"/>
          <w:lang w:eastAsia="ru-RU"/>
        </w:rPr>
        <w:t>,</w:t>
      </w:r>
      <w:r w:rsidRPr="0018401D">
        <w:rPr>
          <w:rFonts w:ascii="Times New Roman" w:eastAsia="Times New Roman" w:hAnsi="Times New Roman" w:cs="Times New Roman"/>
          <w:sz w:val="24"/>
          <w:szCs w:val="24"/>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заплакать</w:t>
      </w:r>
      <w:r w:rsidR="0018401D">
        <w:rPr>
          <w:rFonts w:ascii="Times New Roman" w:eastAsia="Times New Roman" w:hAnsi="Times New Roman" w:cs="Times New Roman"/>
          <w:sz w:val="24"/>
          <w:szCs w:val="24"/>
          <w:lang w:eastAsia="ru-RU"/>
        </w:rPr>
        <w:t>,</w:t>
      </w:r>
      <w:r w:rsidRPr="0018401D">
        <w:rPr>
          <w:rFonts w:ascii="Times New Roman" w:eastAsia="Times New Roman" w:hAnsi="Times New Roman" w:cs="Times New Roman"/>
          <w:sz w:val="24"/>
          <w:szCs w:val="24"/>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18401D">
        <w:rPr>
          <w:rFonts w:ascii="Times New Roman" w:eastAsia="Times New Roman" w:hAnsi="Times New Roman" w:cs="Times New Roman"/>
          <w:sz w:val="24"/>
          <w:szCs w:val="24"/>
          <w:lang w:eastAsia="ru-RU"/>
        </w:rPr>
        <w:t>плохим</w:t>
      </w:r>
      <w:proofErr w:type="gramEnd"/>
      <w:r w:rsidRPr="0018401D">
        <w:rPr>
          <w:rFonts w:ascii="Times New Roman" w:eastAsia="Times New Roman" w:hAnsi="Times New Roman" w:cs="Times New Roman"/>
          <w:sz w:val="24"/>
          <w:szCs w:val="24"/>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18401D">
        <w:rPr>
          <w:rFonts w:ascii="Times New Roman" w:eastAsia="Times New Roman" w:hAnsi="Times New Roman" w:cs="Times New Roman"/>
          <w:sz w:val="24"/>
          <w:szCs w:val="24"/>
          <w:lang w:eastAsia="ru-RU"/>
        </w:rPr>
        <w:t>плохое</w:t>
      </w:r>
      <w:proofErr w:type="gramEnd"/>
      <w:r w:rsidRPr="0018401D">
        <w:rPr>
          <w:rFonts w:ascii="Times New Roman" w:eastAsia="Times New Roman" w:hAnsi="Times New Roman" w:cs="Times New Roman"/>
          <w:sz w:val="24"/>
          <w:szCs w:val="24"/>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18401D">
        <w:rPr>
          <w:rFonts w:ascii="Times New Roman" w:eastAsia="Times New Roman" w:hAnsi="Times New Roman" w:cs="Times New Roman"/>
          <w:sz w:val="24"/>
          <w:szCs w:val="24"/>
          <w:lang w:eastAsia="ru-RU"/>
        </w:rPr>
        <w:t>злорадства</w:t>
      </w:r>
      <w:proofErr w:type="gramEnd"/>
      <w:r w:rsidRPr="0018401D">
        <w:rPr>
          <w:rFonts w:ascii="Times New Roman" w:eastAsia="Times New Roman" w:hAnsi="Times New Roman" w:cs="Times New Roman"/>
          <w:sz w:val="24"/>
          <w:szCs w:val="24"/>
          <w:lang w:eastAsia="ru-RU"/>
        </w:rPr>
        <w:t xml:space="preserve"> у других детей. Нужно объяснить </w:t>
      </w:r>
      <w:proofErr w:type="gramStart"/>
      <w:r w:rsidRPr="0018401D">
        <w:rPr>
          <w:rFonts w:ascii="Times New Roman" w:eastAsia="Times New Roman" w:hAnsi="Times New Roman" w:cs="Times New Roman"/>
          <w:sz w:val="24"/>
          <w:szCs w:val="24"/>
          <w:lang w:eastAsia="ru-RU"/>
        </w:rPr>
        <w:t>провинившемуся</w:t>
      </w:r>
      <w:proofErr w:type="gramEnd"/>
      <w:r w:rsidRPr="0018401D">
        <w:rPr>
          <w:rFonts w:ascii="Times New Roman" w:eastAsia="Times New Roman" w:hAnsi="Times New Roman" w:cs="Times New Roman"/>
          <w:sz w:val="24"/>
          <w:szCs w:val="24"/>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18401D">
        <w:rPr>
          <w:rFonts w:ascii="Times New Roman" w:eastAsia="Times New Roman" w:hAnsi="Times New Roman" w:cs="Times New Roman"/>
          <w:sz w:val="24"/>
          <w:szCs w:val="24"/>
          <w:lang w:eastAsia="ru-RU"/>
        </w:rPr>
        <w:t>к</w:t>
      </w:r>
      <w:proofErr w:type="gramEnd"/>
      <w:r w:rsidRPr="0018401D">
        <w:rPr>
          <w:rFonts w:ascii="Times New Roman" w:eastAsia="Times New Roman" w:hAnsi="Times New Roman" w:cs="Times New Roman"/>
          <w:sz w:val="24"/>
          <w:szCs w:val="24"/>
          <w:lang w:eastAsia="ru-RU"/>
        </w:rPr>
        <w:t xml:space="preserve"> провинившемуся как со стороны воспитателей, так и со стороны родителей ничем не могут быть оправданы.</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lastRenderedPageBreak/>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18401D">
        <w:rPr>
          <w:rFonts w:ascii="Times New Roman" w:eastAsia="Times New Roman" w:hAnsi="Times New Roman" w:cs="Times New Roman"/>
          <w:sz w:val="24"/>
          <w:szCs w:val="24"/>
          <w:lang w:eastAsia="ru-RU"/>
        </w:rPr>
        <w:t>целеустремленны</w:t>
      </w:r>
      <w:proofErr w:type="gramEnd"/>
      <w:r w:rsidRPr="0018401D">
        <w:rPr>
          <w:rFonts w:ascii="Times New Roman" w:eastAsia="Times New Roman" w:hAnsi="Times New Roman" w:cs="Times New Roman"/>
          <w:sz w:val="24"/>
          <w:szCs w:val="24"/>
          <w:lang w:eastAsia="ru-RU"/>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18401D">
        <w:rPr>
          <w:rFonts w:ascii="Times New Roman" w:eastAsia="Times New Roman" w:hAnsi="Times New Roman" w:cs="Times New Roman"/>
          <w:sz w:val="24"/>
          <w:szCs w:val="24"/>
          <w:lang w:eastAsia="ru-RU"/>
        </w:rPr>
        <w:t>отношение</w:t>
      </w:r>
      <w:proofErr w:type="gramEnd"/>
      <w:r w:rsidRPr="0018401D">
        <w:rPr>
          <w:rFonts w:ascii="Times New Roman" w:eastAsia="Times New Roman" w:hAnsi="Times New Roman" w:cs="Times New Roman"/>
          <w:sz w:val="24"/>
          <w:szCs w:val="24"/>
          <w:lang w:eastAsia="ru-RU"/>
        </w:rPr>
        <w:t xml:space="preserve"> прежде всего к своим близким, а затем и ко всем остальным.</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Наказывать или прощать?</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 Неслучайно в Международной Конвенц</w:t>
      </w:r>
      <w:proofErr w:type="gramStart"/>
      <w:r w:rsidRPr="0018401D">
        <w:rPr>
          <w:rFonts w:ascii="Times New Roman" w:eastAsia="Times New Roman" w:hAnsi="Times New Roman" w:cs="Times New Roman"/>
          <w:sz w:val="24"/>
          <w:szCs w:val="24"/>
          <w:lang w:eastAsia="ru-RU"/>
        </w:rPr>
        <w:t>ии ОО</w:t>
      </w:r>
      <w:proofErr w:type="gramEnd"/>
      <w:r w:rsidRPr="0018401D">
        <w:rPr>
          <w:rFonts w:ascii="Times New Roman" w:eastAsia="Times New Roman" w:hAnsi="Times New Roman" w:cs="Times New Roman"/>
          <w:sz w:val="24"/>
          <w:szCs w:val="24"/>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proofErr w:type="gramStart"/>
      <w:r w:rsidRPr="0018401D">
        <w:rPr>
          <w:rFonts w:ascii="Times New Roman" w:eastAsia="Times New Roman" w:hAnsi="Times New Roman" w:cs="Times New Roman"/>
          <w:sz w:val="24"/>
          <w:szCs w:val="24"/>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18401D">
        <w:rPr>
          <w:rFonts w:ascii="Times New Roman" w:eastAsia="Times New Roman" w:hAnsi="Times New Roman" w:cs="Times New Roman"/>
          <w:sz w:val="24"/>
          <w:szCs w:val="24"/>
          <w:lang w:eastAsia="ru-RU"/>
        </w:rPr>
        <w:t xml:space="preserve"> Повторяемые постоянно эти выражения перестают быть значимыми для ребенка, он их просто не замечает.</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Никогда не наказывайте, если проступок совершен впервые, случайно или из-за ошибки взрослых.</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8D3E8D" w:rsidRPr="0018401D" w:rsidRDefault="008D3E8D" w:rsidP="00F6305B">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ставьте в пример непослушному ребенку хороших братьев и сестер, сверстников по группе, укоряя его тем, что есть нормальные дети.</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u w:val="single"/>
          <w:lang w:eastAsia="ru-RU"/>
        </w:rPr>
        <w:t>Что эффективнее – похвала или наказание?</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lastRenderedPageBreak/>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18401D">
        <w:rPr>
          <w:rFonts w:ascii="Times New Roman" w:eastAsia="Times New Roman" w:hAnsi="Times New Roman" w:cs="Times New Roman"/>
          <w:sz w:val="24"/>
          <w:szCs w:val="24"/>
          <w:lang w:eastAsia="ru-RU"/>
        </w:rPr>
        <w:t>бывают</w:t>
      </w:r>
      <w:proofErr w:type="gramEnd"/>
      <w:r w:rsidRPr="0018401D">
        <w:rPr>
          <w:rFonts w:ascii="Times New Roman" w:eastAsia="Times New Roman" w:hAnsi="Times New Roman" w:cs="Times New Roman"/>
          <w:sz w:val="24"/>
          <w:szCs w:val="24"/>
          <w:lang w:eastAsia="ru-RU"/>
        </w:rPr>
        <w:t xml:space="preserve"> эффективны, но срок действия этих мер </w:t>
      </w:r>
      <w:proofErr w:type="spellStart"/>
      <w:r w:rsidRPr="0018401D">
        <w:rPr>
          <w:rFonts w:ascii="Times New Roman" w:eastAsia="Times New Roman" w:hAnsi="Times New Roman" w:cs="Times New Roman"/>
          <w:sz w:val="24"/>
          <w:szCs w:val="24"/>
          <w:lang w:eastAsia="ru-RU"/>
        </w:rPr>
        <w:t>кратковремен</w:t>
      </w:r>
      <w:proofErr w:type="spellEnd"/>
      <w:r w:rsidRPr="0018401D">
        <w:rPr>
          <w:rFonts w:ascii="Times New Roman" w:eastAsia="Times New Roman" w:hAnsi="Times New Roman" w:cs="Times New Roman"/>
          <w:sz w:val="24"/>
          <w:szCs w:val="24"/>
          <w:lang w:eastAsia="ru-RU"/>
        </w:rPr>
        <w:t xml:space="preserve">.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w:t>
      </w:r>
      <w:proofErr w:type="gramStart"/>
      <w:r w:rsidRPr="0018401D">
        <w:rPr>
          <w:rFonts w:ascii="Times New Roman" w:eastAsia="Times New Roman" w:hAnsi="Times New Roman" w:cs="Times New Roman"/>
          <w:sz w:val="24"/>
          <w:szCs w:val="24"/>
          <w:lang w:eastAsia="ru-RU"/>
        </w:rPr>
        <w:t>достижения</w:t>
      </w:r>
      <w:proofErr w:type="gramEnd"/>
      <w:r w:rsidRPr="0018401D">
        <w:rPr>
          <w:rFonts w:ascii="Times New Roman" w:eastAsia="Times New Roman" w:hAnsi="Times New Roman" w:cs="Times New Roman"/>
          <w:sz w:val="24"/>
          <w:szCs w:val="24"/>
          <w:lang w:eastAsia="ru-RU"/>
        </w:rPr>
        <w:t xml:space="preserve"> какого – то результата, но чувство обиды обычно дает обратный эффект.</w:t>
      </w:r>
    </w:p>
    <w:p w:rsidR="008D3E8D" w:rsidRPr="0018401D" w:rsidRDefault="008D3E8D" w:rsidP="00F6305B">
      <w:p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b/>
          <w:bCs/>
          <w:sz w:val="24"/>
          <w:szCs w:val="24"/>
          <w:u w:val="single"/>
          <w:lang w:eastAsia="ru-RU"/>
        </w:rPr>
        <w:t>Памятка «Искусство наказывать и прощать»</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Чаще хвалите ребенка, чем осуждайте, подбадривайте, а не подмечайте неудачи, вселяйте надежду, а не подчеркивайте, что изменить ситуацию невозможно.</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Чтобы ребенок поверил в свой успех, в </w:t>
      </w:r>
      <w:proofErr w:type="gramStart"/>
      <w:r w:rsidRPr="0018401D">
        <w:rPr>
          <w:rFonts w:ascii="Times New Roman" w:eastAsia="Times New Roman" w:hAnsi="Times New Roman" w:cs="Times New Roman"/>
          <w:sz w:val="24"/>
          <w:szCs w:val="24"/>
          <w:lang w:eastAsia="ru-RU"/>
        </w:rPr>
        <w:t>это</w:t>
      </w:r>
      <w:proofErr w:type="gramEnd"/>
      <w:r w:rsidRPr="0018401D">
        <w:rPr>
          <w:rFonts w:ascii="Times New Roman" w:eastAsia="Times New Roman" w:hAnsi="Times New Roman" w:cs="Times New Roman"/>
          <w:sz w:val="24"/>
          <w:szCs w:val="24"/>
          <w:lang w:eastAsia="ru-RU"/>
        </w:rPr>
        <w:t xml:space="preserve"> прежде всего должны поверить взрослые. Наказывать легче, воспитывать труднее.</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Запреты всех взрослых в семье должны быть одинаковыми.</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Воинственность ребенка можно погасить своим спокойствием.</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Не ущемляйте достоинство и самолюбие ребенка.</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Попытайтесь понять ребенка и оценить с его позиции плохой проступок.</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Если есть сомнение, наказывать или нет, - не наказывайте!</w:t>
      </w:r>
    </w:p>
    <w:p w:rsidR="008D3E8D" w:rsidRPr="0018401D" w:rsidRDefault="008D3E8D" w:rsidP="00F6305B">
      <w:pPr>
        <w:numPr>
          <w:ilvl w:val="0"/>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Помните, что детское непослушание всегда имеет психологические мотивы:</w:t>
      </w:r>
    </w:p>
    <w:p w:rsidR="008D3E8D" w:rsidRPr="0018401D" w:rsidRDefault="008D3E8D" w:rsidP="00F6305B">
      <w:pPr>
        <w:numPr>
          <w:ilvl w:val="1"/>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Нарочитое непослушание означает, что ребенок хочет быть в центре внимания;</w:t>
      </w:r>
    </w:p>
    <w:p w:rsidR="008D3E8D" w:rsidRPr="0018401D" w:rsidRDefault="008D3E8D" w:rsidP="00F6305B">
      <w:pPr>
        <w:numPr>
          <w:ilvl w:val="1"/>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Проказы свидетельствуют о том, что ребенок жаждет эмоциональных впечатлений;</w:t>
      </w:r>
    </w:p>
    <w:p w:rsidR="008D3E8D" w:rsidRPr="0018401D" w:rsidRDefault="008D3E8D" w:rsidP="00F6305B">
      <w:pPr>
        <w:numPr>
          <w:ilvl w:val="1"/>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Упрямство – свидетельство желания быть независимым;</w:t>
      </w:r>
    </w:p>
    <w:p w:rsidR="008D3E8D" w:rsidRPr="0018401D" w:rsidRDefault="008D3E8D" w:rsidP="00F6305B">
      <w:pPr>
        <w:numPr>
          <w:ilvl w:val="1"/>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Агрессия – ребенок ищет способ самозащиты;</w:t>
      </w:r>
    </w:p>
    <w:p w:rsidR="008D3E8D" w:rsidRPr="0018401D" w:rsidRDefault="008D3E8D" w:rsidP="00F6305B">
      <w:pPr>
        <w:numPr>
          <w:ilvl w:val="1"/>
          <w:numId w:val="11"/>
        </w:numPr>
        <w:spacing w:after="0" w:line="240" w:lineRule="auto"/>
        <w:jc w:val="both"/>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Суета, беготня – ребенок дает выход энергии.</w:t>
      </w:r>
    </w:p>
    <w:p w:rsidR="008D3E8D" w:rsidRPr="0018401D" w:rsidRDefault="008D3E8D" w:rsidP="00F6305B">
      <w:pPr>
        <w:spacing w:after="0" w:line="240" w:lineRule="auto"/>
        <w:ind w:left="1440"/>
        <w:jc w:val="right"/>
        <w:rPr>
          <w:rFonts w:ascii="Times New Roman" w:eastAsia="Times New Roman" w:hAnsi="Times New Roman" w:cs="Times New Roman"/>
          <w:sz w:val="24"/>
          <w:szCs w:val="24"/>
          <w:lang w:eastAsia="ru-RU"/>
        </w:rPr>
      </w:pPr>
      <w:r w:rsidRPr="0018401D">
        <w:rPr>
          <w:rFonts w:ascii="Times New Roman" w:eastAsia="Times New Roman" w:hAnsi="Times New Roman" w:cs="Times New Roman"/>
          <w:sz w:val="24"/>
          <w:szCs w:val="24"/>
          <w:lang w:eastAsia="ru-RU"/>
        </w:rPr>
        <w:t xml:space="preserve">Источник: </w:t>
      </w:r>
      <w:hyperlink r:id="rId5" w:history="1">
        <w:r w:rsidR="009C412A" w:rsidRPr="0018401D">
          <w:rPr>
            <w:rStyle w:val="a4"/>
            <w:rFonts w:ascii="Times New Roman" w:eastAsia="Times New Roman" w:hAnsi="Times New Roman" w:cs="Times New Roman"/>
            <w:sz w:val="24"/>
            <w:szCs w:val="24"/>
            <w:lang w:eastAsia="ru-RU"/>
          </w:rPr>
          <w:t>http://doshvozrast.ru/rabrod/rodsodranie11.htm</w:t>
        </w:r>
      </w:hyperlink>
    </w:p>
    <w:p w:rsidR="009C412A" w:rsidRPr="0018401D" w:rsidRDefault="009C412A" w:rsidP="00F6305B">
      <w:pPr>
        <w:spacing w:after="0" w:line="240" w:lineRule="auto"/>
        <w:ind w:left="1440"/>
        <w:jc w:val="both"/>
        <w:rPr>
          <w:rFonts w:ascii="Times New Roman" w:eastAsia="Times New Roman" w:hAnsi="Times New Roman" w:cs="Times New Roman"/>
          <w:sz w:val="24"/>
          <w:szCs w:val="24"/>
          <w:lang w:eastAsia="ru-RU"/>
        </w:rPr>
      </w:pPr>
    </w:p>
    <w:p w:rsidR="00EF6E8D" w:rsidRPr="0018401D" w:rsidRDefault="00EF6E8D" w:rsidP="00F6305B">
      <w:pPr>
        <w:spacing w:after="0" w:line="240" w:lineRule="auto"/>
        <w:jc w:val="both"/>
        <w:rPr>
          <w:rFonts w:ascii="Times New Roman" w:hAnsi="Times New Roman" w:cs="Times New Roman"/>
          <w:sz w:val="24"/>
          <w:szCs w:val="24"/>
        </w:rPr>
      </w:pPr>
    </w:p>
    <w:sectPr w:rsidR="00EF6E8D" w:rsidRPr="0018401D" w:rsidSect="00EF6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9C6"/>
    <w:multiLevelType w:val="multilevel"/>
    <w:tmpl w:val="F160A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70852"/>
    <w:multiLevelType w:val="multilevel"/>
    <w:tmpl w:val="D3B2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F02F5C"/>
    <w:multiLevelType w:val="multilevel"/>
    <w:tmpl w:val="4C2E0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65507"/>
    <w:multiLevelType w:val="multilevel"/>
    <w:tmpl w:val="84C85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144B89"/>
    <w:multiLevelType w:val="multilevel"/>
    <w:tmpl w:val="1F623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2B7285"/>
    <w:multiLevelType w:val="multilevel"/>
    <w:tmpl w:val="548A9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81115"/>
    <w:multiLevelType w:val="multilevel"/>
    <w:tmpl w:val="287EE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14566D"/>
    <w:multiLevelType w:val="multilevel"/>
    <w:tmpl w:val="BAF4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44A70"/>
    <w:multiLevelType w:val="multilevel"/>
    <w:tmpl w:val="D3E8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61951"/>
    <w:multiLevelType w:val="hybridMultilevel"/>
    <w:tmpl w:val="BAF27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0D4BE0"/>
    <w:multiLevelType w:val="multilevel"/>
    <w:tmpl w:val="233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C7AFC"/>
    <w:multiLevelType w:val="multilevel"/>
    <w:tmpl w:val="F662B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11"/>
  </w:num>
  <w:num w:numId="5">
    <w:abstractNumId w:val="5"/>
  </w:num>
  <w:num w:numId="6">
    <w:abstractNumId w:val="4"/>
  </w:num>
  <w:num w:numId="7">
    <w:abstractNumId w:val="0"/>
  </w:num>
  <w:num w:numId="8">
    <w:abstractNumId w:val="7"/>
  </w:num>
  <w:num w:numId="9">
    <w:abstractNumId w:val="1"/>
  </w:num>
  <w:num w:numId="10">
    <w:abstractNumId w:val="1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E8D"/>
    <w:rsid w:val="000F2CA4"/>
    <w:rsid w:val="0018401D"/>
    <w:rsid w:val="003C3246"/>
    <w:rsid w:val="004232EE"/>
    <w:rsid w:val="00423F5F"/>
    <w:rsid w:val="004712C4"/>
    <w:rsid w:val="004E599D"/>
    <w:rsid w:val="00663938"/>
    <w:rsid w:val="006935D2"/>
    <w:rsid w:val="00731161"/>
    <w:rsid w:val="007E510C"/>
    <w:rsid w:val="008D3E8D"/>
    <w:rsid w:val="00917224"/>
    <w:rsid w:val="009C412A"/>
    <w:rsid w:val="009C530B"/>
    <w:rsid w:val="00A107D1"/>
    <w:rsid w:val="00DC3BBC"/>
    <w:rsid w:val="00E17CC7"/>
    <w:rsid w:val="00EF6E8D"/>
    <w:rsid w:val="00F63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8D"/>
  </w:style>
  <w:style w:type="paragraph" w:styleId="3">
    <w:name w:val="heading 3"/>
    <w:basedOn w:val="a"/>
    <w:link w:val="30"/>
    <w:uiPriority w:val="9"/>
    <w:qFormat/>
    <w:rsid w:val="008D3E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3E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3E8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3E8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D3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8D3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8D3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D3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412A"/>
    <w:rPr>
      <w:color w:val="0000FF" w:themeColor="hyperlink"/>
      <w:u w:val="single"/>
    </w:rPr>
  </w:style>
  <w:style w:type="paragraph" w:styleId="a5">
    <w:name w:val="List Paragraph"/>
    <w:basedOn w:val="a"/>
    <w:uiPriority w:val="34"/>
    <w:qFormat/>
    <w:rsid w:val="0018401D"/>
    <w:pPr>
      <w:ind w:left="720"/>
      <w:contextualSpacing/>
    </w:pPr>
  </w:style>
</w:styles>
</file>

<file path=word/webSettings.xml><?xml version="1.0" encoding="utf-8"?>
<w:webSettings xmlns:r="http://schemas.openxmlformats.org/officeDocument/2006/relationships" xmlns:w="http://schemas.openxmlformats.org/wordprocessingml/2006/main">
  <w:divs>
    <w:div w:id="1636641667">
      <w:bodyDiv w:val="1"/>
      <w:marLeft w:val="0"/>
      <w:marRight w:val="0"/>
      <w:marTop w:val="0"/>
      <w:marBottom w:val="0"/>
      <w:divBdr>
        <w:top w:val="none" w:sz="0" w:space="0" w:color="auto"/>
        <w:left w:val="none" w:sz="0" w:space="0" w:color="auto"/>
        <w:bottom w:val="none" w:sz="0" w:space="0" w:color="auto"/>
        <w:right w:val="none" w:sz="0" w:space="0" w:color="auto"/>
      </w:divBdr>
      <w:divsChild>
        <w:div w:id="2070499526">
          <w:marLeft w:val="0"/>
          <w:marRight w:val="0"/>
          <w:marTop w:val="0"/>
          <w:marBottom w:val="0"/>
          <w:divBdr>
            <w:top w:val="none" w:sz="0" w:space="0" w:color="auto"/>
            <w:left w:val="none" w:sz="0" w:space="0" w:color="auto"/>
            <w:bottom w:val="none" w:sz="0" w:space="0" w:color="auto"/>
            <w:right w:val="none" w:sz="0" w:space="0" w:color="auto"/>
          </w:divBdr>
        </w:div>
      </w:divsChild>
    </w:div>
    <w:div w:id="1651323954">
      <w:bodyDiv w:val="1"/>
      <w:marLeft w:val="0"/>
      <w:marRight w:val="0"/>
      <w:marTop w:val="0"/>
      <w:marBottom w:val="0"/>
      <w:divBdr>
        <w:top w:val="none" w:sz="0" w:space="0" w:color="auto"/>
        <w:left w:val="none" w:sz="0" w:space="0" w:color="auto"/>
        <w:bottom w:val="none" w:sz="0" w:space="0" w:color="auto"/>
        <w:right w:val="none" w:sz="0" w:space="0" w:color="auto"/>
      </w:divBdr>
      <w:divsChild>
        <w:div w:id="180723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shvozrast.ru/rabrod/rodsodranie1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cp:lastPrinted>2015-03-11T12:19:00Z</cp:lastPrinted>
  <dcterms:created xsi:type="dcterms:W3CDTF">2015-02-17T19:28:00Z</dcterms:created>
  <dcterms:modified xsi:type="dcterms:W3CDTF">2015-03-11T12:19:00Z</dcterms:modified>
</cp:coreProperties>
</file>