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8" w:rsidRPr="00715538" w:rsidRDefault="00715538" w:rsidP="0071553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38">
        <w:rPr>
          <w:rFonts w:ascii="Times New Roman" w:hAnsi="Times New Roman" w:cs="Times New Roman"/>
          <w:b/>
          <w:sz w:val="28"/>
          <w:szCs w:val="28"/>
        </w:rPr>
        <w:t xml:space="preserve"> «Учебно-методическое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. И</w:t>
      </w:r>
      <w:r w:rsidRPr="00715538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ы,</w:t>
      </w:r>
      <w:r w:rsidRPr="00715538">
        <w:rPr>
          <w:rFonts w:ascii="Times New Roman" w:hAnsi="Times New Roman" w:cs="Times New Roman"/>
          <w:b/>
          <w:sz w:val="28"/>
          <w:szCs w:val="28"/>
        </w:rPr>
        <w:t xml:space="preserve"> направленны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15538">
        <w:rPr>
          <w:rFonts w:ascii="Times New Roman" w:hAnsi="Times New Roman" w:cs="Times New Roman"/>
          <w:b/>
          <w:sz w:val="28"/>
          <w:szCs w:val="28"/>
        </w:rPr>
        <w:t xml:space="preserve"> на развитие художественно-творческих способностей детей среднего и дошкольного возраста».</w:t>
      </w:r>
    </w:p>
    <w:p w:rsidR="00715538" w:rsidRPr="00715538" w:rsidRDefault="00715538" w:rsidP="0071553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tLeast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538">
        <w:rPr>
          <w:rFonts w:ascii="Times New Roman" w:hAnsi="Times New Roman" w:cs="Times New Roman"/>
          <w:i/>
          <w:sz w:val="28"/>
          <w:szCs w:val="28"/>
        </w:rPr>
        <w:t>«Что было бы, если бы…»</w:t>
      </w:r>
    </w:p>
    <w:p w:rsidR="00715538" w:rsidRPr="00715538" w:rsidRDefault="00715538" w:rsidP="0071553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Развитие воображения.</w:t>
      </w:r>
    </w:p>
    <w:p w:rsidR="00715538" w:rsidRPr="00715538" w:rsidRDefault="00715538" w:rsidP="007155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Кто-нибудь из ребят придумывает самые фантастические ситуации, а другие должны найти наиболее возможные решения. Например, «если бы каждый человек с рождения приобретал свойства читать мысли другого, как изменилась бы жизнь на Земле». «Если бы все люди вдруг потеряли дар речи, то …» и т. д.</w:t>
      </w:r>
    </w:p>
    <w:p w:rsidR="00715538" w:rsidRPr="00715538" w:rsidRDefault="00715538" w:rsidP="007155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 xml:space="preserve">Угадай, что получится. </w:t>
      </w:r>
    </w:p>
    <w:p w:rsidR="00715538" w:rsidRPr="00715538" w:rsidRDefault="00715538" w:rsidP="007155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Развитие мышления, воображения.</w:t>
      </w:r>
    </w:p>
    <w:p w:rsidR="00715538" w:rsidRPr="00715538" w:rsidRDefault="00715538" w:rsidP="007155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 xml:space="preserve">Для этой игры нужен лист бумаги и карандаши для каждого играющего. Первый играющий начинает какой-нибудь рисунок. (Провести можно только одну линию). </w:t>
      </w:r>
      <w:proofErr w:type="gramStart"/>
      <w:r w:rsidRPr="00715538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715538">
        <w:rPr>
          <w:rFonts w:ascii="Times New Roman" w:hAnsi="Times New Roman" w:cs="Times New Roman"/>
          <w:sz w:val="28"/>
          <w:szCs w:val="28"/>
        </w:rPr>
        <w:t xml:space="preserve"> говорит, что это может быть и дорисовывает ещё одну линию. </w:t>
      </w:r>
      <w:proofErr w:type="gramStart"/>
      <w:r w:rsidRPr="00715538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715538">
        <w:rPr>
          <w:rFonts w:ascii="Times New Roman" w:hAnsi="Times New Roman" w:cs="Times New Roman"/>
          <w:sz w:val="28"/>
          <w:szCs w:val="28"/>
        </w:rPr>
        <w:t xml:space="preserve"> придумывает уже что-нибудь другое и дорисовывает линию в соответствии со своим замыслом. Так продолжается до тех пор, пока кто-нибудь </w:t>
      </w:r>
      <w:proofErr w:type="gramStart"/>
      <w:r w:rsidRPr="007155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5538">
        <w:rPr>
          <w:rFonts w:ascii="Times New Roman" w:hAnsi="Times New Roman" w:cs="Times New Roman"/>
          <w:sz w:val="28"/>
          <w:szCs w:val="28"/>
        </w:rPr>
        <w:t xml:space="preserve"> играющих не сможет изменить уже рисунок по-своему. Выигрывает тот, кто внёс последнее изменение.</w:t>
      </w:r>
    </w:p>
    <w:p w:rsidR="00715538" w:rsidRPr="00715538" w:rsidRDefault="00715538" w:rsidP="007155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538">
        <w:rPr>
          <w:rFonts w:ascii="Times New Roman" w:hAnsi="Times New Roman" w:cs="Times New Roman"/>
          <w:i/>
          <w:sz w:val="28"/>
          <w:szCs w:val="28"/>
        </w:rPr>
        <w:t>«Волшебные кляксы».</w:t>
      </w:r>
    </w:p>
    <w:p w:rsidR="00715538" w:rsidRPr="00715538" w:rsidRDefault="00715538" w:rsidP="0071553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До начала игры изготавливаются несколько клякс: на середину листа бумаги выливается немного чернил или туши и ли</w:t>
      </w:r>
      <w:proofErr w:type="gramStart"/>
      <w:r w:rsidRPr="00715538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715538">
        <w:rPr>
          <w:rFonts w:ascii="Times New Roman" w:hAnsi="Times New Roman" w:cs="Times New Roman"/>
          <w:sz w:val="28"/>
          <w:szCs w:val="28"/>
        </w:rPr>
        <w:t>адывается пополам. Затем лист разворачивается, и можно начинать игру. Играющие по очереди говорят, на что похожи кляксы. Выигрывает тот, кто назовет больше всего предметов.</w:t>
      </w: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Чудесные превращения.</w:t>
      </w: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В игре принимает участие вся группа детей.</w:t>
      </w: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Дидактическая задача. Учить детей создавать в воображении различные образы и ситуации на основе наглядных моделей.</w:t>
      </w: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>Материал. У воспитателя 1-2 карточки. На каждой карточке могут быть нарисованы 3 полоски разной длины, 2-3 кружка разных цветов. У каждого ребенка листы бумаги для рисования и цветные карандаши.</w:t>
      </w: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 xml:space="preserve">Руководство. Дети рассаживаются за столиками. Взрослый говорит, что сейчас они будут играть в игру: «Чудесные превращения». Он будет показывать ребятам разные карточки, а они должны подумать, на что это похоже, пофантазировать и нарисовать на своём листе бумаги картинку. Кто хочет, может нарисовать не одну, а две или больше картин. Когда рисунки будут готовы, все вместе рассматривают их и анализируют. Воспитатель отмечает соответствие рисунков заданных заместителем </w:t>
      </w:r>
      <w:r w:rsidRPr="00715538">
        <w:rPr>
          <w:rFonts w:ascii="Times New Roman" w:hAnsi="Times New Roman" w:cs="Times New Roman"/>
          <w:sz w:val="28"/>
          <w:szCs w:val="28"/>
        </w:rPr>
        <w:lastRenderedPageBreak/>
        <w:t xml:space="preserve">(по цвету и величине). Наличие единого сюжета, оригинальность содержания и композиции. Игра может </w:t>
      </w:r>
      <w:proofErr w:type="gramStart"/>
      <w:r w:rsidRPr="00715538">
        <w:rPr>
          <w:rFonts w:ascii="Times New Roman" w:hAnsi="Times New Roman" w:cs="Times New Roman"/>
          <w:sz w:val="28"/>
          <w:szCs w:val="28"/>
        </w:rPr>
        <w:t>повторятся</w:t>
      </w:r>
      <w:proofErr w:type="gramEnd"/>
      <w:r w:rsidRPr="00715538">
        <w:rPr>
          <w:rFonts w:ascii="Times New Roman" w:hAnsi="Times New Roman" w:cs="Times New Roman"/>
          <w:sz w:val="28"/>
          <w:szCs w:val="28"/>
        </w:rPr>
        <w:t xml:space="preserve"> с различными карточками.    </w:t>
      </w:r>
    </w:p>
    <w:p w:rsidR="00715538" w:rsidRPr="00715538" w:rsidRDefault="00715538" w:rsidP="00715538">
      <w:pPr>
        <w:spacing w:after="0" w:line="240" w:lineRule="atLeas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Pr="00715538" w:rsidRDefault="00715538">
      <w:pPr>
        <w:rPr>
          <w:sz w:val="28"/>
          <w:szCs w:val="28"/>
        </w:rPr>
      </w:pPr>
    </w:p>
    <w:sectPr w:rsidR="00000000" w:rsidRPr="00715538" w:rsidSect="007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15538"/>
    <w:rsid w:val="0071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2014-02-17T15:51:00Z</dcterms:created>
  <dcterms:modified xsi:type="dcterms:W3CDTF">2014-02-17T15:52:00Z</dcterms:modified>
</cp:coreProperties>
</file>