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6F" w:rsidRPr="00AA236F" w:rsidRDefault="00AA236F" w:rsidP="00AA236F">
      <w:pPr>
        <w:ind w:left="-851"/>
        <w:jc w:val="center"/>
        <w:rPr>
          <w:sz w:val="24"/>
          <w:szCs w:val="24"/>
        </w:rPr>
      </w:pPr>
      <w:r w:rsidRPr="00AA236F">
        <w:rPr>
          <w:sz w:val="24"/>
          <w:szCs w:val="24"/>
        </w:rPr>
        <w:t xml:space="preserve">Ежедневное планирование на неделю по программе "От рождения до школы" под редакцией Н. Е. </w:t>
      </w:r>
      <w:proofErr w:type="spellStart"/>
      <w:r w:rsidRPr="00AA236F">
        <w:rPr>
          <w:sz w:val="24"/>
          <w:szCs w:val="24"/>
        </w:rPr>
        <w:t>Вераксы</w:t>
      </w:r>
      <w:proofErr w:type="spellEnd"/>
      <w:r w:rsidRPr="00AA236F">
        <w:rPr>
          <w:sz w:val="24"/>
          <w:szCs w:val="24"/>
        </w:rPr>
        <w:t xml:space="preserve"> с 12 по 16 января.</w:t>
      </w:r>
    </w:p>
    <w:p w:rsidR="00AA236F" w:rsidRPr="00AA236F" w:rsidRDefault="00AA236F" w:rsidP="00AA236F">
      <w:pPr>
        <w:ind w:left="-851"/>
        <w:jc w:val="right"/>
        <w:rPr>
          <w:sz w:val="24"/>
          <w:szCs w:val="24"/>
        </w:rPr>
      </w:pPr>
      <w:r w:rsidRPr="00AA236F">
        <w:rPr>
          <w:sz w:val="24"/>
          <w:szCs w:val="24"/>
        </w:rPr>
        <w:t xml:space="preserve">                                                                                                                                              Подготовила воспитатель Торжинская Р.С.</w:t>
      </w:r>
    </w:p>
    <w:tbl>
      <w:tblPr>
        <w:tblW w:w="165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801"/>
        <w:gridCol w:w="5237"/>
        <w:gridCol w:w="5095"/>
        <w:gridCol w:w="3359"/>
        <w:gridCol w:w="32"/>
        <w:gridCol w:w="13"/>
        <w:gridCol w:w="718"/>
      </w:tblGrid>
      <w:tr w:rsidR="00AA236F" w:rsidTr="003753D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Дни</w:t>
            </w:r>
          </w:p>
          <w:p w:rsidR="00AA236F" w:rsidRDefault="00AA236F" w:rsidP="003753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недели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</w:t>
            </w:r>
            <w:r>
              <w:rPr>
                <w:color w:val="000080"/>
                <w:sz w:val="20"/>
                <w:szCs w:val="20"/>
              </w:rPr>
              <w:t>.</w:t>
            </w:r>
          </w:p>
        </w:tc>
      </w:tr>
      <w:tr w:rsidR="00AA236F" w:rsidTr="003753D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sz w:val="18"/>
                <w:szCs w:val="18"/>
              </w:rPr>
              <w:t>ИОО</w:t>
            </w:r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</w:tr>
      <w:tr w:rsidR="00AA236F" w:rsidTr="003753D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AA236F">
            <w:pPr>
              <w:ind w:left="113" w:right="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ПОНЕДЕЛЬНИК  «</w:t>
            </w:r>
            <w:r>
              <w:rPr>
                <w:b/>
                <w:bCs/>
                <w:sz w:val="22"/>
                <w:szCs w:val="22"/>
                <w:u w:val="single"/>
              </w:rPr>
              <w:t>12</w:t>
            </w:r>
            <w:r>
              <w:rPr>
                <w:b/>
                <w:bCs/>
                <w:sz w:val="22"/>
                <w:szCs w:val="22"/>
              </w:rPr>
              <w:t>»     «</w:t>
            </w:r>
            <w:r>
              <w:rPr>
                <w:b/>
                <w:bCs/>
                <w:sz w:val="22"/>
                <w:szCs w:val="22"/>
                <w:u w:val="single"/>
              </w:rPr>
              <w:t>января</w:t>
            </w:r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ТЕМА НЕДЕЛИ  </w:t>
            </w:r>
            <w:r>
              <w:rPr>
                <w:sz w:val="24"/>
                <w:szCs w:val="24"/>
              </w:rPr>
              <w:t>«Маска я вас знаю»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Труд в уголке природы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Опрыскивание комнатных растений водой из </w:t>
            </w:r>
            <w:proofErr w:type="spellStart"/>
            <w:r>
              <w:rPr>
                <w:sz w:val="20"/>
                <w:szCs w:val="20"/>
              </w:rPr>
              <w:t>пульвилизатора</w:t>
            </w:r>
            <w:proofErr w:type="spellEnd"/>
            <w:r>
              <w:rPr>
                <w:sz w:val="20"/>
                <w:szCs w:val="20"/>
              </w:rPr>
              <w:t xml:space="preserve">. Цель:  Обучить новому трудовому навыку; закрепить представление детей о том, что листьям тоже необходима влага; воспитывать бережное отношение к растениям.  </w:t>
            </w:r>
          </w:p>
          <w:p w:rsidR="00AA236F" w:rsidRDefault="00AA236F" w:rsidP="00AA236F">
            <w:pPr>
              <w:pStyle w:val="a4"/>
              <w:ind w:right="-114"/>
              <w:rPr>
                <w:b w:val="0"/>
                <w:bCs/>
                <w:sz w:val="20"/>
                <w:u w:val="single"/>
              </w:rPr>
            </w:pPr>
            <w:r>
              <w:rPr>
                <w:b w:val="0"/>
                <w:bCs/>
                <w:sz w:val="20"/>
                <w:u w:val="single"/>
              </w:rPr>
              <w:t>Игра-экспериментирование</w:t>
            </w:r>
            <w:r>
              <w:rPr>
                <w:b w:val="0"/>
                <w:sz w:val="20"/>
              </w:rPr>
              <w:t xml:space="preserve"> Очистка воды. Цель: познакомить со способами очистки загрязненной воды с помощью фильтров.</w:t>
            </w:r>
            <w:r>
              <w:t xml:space="preserve"> </w:t>
            </w:r>
            <w:r w:rsidRPr="00AA236F">
              <w:rPr>
                <w:b w:val="0"/>
                <w:sz w:val="20"/>
                <w:u w:val="single"/>
              </w:rPr>
              <w:t>Региональный компонент.</w:t>
            </w:r>
            <w:r w:rsidRPr="00AA236F">
              <w:rPr>
                <w:b w:val="0"/>
                <w:sz w:val="20"/>
              </w:rPr>
              <w:t xml:space="preserve"> Развлечение "</w:t>
            </w:r>
            <w:proofErr w:type="spellStart"/>
            <w:r w:rsidRPr="00AA236F">
              <w:rPr>
                <w:b w:val="0"/>
                <w:sz w:val="20"/>
              </w:rPr>
              <w:t>Каледу</w:t>
            </w:r>
            <w:proofErr w:type="spellEnd"/>
            <w:r w:rsidRPr="00AA236F">
              <w:rPr>
                <w:b w:val="0"/>
                <w:sz w:val="20"/>
              </w:rPr>
              <w:t xml:space="preserve"> кличем!" (обряд Воронежского края) Цель: показать детям общественную значимость праздника, знакомить с традициями родного края.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Работа  по обогащению и активизации словаря </w:t>
            </w:r>
            <w:r>
              <w:rPr>
                <w:sz w:val="20"/>
                <w:szCs w:val="20"/>
              </w:rPr>
              <w:t>«Выпал беленький снежок» Цель: уточнить и расширить словарь по теме, учить согласовывать слова с движением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Ситуативная беседа по ЗОЖ</w:t>
            </w:r>
            <w:r>
              <w:t xml:space="preserve"> </w:t>
            </w:r>
            <w:r>
              <w:rPr>
                <w:sz w:val="20"/>
                <w:szCs w:val="20"/>
              </w:rPr>
              <w:t>Беседа:  Как вы понимаете фразу «Солнце, воздух и вода – наши лучшие друзья»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Дать первоначальные представления о закаливании и его значении для человеческого организма.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ind w:right="-13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Строительные игры в центре игровой деятельности</w:t>
            </w:r>
            <w:r>
              <w:t xml:space="preserve"> </w:t>
            </w:r>
            <w:r>
              <w:rPr>
                <w:sz w:val="20"/>
                <w:szCs w:val="20"/>
              </w:rPr>
              <w:t>конструирование по собственному замыслу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36F" w:rsidRDefault="00AA236F" w:rsidP="003753D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родителей с темой наступившей недели. Посоветовать провести с детьми  дома беседы о театре.</w:t>
            </w:r>
          </w:p>
          <w:p w:rsidR="00AA236F" w:rsidRDefault="00AA236F" w:rsidP="003753DB">
            <w:pPr>
              <w:ind w:left="113" w:right="113"/>
              <w:rPr>
                <w:sz w:val="22"/>
                <w:szCs w:val="22"/>
                <w:u w:val="single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  <w:u w:val="single"/>
              </w:rPr>
            </w:pPr>
          </w:p>
        </w:tc>
      </w:tr>
      <w:tr w:rsidR="00AA236F" w:rsidTr="00AA236F">
        <w:trPr>
          <w:cantSplit/>
          <w:trHeight w:val="173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6F" w:rsidRDefault="00AA236F" w:rsidP="003753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a4"/>
              <w:rPr>
                <w:b w:val="0"/>
                <w:bCs/>
                <w:sz w:val="20"/>
              </w:rPr>
            </w:pPr>
          </w:p>
          <w:p w:rsidR="00AA236F" w:rsidRDefault="00AA236F" w:rsidP="003753DB">
            <w:pPr>
              <w:rPr>
                <w:bCs/>
                <w:sz w:val="20"/>
                <w:u w:val="single"/>
              </w:rPr>
            </w:pPr>
            <w:proofErr w:type="gramStart"/>
            <w:r>
              <w:rPr>
                <w:bCs/>
                <w:sz w:val="20"/>
                <w:u w:val="single"/>
              </w:rPr>
              <w:t>П</w:t>
            </w:r>
            <w:proofErr w:type="gramEnd"/>
            <w:r>
              <w:rPr>
                <w:bCs/>
                <w:sz w:val="20"/>
                <w:u w:val="single"/>
              </w:rPr>
              <w:t xml:space="preserve"> Р</w:t>
            </w:r>
          </w:p>
          <w:p w:rsidR="00AA236F" w:rsidRDefault="00AA236F" w:rsidP="003753DB">
            <w:pPr>
              <w:rPr>
                <w:bCs/>
                <w:sz w:val="20"/>
                <w:u w:val="single"/>
              </w:rPr>
            </w:pPr>
          </w:p>
          <w:p w:rsidR="00AA236F" w:rsidRDefault="00AA236F" w:rsidP="003753DB">
            <w:pPr>
              <w:rPr>
                <w:bCs/>
                <w:sz w:val="20"/>
                <w:u w:val="single"/>
              </w:rPr>
            </w:pPr>
          </w:p>
          <w:p w:rsidR="00AA236F" w:rsidRDefault="00AA236F" w:rsidP="003753DB">
            <w:pPr>
              <w:rPr>
                <w:bCs/>
                <w:sz w:val="20"/>
                <w:u w:val="single"/>
              </w:rPr>
            </w:pPr>
          </w:p>
          <w:p w:rsidR="00AA236F" w:rsidRDefault="00AA236F" w:rsidP="003753DB">
            <w:pPr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Х-Э </w:t>
            </w:r>
            <w:proofErr w:type="gramStart"/>
            <w:r>
              <w:rPr>
                <w:bCs/>
                <w:sz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u w:val="single"/>
              </w:rPr>
              <w:t xml:space="preserve">Ф </w:t>
            </w:r>
            <w:proofErr w:type="gramStart"/>
            <w:r>
              <w:rPr>
                <w:bCs/>
                <w:sz w:val="20"/>
                <w:u w:val="single"/>
              </w:rPr>
              <w:t>Р</w:t>
            </w:r>
            <w:proofErr w:type="gramEnd"/>
          </w:p>
        </w:tc>
        <w:tc>
          <w:tcPr>
            <w:tcW w:w="1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Style w:val="c0c10c1"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 Ознакомление с окружающим </w:t>
            </w:r>
            <w:r>
              <w:rPr>
                <w:bCs/>
                <w:sz w:val="20"/>
                <w:szCs w:val="20"/>
              </w:rPr>
              <w:t>Тема: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«Беседа о театре»</w:t>
            </w:r>
            <w:r>
              <w:rPr>
                <w:rStyle w:val="c0c10c1"/>
                <w:sz w:val="22"/>
                <w:szCs w:val="22"/>
              </w:rPr>
              <w:t xml:space="preserve"> (Интернет ресурсы).</w:t>
            </w:r>
          </w:p>
          <w:p w:rsidR="00AA236F" w:rsidRDefault="00AA236F" w:rsidP="003753DB">
            <w:pPr>
              <w:rPr>
                <w:rStyle w:val="c0c1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формировать интерес к театру. Расширить знание детей о театре, как о разновидности искусства продолжать знакомить с театральной терминологией (актер, режиссер, осветитель, костюмер, гример)</w:t>
            </w:r>
          </w:p>
          <w:p w:rsidR="00AA236F" w:rsidRDefault="00AA236F" w:rsidP="003753DB">
            <w:pPr>
              <w:rPr>
                <w:rStyle w:val="c0c10c1"/>
              </w:rPr>
            </w:pPr>
            <w:r>
              <w:rPr>
                <w:b/>
                <w:bCs/>
                <w:sz w:val="20"/>
                <w:szCs w:val="20"/>
              </w:rPr>
              <w:t>2. Рисование</w:t>
            </w:r>
            <w:r>
              <w:rPr>
                <w:rStyle w:val="c0c10c1"/>
                <w:sz w:val="22"/>
                <w:szCs w:val="22"/>
              </w:rPr>
              <w:t xml:space="preserve"> </w:t>
            </w:r>
            <w:r>
              <w:rPr>
                <w:bCs/>
                <w:sz w:val="20"/>
                <w:szCs w:val="20"/>
              </w:rPr>
              <w:t>Тема: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«Веселый клоун» </w:t>
            </w:r>
            <w:proofErr w:type="spellStart"/>
            <w:r>
              <w:rPr>
                <w:bCs/>
                <w:sz w:val="20"/>
                <w:szCs w:val="20"/>
              </w:rPr>
              <w:t>Штейнле</w:t>
            </w:r>
            <w:proofErr w:type="spellEnd"/>
            <w:r>
              <w:rPr>
                <w:bCs/>
                <w:sz w:val="20"/>
                <w:szCs w:val="20"/>
              </w:rPr>
              <w:t xml:space="preserve"> Н.Ф. стр. 48.</w:t>
            </w:r>
          </w:p>
          <w:p w:rsidR="00AA236F" w:rsidRDefault="00AA236F" w:rsidP="003753DB">
            <w:pPr>
              <w:rPr>
                <w:rStyle w:val="c0c1"/>
                <w:u w:val="single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 xml:space="preserve"> вызвать эмоциональное отношение к образу; учить передавать радостное выражение лица; уметь видеть и изображать характерные особенности клоуна.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3.Физическая культура (бассейн)</w:t>
            </w:r>
            <w:r>
              <w:rPr>
                <w:sz w:val="20"/>
                <w:szCs w:val="20"/>
                <w:u w:val="single"/>
              </w:rPr>
              <w:t xml:space="preserve"> по плану инструктора по плаванию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</w:tr>
      <w:tr w:rsidR="00AA236F" w:rsidTr="00AA236F">
        <w:trPr>
          <w:cantSplit/>
          <w:trHeight w:val="182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Наблюдения за неживой природой</w:t>
            </w:r>
            <w:r>
              <w:t xml:space="preserve"> </w:t>
            </w:r>
            <w:r>
              <w:rPr>
                <w:sz w:val="20"/>
                <w:szCs w:val="20"/>
              </w:rPr>
              <w:t>Наблюдение за метелью.  Цель: дать представление о движении снега в ветреную погоду.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Подвижные игры  </w:t>
            </w:r>
            <w:r>
              <w:rPr>
                <w:sz w:val="20"/>
                <w:szCs w:val="20"/>
              </w:rPr>
              <w:t>«Метелица». Цель: выполнять движения согласно содержанию игры.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«С кочки на кочку». Цель: упражнять в прыжках с продвижением вперед.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ind w:left="-108" w:firstLine="10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по развитию движений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Цель: улучшать технику прыжков (во всех видах).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Выносной материал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Санки, лыжи, лопаты, ледянки.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</w:tr>
      <w:tr w:rsidR="00AA236F" w:rsidTr="003753DB">
        <w:trPr>
          <w:cantSplit/>
          <w:trHeight w:val="30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Музыкально - </w:t>
            </w:r>
            <w:proofErr w:type="spellStart"/>
            <w:r>
              <w:rPr>
                <w:sz w:val="20"/>
                <w:szCs w:val="20"/>
                <w:u w:val="single"/>
              </w:rPr>
              <w:t>дид</w:t>
            </w:r>
            <w:proofErr w:type="spellEnd"/>
            <w:r>
              <w:rPr>
                <w:sz w:val="20"/>
                <w:szCs w:val="20"/>
                <w:u w:val="single"/>
              </w:rPr>
              <w:t>. Игры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Угадайка</w:t>
            </w:r>
            <w:proofErr w:type="spellEnd"/>
            <w:r>
              <w:rPr>
                <w:sz w:val="20"/>
                <w:szCs w:val="20"/>
              </w:rPr>
              <w:t>». Цель: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стремления к правильному интонированию. Активизация слухового восприятия.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к сюжетно ролевой игре: </w:t>
            </w:r>
            <w:r>
              <w:rPr>
                <w:sz w:val="20"/>
                <w:szCs w:val="20"/>
              </w:rPr>
              <w:t>Виртуальная экскурсия в Московский детский театр теней». Цель: знакомить детей с видами театров.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Н.А.Некрасов «мороз – воевода». Цель: познакомить с новым произведением.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по ФЭМП</w:t>
            </w:r>
            <w:r>
              <w:t xml:space="preserve"> </w:t>
            </w:r>
            <w:r>
              <w:rPr>
                <w:sz w:val="20"/>
                <w:szCs w:val="20"/>
              </w:rPr>
              <w:t>Д/Игра: «Измерение с помощь палочки - мерки».  Цель: Учить детей измерять объекты. Знакомить с условными мерками. Закреплять состав числа, умение считать.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Проблемные ситуации (ребенок в быту)</w:t>
            </w:r>
            <w:r>
              <w:t xml:space="preserve"> </w:t>
            </w:r>
            <w:r>
              <w:rPr>
                <w:sz w:val="20"/>
                <w:szCs w:val="20"/>
              </w:rPr>
              <w:t>Опасные ситуации на улице и во дворе. Цель: Учить детей правильно вести себя в ситуациях обнаружения незнакомых предметов и при встрече с незнакомыми людьми. Воспитывать у детей внимательность, осторожность.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Д/и  </w:t>
            </w:r>
            <w:r>
              <w:rPr>
                <w:sz w:val="20"/>
                <w:szCs w:val="20"/>
              </w:rPr>
              <w:t xml:space="preserve">«Рамочка». Цель: Развитие логического мышления, памяти, внимания. Закрепление знаний дорожных знаков.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Самостоятельная деятельность в центре физического развития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ыложить игрушки для развития дыхания, вывесить пособие «5 волшебных точек», ростомер и игрушки для подпрыгивания.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</w:tr>
      <w:tr w:rsidR="00AA236F" w:rsidTr="003753D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Дни</w:t>
            </w:r>
          </w:p>
          <w:p w:rsidR="00AA236F" w:rsidRDefault="00AA236F" w:rsidP="003753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Род.</w:t>
            </w:r>
          </w:p>
        </w:tc>
      </w:tr>
      <w:tr w:rsidR="00AA236F" w:rsidTr="003753D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sz w:val="18"/>
                <w:szCs w:val="18"/>
              </w:rPr>
              <w:t>ИОО</w:t>
            </w:r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ВТОРНИК «</w:t>
            </w:r>
            <w:r>
              <w:rPr>
                <w:b/>
                <w:bCs/>
                <w:sz w:val="22"/>
                <w:szCs w:val="22"/>
                <w:u w:val="single"/>
              </w:rPr>
              <w:t>13</w:t>
            </w:r>
            <w:r>
              <w:rPr>
                <w:b/>
                <w:bCs/>
                <w:sz w:val="22"/>
                <w:szCs w:val="22"/>
              </w:rPr>
              <w:t>»     «</w:t>
            </w:r>
            <w:r>
              <w:rPr>
                <w:b/>
                <w:bCs/>
                <w:sz w:val="22"/>
                <w:szCs w:val="22"/>
                <w:u w:val="single"/>
              </w:rPr>
              <w:t>января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Наблюдение в уголке природы.</w:t>
            </w:r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Какая вода льется из крана. Цель: Показать детям, что в водопроводе, который имеется в городе, вода бывает разная: холодная и горячая. Объяснить свойства воды. </w:t>
            </w:r>
          </w:p>
          <w:p w:rsidR="00AA236F" w:rsidRDefault="00AA236F" w:rsidP="003753DB">
            <w:pPr>
              <w:pStyle w:val="a6"/>
              <w:rPr>
                <w:color w:val="auto"/>
                <w:sz w:val="20"/>
                <w:szCs w:val="20"/>
                <w:u w:val="single"/>
                <w:lang w:val="ru-RU" w:eastAsia="ru-RU"/>
              </w:rPr>
            </w:pPr>
          </w:p>
          <w:p w:rsidR="00AA236F" w:rsidRDefault="00AA236F" w:rsidP="003753DB">
            <w:pPr>
              <w:pStyle w:val="a4"/>
              <w:ind w:left="-108" w:right="-114"/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b w:val="0"/>
                <w:sz w:val="20"/>
                <w:u w:val="single"/>
              </w:rPr>
              <w:t>Сюжетно-ролевая игра</w:t>
            </w:r>
            <w:r>
              <w:rPr>
                <w:b w:val="0"/>
                <w:sz w:val="20"/>
              </w:rPr>
              <w:t xml:space="preserve">  «Театр». Цель: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закреплять представления детей об учреждениях культуры, правилах поведения в общественных местах; закреплять знания о цирке и его работниках.</w:t>
            </w:r>
            <w:r>
              <w:t xml:space="preserve"> </w:t>
            </w:r>
          </w:p>
          <w:p w:rsidR="00AA236F" w:rsidRDefault="00AA236F" w:rsidP="003753DB">
            <w:pPr>
              <w:pStyle w:val="a4"/>
              <w:ind w:left="-108" w:right="-114"/>
            </w:pPr>
          </w:p>
          <w:p w:rsidR="00AA236F" w:rsidRDefault="00AA236F" w:rsidP="003753DB">
            <w:pPr>
              <w:pStyle w:val="a4"/>
              <w:ind w:left="-108" w:right="-114"/>
              <w:rPr>
                <w:b w:val="0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Самообслуживание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« Я всё делаю сам»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 Формировать навыки самообслуживания. Воспитывать самостоятельность, поддерживать желание быть опрятным, аккуратным.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Ситуативная беседа </w:t>
            </w:r>
            <w:r>
              <w:rPr>
                <w:sz w:val="20"/>
                <w:szCs w:val="20"/>
              </w:rPr>
              <w:t>«О несовпадении приятной внешности и добрых намерений». Цель: предостеречь детей от неприятностей, связанных с контактом с незнакомыми людьми, учить быть осторожными в общении с ними.</w:t>
            </w:r>
            <w:r>
              <w:t xml:space="preserve"> </w:t>
            </w:r>
          </w:p>
          <w:p w:rsidR="00AA236F" w:rsidRDefault="00AA236F" w:rsidP="003753DB">
            <w:pPr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Подготовка к обучению грамоте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 игра «Волшебные кубики». Цель: 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 </w:t>
            </w:r>
          </w:p>
          <w:p w:rsidR="00AA236F" w:rsidRDefault="00AA236F" w:rsidP="003753DB">
            <w:pPr>
              <w:ind w:right="-120"/>
              <w:rPr>
                <w:sz w:val="20"/>
                <w:szCs w:val="20"/>
                <w:u w:val="single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Дидактические игры в центре сенсорного развития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«Подбери фигуру». </w:t>
            </w:r>
            <w:proofErr w:type="gramStart"/>
            <w:r>
              <w:rPr>
                <w:sz w:val="20"/>
                <w:szCs w:val="20"/>
              </w:rPr>
              <w:t>Цель: закрепить умение различать геометрические фигуры: прямоугольник, треугольник, квадрат, круг, овал.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Индивидуальное консультирование по запросам.</w:t>
            </w:r>
          </w:p>
          <w:p w:rsidR="00AA236F" w:rsidRDefault="00AA236F" w:rsidP="003753DB">
            <w:pPr>
              <w:rPr>
                <w:sz w:val="18"/>
                <w:szCs w:val="18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1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6F" w:rsidRDefault="00AA236F" w:rsidP="003753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a4"/>
              <w:rPr>
                <w:sz w:val="20"/>
                <w:u w:val="single"/>
              </w:rPr>
            </w:pPr>
          </w:p>
          <w:p w:rsidR="00AA236F" w:rsidRDefault="00AA236F" w:rsidP="003753DB">
            <w:pPr>
              <w:pStyle w:val="a4"/>
              <w:rPr>
                <w:b w:val="0"/>
                <w:bCs/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П</w:t>
            </w:r>
            <w:proofErr w:type="gramEnd"/>
            <w:r>
              <w:rPr>
                <w:sz w:val="20"/>
                <w:u w:val="single"/>
              </w:rPr>
              <w:t xml:space="preserve"> Р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1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  <w:p w:rsidR="00AA236F" w:rsidRDefault="00AA236F" w:rsidP="003753DB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 ФЭМП </w:t>
            </w:r>
            <w:r>
              <w:rPr>
                <w:sz w:val="22"/>
                <w:szCs w:val="22"/>
              </w:rPr>
              <w:t xml:space="preserve">НОД №2 И. А. </w:t>
            </w:r>
            <w:proofErr w:type="spellStart"/>
            <w:r>
              <w:rPr>
                <w:sz w:val="22"/>
                <w:szCs w:val="22"/>
              </w:rPr>
              <w:t>Помораева</w:t>
            </w:r>
            <w:proofErr w:type="spellEnd"/>
            <w:r>
              <w:rPr>
                <w:sz w:val="22"/>
                <w:szCs w:val="22"/>
              </w:rPr>
              <w:t>, стр. 88</w:t>
            </w:r>
          </w:p>
          <w:p w:rsidR="00AA236F" w:rsidRDefault="00AA236F" w:rsidP="003753D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sz w:val="22"/>
                <w:szCs w:val="22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t xml:space="preserve"> </w:t>
            </w:r>
            <w:r>
              <w:rPr>
                <w:rStyle w:val="c0c10c1"/>
                <w:sz w:val="22"/>
                <w:szCs w:val="22"/>
              </w:rPr>
      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клетку. Развивать внимание, память, логическое мышление.</w:t>
            </w:r>
            <w:r>
              <w:rPr>
                <w:rStyle w:val="c0c1"/>
                <w:sz w:val="22"/>
                <w:szCs w:val="22"/>
              </w:rPr>
              <w:t> </w:t>
            </w:r>
          </w:p>
          <w:p w:rsidR="00AA236F" w:rsidRDefault="00AA236F" w:rsidP="003753D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2. Лепка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Тема: </w:t>
            </w:r>
            <w:r>
              <w:rPr>
                <w:bCs/>
                <w:sz w:val="22"/>
                <w:szCs w:val="22"/>
              </w:rPr>
              <w:t>Лепка сюжетная по мотивам народных сказок</w:t>
            </w:r>
            <w:r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2"/>
                <w:szCs w:val="22"/>
              </w:rPr>
              <w:t>«Бабушкины сказки».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2"/>
                <w:szCs w:val="22"/>
              </w:rPr>
              <w:t>Лыкова И.А. стр. 110</w:t>
            </w:r>
          </w:p>
          <w:p w:rsidR="00AA236F" w:rsidRDefault="00AA236F" w:rsidP="003753DB">
            <w:pPr>
              <w:rPr>
                <w:rStyle w:val="c0c1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Лепка по мотивам русских народных сказок: самостоятельный выбор образов сказочных героев и сюжетов (композиций), определение способов и приёмов лепки; передача движений и взаимодействий персонажей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Музыка</w:t>
            </w:r>
            <w:r>
              <w:rPr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sz w:val="20"/>
                <w:szCs w:val="20"/>
                <w:u w:val="single"/>
              </w:rPr>
              <w:t>уководителя.</w:t>
            </w: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0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Наблюдения за общественной жизнью</w:t>
            </w:r>
            <w:r>
              <w:t xml:space="preserve"> </w:t>
            </w:r>
            <w:r>
              <w:rPr>
                <w:sz w:val="20"/>
                <w:szCs w:val="20"/>
              </w:rPr>
              <w:t>Наблюдение за общественным транспортом. Цель:  закреплять знания об общественном транспорте, знать правила дорожного движения; воспитывать интерес к технике и труду взрослых.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Подвижные игры </w:t>
            </w:r>
            <w:r>
              <w:rPr>
                <w:sz w:val="20"/>
                <w:szCs w:val="20"/>
              </w:rPr>
              <w:t>«Цветные автомобили», «Салки».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Цель: учить действовать по сигналу; закреплять умение двигаться приставным шагом в разные стороны.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Работа по развитию движений</w:t>
            </w:r>
            <w:r>
              <w:rPr>
                <w:sz w:val="20"/>
                <w:szCs w:val="20"/>
              </w:rPr>
              <w:t xml:space="preserve"> «Найди предмет». </w:t>
            </w:r>
          </w:p>
          <w:p w:rsidR="00AA236F" w:rsidRDefault="00AA236F" w:rsidP="003753DB">
            <w:pPr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закреплять умение ориентироваться на участке детского сада; находить предмет по описанию.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Обогащение предметно-развивающей среды  на участке. Выносной материал </w:t>
            </w:r>
            <w:r>
              <w:rPr>
                <w:sz w:val="20"/>
                <w:szCs w:val="20"/>
              </w:rPr>
              <w:t>Лопаты, ледянки, санки.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5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(Вечер – развлечений)</w:t>
            </w:r>
            <w:r>
              <w:t xml:space="preserve"> </w:t>
            </w:r>
            <w:r>
              <w:rPr>
                <w:bCs/>
                <w:sz w:val="20"/>
                <w:szCs w:val="20"/>
              </w:rPr>
              <w:t>Развлечение на воздухе</w:t>
            </w:r>
          </w:p>
          <w:p w:rsidR="00AA236F" w:rsidRDefault="00AA236F" w:rsidP="003753D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«Пришла коляда, открывай ворота».</w:t>
            </w:r>
            <w:r>
              <w:t xml:space="preserve"> </w:t>
            </w:r>
            <w:r>
              <w:rPr>
                <w:sz w:val="20"/>
                <w:szCs w:val="20"/>
              </w:rPr>
              <w:t>Цель: продолжать знакомить с традициями, порадовать детей.</w:t>
            </w:r>
          </w:p>
          <w:p w:rsidR="00AA236F" w:rsidRDefault="00AA236F" w:rsidP="003753DB">
            <w:pPr>
              <w:rPr>
                <w:bCs/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Ребенок и другие люди.</w:t>
            </w:r>
            <w:r>
              <w:t xml:space="preserve"> </w:t>
            </w:r>
            <w:r>
              <w:rPr>
                <w:sz w:val="20"/>
                <w:szCs w:val="20"/>
              </w:rPr>
              <w:t>«Если чужой приходит в дом». Цель: Обсудить с детьми ситуации, когда в дом хочет проникнуть чужой человек, научить правильно вести себя в таких ситуациях.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Работа  по ЗОЖ.</w:t>
            </w:r>
            <w:r>
              <w:t xml:space="preserve"> </w:t>
            </w:r>
            <w:r>
              <w:rPr>
                <w:sz w:val="20"/>
                <w:szCs w:val="20"/>
              </w:rPr>
              <w:t>Игра по ТРИЗ «Что будет если …»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Цель: закрепление правил поведения в зимний период».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Самостоятельная работа в центре театрализованной деятельности.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театральный уголок подготовить атрибуты к</w:t>
            </w:r>
            <w:proofErr w:type="gramStart"/>
            <w:r>
              <w:rPr>
                <w:sz w:val="20"/>
                <w:szCs w:val="20"/>
              </w:rPr>
              <w:t xml:space="preserve">  Д</w:t>
            </w:r>
            <w:proofErr w:type="gramEnd"/>
            <w:r>
              <w:rPr>
                <w:sz w:val="20"/>
                <w:szCs w:val="20"/>
              </w:rPr>
              <w:t>\И «Костюмерная».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Дни </w:t>
            </w:r>
          </w:p>
          <w:p w:rsidR="00AA236F" w:rsidRDefault="00AA236F" w:rsidP="003753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недели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Род.</w:t>
            </w:r>
          </w:p>
        </w:tc>
      </w:tr>
      <w:tr w:rsidR="00AA236F" w:rsidTr="003753D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sz w:val="18"/>
                <w:szCs w:val="18"/>
              </w:rPr>
              <w:t>ИОО</w:t>
            </w:r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СРЕДА   «</w:t>
            </w:r>
            <w:r>
              <w:rPr>
                <w:b/>
                <w:bCs/>
                <w:sz w:val="22"/>
                <w:szCs w:val="22"/>
                <w:u w:val="single"/>
              </w:rPr>
              <w:t>14</w:t>
            </w:r>
            <w:r>
              <w:rPr>
                <w:b/>
                <w:bCs/>
                <w:sz w:val="22"/>
                <w:szCs w:val="22"/>
              </w:rPr>
              <w:t>»     «</w:t>
            </w:r>
            <w:r>
              <w:rPr>
                <w:b/>
                <w:bCs/>
                <w:sz w:val="22"/>
                <w:szCs w:val="22"/>
                <w:u w:val="single"/>
              </w:rPr>
              <w:t>января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Р</w:t>
            </w:r>
            <w:r>
              <w:rPr>
                <w:sz w:val="20"/>
                <w:szCs w:val="20"/>
                <w:u w:val="single"/>
              </w:rPr>
              <w:t>итмические движения</w:t>
            </w:r>
            <w:proofErr w:type="gramEnd"/>
            <w:r>
              <w:t xml:space="preserve"> </w:t>
            </w:r>
            <w:r>
              <w:rPr>
                <w:sz w:val="20"/>
                <w:szCs w:val="20"/>
              </w:rPr>
              <w:t>«Шаг с притопом» русская народная мелодия.</w:t>
            </w:r>
            <w:r>
              <w:t xml:space="preserve"> </w:t>
            </w:r>
            <w:r>
              <w:rPr>
                <w:sz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>закреплять умение</w:t>
            </w:r>
            <w:r>
              <w:t xml:space="preserve"> </w:t>
            </w:r>
            <w:r>
              <w:rPr>
                <w:sz w:val="20"/>
              </w:rPr>
              <w:t>ориентировки в пространстве.</w:t>
            </w:r>
          </w:p>
          <w:p w:rsidR="00AA236F" w:rsidRDefault="00AA236F" w:rsidP="003753DB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t>Чтение художественной литературы.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>«Коляда! Коляда! А бывает коляда…» - обрядовые песни.</w:t>
            </w:r>
            <w:r>
              <w:t xml:space="preserve"> </w:t>
            </w:r>
            <w:r>
              <w:rPr>
                <w:b w:val="0"/>
                <w:sz w:val="20"/>
              </w:rPr>
              <w:t>Цель:</w:t>
            </w:r>
            <w:r>
              <w:t xml:space="preserve"> </w:t>
            </w:r>
            <w:r>
              <w:rPr>
                <w:b w:val="0"/>
                <w:sz w:val="20"/>
              </w:rPr>
              <w:t>Познакомить детей с древними русскими праздниками (Рождеством, Святками), объяснить их происхождение и назначение; продолжать различать жанровые особенности обрядовых песен;  учить понимать главную мысль песен;</w:t>
            </w:r>
          </w:p>
          <w:p w:rsidR="00AA236F" w:rsidRDefault="00AA236F" w:rsidP="003753DB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  <w:u w:val="single"/>
              </w:rPr>
              <w:t xml:space="preserve">Д/и </w:t>
            </w:r>
            <w:r>
              <w:rPr>
                <w:b w:val="0"/>
                <w:sz w:val="20"/>
              </w:rPr>
              <w:t xml:space="preserve"> «Кому что нужно для работы». Цель: - закреплять знания о предметах, необходимых для работы костюмера, гримера, актера.</w:t>
            </w:r>
          </w:p>
          <w:p w:rsidR="00AA236F" w:rsidRDefault="00AA236F" w:rsidP="003753DB">
            <w:pPr>
              <w:pStyle w:val="a4"/>
              <w:rPr>
                <w:b w:val="0"/>
                <w:sz w:val="20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Индивидуальная работа по ЗКР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Д/ и с элементами ТРИЗ.</w:t>
            </w:r>
            <w:r>
              <w:rPr>
                <w:sz w:val="20"/>
                <w:szCs w:val="20"/>
              </w:rPr>
              <w:t xml:space="preserve"> «По кругу». Цель: автоматизация определенного звука.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Наблюдение в уголке природы</w:t>
            </w:r>
            <w:r>
              <w:t xml:space="preserve"> </w:t>
            </w:r>
            <w:r>
              <w:rPr>
                <w:sz w:val="20"/>
                <w:szCs w:val="20"/>
              </w:rPr>
              <w:t>Сравнение елки с сосной. Цель: Расширить представление детей о хвойных деревьях, продолжать знакомит детей с их пользой для здоровья людей.</w:t>
            </w:r>
            <w: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Самостоятельная деятельность в центре Худ. литературы. (рассматривание книг, иллюстраций и </w:t>
            </w:r>
            <w:proofErr w:type="spellStart"/>
            <w:r>
              <w:rPr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sz w:val="20"/>
                <w:szCs w:val="20"/>
                <w:u w:val="single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выложить книги, альбомы, фотографии на тему «Театр».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Практикум «Фольклор в жизни вашего ребёнка». Беседы с родителями о мерах профилактики простудных заболеваний.</w:t>
            </w: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14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6F" w:rsidRDefault="00AA236F" w:rsidP="003753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1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  <w:p w:rsidR="00AA236F" w:rsidRDefault="00AA236F" w:rsidP="003753DB">
            <w:pPr>
              <w:rPr>
                <w:rStyle w:val="c0c10c1"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 Грамота </w:t>
            </w:r>
            <w:r>
              <w:rPr>
                <w:bCs/>
                <w:sz w:val="20"/>
                <w:szCs w:val="20"/>
              </w:rPr>
              <w:t>Л.Е.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Журов</w:t>
            </w:r>
            <w:proofErr w:type="gramEnd"/>
            <w:r>
              <w:rPr>
                <w:bCs/>
                <w:sz w:val="20"/>
                <w:szCs w:val="20"/>
              </w:rPr>
              <w:t xml:space="preserve"> а стр. 89</w:t>
            </w:r>
            <w:r>
              <w:rPr>
                <w:rStyle w:val="c0c10c1"/>
                <w:sz w:val="22"/>
                <w:szCs w:val="22"/>
              </w:rPr>
              <w:t xml:space="preserve"> </w:t>
            </w:r>
          </w:p>
          <w:p w:rsidR="00AA236F" w:rsidRDefault="00AA236F" w:rsidP="003753DB">
            <w:pPr>
              <w:rPr>
                <w:rStyle w:val="c0c1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Продолжать учить детей проводить звуковой анализ слов с применением правил написания гласных букв и определением ударного звука; учить составлять предложение из двух слов с заданным словом: познакомить с гласными буквами ё, Ё, что буква ё может обозначать два звука «</w:t>
            </w:r>
            <w:proofErr w:type="spellStart"/>
            <w:r>
              <w:rPr>
                <w:rStyle w:val="c0c1"/>
                <w:sz w:val="22"/>
                <w:szCs w:val="22"/>
              </w:rPr>
              <w:t>йо</w:t>
            </w:r>
            <w:proofErr w:type="spellEnd"/>
            <w:r>
              <w:rPr>
                <w:rStyle w:val="c0c1"/>
                <w:sz w:val="22"/>
                <w:szCs w:val="22"/>
              </w:rPr>
              <w:t>».</w:t>
            </w:r>
          </w:p>
          <w:p w:rsidR="00AA236F" w:rsidRDefault="00AA236F" w:rsidP="003753DB">
            <w:pPr>
              <w:rPr>
                <w:rStyle w:val="c0c10c1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Рисование </w:t>
            </w:r>
            <w:r>
              <w:rPr>
                <w:bCs/>
                <w:sz w:val="20"/>
                <w:szCs w:val="20"/>
              </w:rPr>
              <w:t>Тема: Баба-Яга и леший (лесная небылица) Лыкова И.А. стр. 114</w:t>
            </w:r>
          </w:p>
          <w:p w:rsidR="00AA236F" w:rsidRDefault="00AA236F" w:rsidP="003753DB">
            <w:pPr>
              <w:rPr>
                <w:rStyle w:val="c0c1"/>
                <w:sz w:val="22"/>
                <w:szCs w:val="22"/>
                <w:u w:val="single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t xml:space="preserve"> </w:t>
            </w:r>
            <w:r>
              <w:rPr>
                <w:rStyle w:val="c0c10c1"/>
                <w:sz w:val="22"/>
                <w:szCs w:val="22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  <w:r>
              <w:rPr>
                <w:rStyle w:val="c0c1"/>
                <w:sz w:val="22"/>
                <w:szCs w:val="22"/>
              </w:rPr>
              <w:t> 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Физическая культура (в зале)</w:t>
            </w:r>
            <w:r>
              <w:rPr>
                <w:sz w:val="20"/>
                <w:szCs w:val="20"/>
                <w:u w:val="single"/>
              </w:rPr>
              <w:t xml:space="preserve"> по плану инструктора по физ</w:t>
            </w:r>
            <w:r>
              <w:rPr>
                <w:sz w:val="20"/>
                <w:szCs w:val="20"/>
              </w:rPr>
              <w:t>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Наблюдения за живой природой</w:t>
            </w:r>
            <w:r>
              <w:t xml:space="preserve"> </w:t>
            </w:r>
            <w:r>
              <w:rPr>
                <w:sz w:val="20"/>
                <w:szCs w:val="20"/>
              </w:rPr>
              <w:t>Наблюдение за рябиной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Цели: расширять знания о рябине; продолжать наблюдение за рябиной зимой.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Экспериментирование.</w:t>
            </w:r>
            <w:r>
              <w:rPr>
                <w:sz w:val="20"/>
                <w:szCs w:val="20"/>
              </w:rPr>
              <w:t xml:space="preserve"> «Какие свойства» Цель:  Сравнить свойства воды, льда, снега, выявить особенности их взаимодействия.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Подвижные игры</w:t>
            </w:r>
            <w:r>
              <w:rPr>
                <w:sz w:val="20"/>
                <w:szCs w:val="20"/>
              </w:rPr>
              <w:t xml:space="preserve"> «Снежная карусель».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учить действовать по сигналу воспитателя, постепенно убыстряя темп бега в хороводе.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ind w:left="-108" w:firstLine="10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Культурно – гигиенические навыки</w:t>
            </w:r>
            <w:r>
              <w:rPr>
                <w:sz w:val="20"/>
                <w:szCs w:val="20"/>
              </w:rPr>
              <w:t xml:space="preserve"> «Кукла идет на прогулку». Цель: формирование у ребенка представлений об одежде, умению выполнять предметно-игровые действия.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Самостоятельная двигательная активность Выносной материал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и оборудование для экспериментирования: Емкости со снегом, водой, льдом.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73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Хозяйственно-бытовой труд</w:t>
            </w:r>
            <w:r>
              <w:t xml:space="preserve"> </w:t>
            </w:r>
            <w:r>
              <w:rPr>
                <w:sz w:val="20"/>
                <w:szCs w:val="20"/>
              </w:rPr>
              <w:t>Игровая ситуация «Разобрать новогодние украшения в группе».</w:t>
            </w:r>
            <w:r>
              <w:t xml:space="preserve"> </w:t>
            </w:r>
            <w:r>
              <w:rPr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>Продолжать учить действовать в организованном труде большого количества сверстников.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Д/и,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>/и (экологической направленности)</w:t>
            </w:r>
            <w:r>
              <w:t xml:space="preserve"> </w:t>
            </w:r>
            <w:r>
              <w:rPr>
                <w:sz w:val="20"/>
                <w:szCs w:val="20"/>
              </w:rPr>
              <w:t>«Вопрос – ответ» Цель: Развивать умения отвечать на поставленные вопросы. Проявлять находчивость, сообразительность.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Ситуативная беседа. (Ребенок на улицах города).</w:t>
            </w:r>
            <w:r>
              <w:t xml:space="preserve"> </w:t>
            </w:r>
            <w:r>
              <w:rPr>
                <w:sz w:val="20"/>
                <w:szCs w:val="20"/>
              </w:rPr>
              <w:t>«Мы знакомимся с улицей». Цель: познакомить детей с улицей, ее особенностями, с правилами поведения на улице.</w:t>
            </w:r>
            <w:r>
              <w:t xml:space="preserve"> 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Индивидуальная работа – (аппликация).</w:t>
            </w:r>
            <w:r>
              <w:t xml:space="preserve"> </w:t>
            </w:r>
            <w:r>
              <w:rPr>
                <w:sz w:val="20"/>
                <w:szCs w:val="20"/>
              </w:rPr>
              <w:t>Аппликация в паре «Белые медведи».  Цель: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Развивать умение выполнять объёмное изображение с помощью шерстяных ниток. Воспитывать интерес к составлению работы в паре.  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Театрализованные игры «Что ты слышишь?»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Цель. Тренировать слуховое внимание.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Игры с дидактическим материалом в центре экологического развития.</w:t>
            </w:r>
            <w:r>
              <w:t xml:space="preserve"> </w:t>
            </w:r>
            <w:r>
              <w:rPr>
                <w:sz w:val="20"/>
                <w:szCs w:val="20"/>
              </w:rPr>
              <w:t>выложить</w:t>
            </w:r>
            <w:r>
              <w:t xml:space="preserve"> </w:t>
            </w:r>
            <w:r>
              <w:rPr>
                <w:sz w:val="20"/>
                <w:szCs w:val="20"/>
              </w:rPr>
              <w:t>материалы для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\и</w:t>
            </w:r>
            <w:proofErr w:type="spellEnd"/>
            <w:r>
              <w:rPr>
                <w:sz w:val="20"/>
                <w:szCs w:val="20"/>
              </w:rPr>
              <w:t xml:space="preserve">  «Что в корзинку мы берем».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Картинки с изображение овощей, фруктов, злаков, бахчевых, грибов, ягод, а так же корзинок. </w:t>
            </w: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Род.</w:t>
            </w:r>
          </w:p>
        </w:tc>
      </w:tr>
      <w:tr w:rsidR="00AA236F" w:rsidTr="003753D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sz w:val="18"/>
                <w:szCs w:val="18"/>
              </w:rPr>
              <w:t>ИОО</w:t>
            </w:r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ЧЕТВЕРГ «</w:t>
            </w:r>
            <w:r>
              <w:rPr>
                <w:b/>
                <w:bCs/>
                <w:sz w:val="22"/>
                <w:szCs w:val="22"/>
                <w:u w:val="single"/>
              </w:rPr>
              <w:t>15</w:t>
            </w:r>
            <w:r>
              <w:rPr>
                <w:b/>
                <w:bCs/>
                <w:sz w:val="22"/>
                <w:szCs w:val="22"/>
              </w:rPr>
              <w:t>»     «</w:t>
            </w:r>
            <w:r>
              <w:rPr>
                <w:b/>
                <w:bCs/>
                <w:sz w:val="22"/>
                <w:szCs w:val="22"/>
                <w:u w:val="single"/>
              </w:rPr>
              <w:t>января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pStyle w:val="a4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  <w:u w:val="single"/>
              </w:rPr>
              <w:t xml:space="preserve">Экологическое сознание </w:t>
            </w:r>
            <w:r>
              <w:rPr>
                <w:b w:val="0"/>
                <w:bCs/>
                <w:sz w:val="20"/>
              </w:rPr>
              <w:t>Дидактическая игра «Буду осторожен в природе». Цель: закреплять  представления детей об опасных ситуациях в природе, учить правилам безопасного поведения, развивать память, воспитывать сочувственное отношение к пострадавшему.</w:t>
            </w:r>
          </w:p>
          <w:p w:rsidR="00AA236F" w:rsidRDefault="00AA236F" w:rsidP="003753DB">
            <w:pPr>
              <w:pStyle w:val="a4"/>
              <w:rPr>
                <w:b w:val="0"/>
                <w:bCs/>
                <w:sz w:val="20"/>
                <w:u w:val="single"/>
              </w:rPr>
            </w:pPr>
            <w:r>
              <w:rPr>
                <w:b w:val="0"/>
                <w:sz w:val="20"/>
                <w:u w:val="single"/>
              </w:rPr>
              <w:t xml:space="preserve">Беседы, игры, иллюстрированный материал (формирование </w:t>
            </w:r>
            <w:proofErr w:type="spellStart"/>
            <w:r>
              <w:rPr>
                <w:b w:val="0"/>
                <w:sz w:val="20"/>
                <w:u w:val="single"/>
              </w:rPr>
              <w:t>гендерной</w:t>
            </w:r>
            <w:proofErr w:type="spellEnd"/>
            <w:r>
              <w:rPr>
                <w:b w:val="0"/>
                <w:sz w:val="20"/>
                <w:u w:val="single"/>
              </w:rPr>
              <w:t xml:space="preserve"> принадлежности) </w:t>
            </w:r>
            <w:r>
              <w:rPr>
                <w:b w:val="0"/>
                <w:sz w:val="20"/>
              </w:rPr>
              <w:t>Просмотр мультфильма «</w:t>
            </w:r>
            <w:proofErr w:type="spellStart"/>
            <w:r>
              <w:rPr>
                <w:b w:val="0"/>
                <w:sz w:val="20"/>
              </w:rPr>
              <w:t>Чебурашка</w:t>
            </w:r>
            <w:proofErr w:type="spellEnd"/>
            <w:r>
              <w:rPr>
                <w:b w:val="0"/>
                <w:sz w:val="20"/>
              </w:rPr>
              <w:t>»</w:t>
            </w:r>
            <w:r>
              <w:rPr>
                <w:b w:val="0"/>
                <w:bCs/>
                <w:sz w:val="20"/>
              </w:rPr>
              <w:t xml:space="preserve"> Цель:</w:t>
            </w:r>
            <w:r>
              <w:t xml:space="preserve"> </w:t>
            </w:r>
            <w:r>
              <w:rPr>
                <w:b w:val="0"/>
                <w:bCs/>
                <w:sz w:val="20"/>
              </w:rPr>
      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Индивидуальная работа по связной речи</w:t>
            </w:r>
            <w:r>
              <w:rPr>
                <w:sz w:val="20"/>
                <w:szCs w:val="20"/>
              </w:rPr>
              <w:t xml:space="preserve"> «Где начало рассказа?».  Цель: Учить передавать правильную временную и логическую последовательность рассказа с помощью серийных картинок.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Региональный компонент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Чтение сказки </w:t>
            </w:r>
            <w:proofErr w:type="spellStart"/>
            <w:r>
              <w:rPr>
                <w:sz w:val="20"/>
                <w:szCs w:val="20"/>
              </w:rPr>
              <w:t>Афанасьего</w:t>
            </w:r>
            <w:proofErr w:type="spellEnd"/>
            <w:r>
              <w:rPr>
                <w:sz w:val="20"/>
                <w:szCs w:val="20"/>
              </w:rPr>
              <w:t xml:space="preserve"> А. Н. «Правда и кривда». Цель: Учить понимать образное содержание сказки, оценивать поступки героев и мотивировать свою оценку.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Свободная творческая продуктивная деятельность</w:t>
            </w:r>
            <w:r>
              <w:t xml:space="preserve"> </w:t>
            </w:r>
            <w:r>
              <w:rPr>
                <w:sz w:val="20"/>
                <w:szCs w:val="20"/>
              </w:rPr>
              <w:t>выложить альбом кисти акварель, гуашь, цветные карандаши, пластилин и т.д. (по выбору детей).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36F" w:rsidRDefault="00AA236F" w:rsidP="003753DB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Беседа с родителями о дополнительном посещении кружков, школ, уроков.</w:t>
            </w: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19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6F" w:rsidRDefault="00AA236F" w:rsidP="003753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a4"/>
              <w:rPr>
                <w:b w:val="0"/>
                <w:bCs/>
                <w:sz w:val="20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1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  <w:p w:rsidR="00AA236F" w:rsidRDefault="00AA236F" w:rsidP="003753DB">
            <w:pPr>
              <w:pStyle w:val="a3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ФЭМП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НОД №3 И. А. </w:t>
            </w:r>
            <w:proofErr w:type="spellStart"/>
            <w:r>
              <w:rPr>
                <w:sz w:val="22"/>
                <w:szCs w:val="22"/>
              </w:rPr>
              <w:t>Помораева</w:t>
            </w:r>
            <w:proofErr w:type="spellEnd"/>
            <w:r>
              <w:rPr>
                <w:sz w:val="22"/>
                <w:szCs w:val="22"/>
              </w:rPr>
              <w:t>, стр. 90</w:t>
            </w:r>
          </w:p>
          <w:p w:rsidR="00AA236F" w:rsidRDefault="00AA236F" w:rsidP="003753DB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Style w:val="c0c10c1"/>
                <w:sz w:val="24"/>
                <w:szCs w:val="24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Продолжать учить составлять и решать арифметические задачи на </w:t>
            </w:r>
            <w:r>
              <w:rPr>
                <w:sz w:val="20"/>
                <w:szCs w:val="20"/>
              </w:rPr>
              <w:t xml:space="preserve">сложение и вычитание. Закреплять умение измерять объем жидких веществ с помощью условной меры. </w:t>
            </w:r>
            <w:r>
              <w:rPr>
                <w:spacing w:val="-5"/>
                <w:sz w:val="20"/>
                <w:szCs w:val="20"/>
              </w:rPr>
              <w:t>Развивать умение ориентироваться на листе бумаги в клетку.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Развивать внимание, память, логическое мышление.</w:t>
            </w:r>
            <w:r>
              <w:rPr>
                <w:spacing w:val="-5"/>
                <w:sz w:val="20"/>
                <w:szCs w:val="20"/>
              </w:rPr>
              <w:br/>
            </w:r>
            <w:r>
              <w:rPr>
                <w:rStyle w:val="c0c1"/>
                <w:sz w:val="22"/>
                <w:szCs w:val="22"/>
              </w:rPr>
              <w:t> </w:t>
            </w:r>
            <w:r>
              <w:rPr>
                <w:b/>
                <w:bCs/>
                <w:sz w:val="20"/>
                <w:szCs w:val="20"/>
              </w:rPr>
              <w:t>2. Ручной труд</w:t>
            </w:r>
            <w:r>
              <w:rPr>
                <w:rStyle w:val="c0c10c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Тема: «Пингвины». И.В. Новикова «Конструирование из природного материала» стр. 76</w:t>
            </w:r>
          </w:p>
          <w:p w:rsidR="00AA236F" w:rsidRDefault="00AA236F" w:rsidP="003753DB">
            <w:pPr>
              <w:rPr>
                <w:rStyle w:val="c0c1"/>
                <w:sz w:val="22"/>
                <w:szCs w:val="22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Учить детей самостоятельно выбирать материал из имеющегося в соответствии с заданной темой, проявлять творчество при оформлении изделия мелкими деталями.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3.Физическая культура </w:t>
            </w:r>
            <w:r>
              <w:rPr>
                <w:b/>
                <w:bCs/>
                <w:sz w:val="18"/>
                <w:szCs w:val="18"/>
              </w:rPr>
              <w:t xml:space="preserve">(на прогулке) </w:t>
            </w:r>
            <w:r>
              <w:rPr>
                <w:sz w:val="20"/>
                <w:szCs w:val="20"/>
                <w:u w:val="single"/>
              </w:rPr>
              <w:t>по плану инструктора по физ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14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Целевая прогулка к кормушке</w:t>
            </w:r>
            <w:r>
              <w:t xml:space="preserve"> </w:t>
            </w:r>
            <w:r>
              <w:rPr>
                <w:sz w:val="20"/>
                <w:szCs w:val="20"/>
              </w:rPr>
              <w:t>Наблюдение за снегирем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Цели: расширять представления о пролетных птицах;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анализировать, сравнивать, делать выводы.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Подвижные игры </w:t>
            </w:r>
            <w:r>
              <w:rPr>
                <w:sz w:val="20"/>
                <w:szCs w:val="20"/>
              </w:rPr>
              <w:t>«Не поется птицам без небес».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формировать знание о том, что нельзя лишать птиц вольной жизни.</w:t>
            </w:r>
            <w:r>
              <w:t xml:space="preserve"> </w:t>
            </w:r>
            <w:r>
              <w:rPr>
                <w:sz w:val="20"/>
                <w:szCs w:val="20"/>
              </w:rPr>
              <w:t>«Кто самый меткий?». Цель: упражнять в метании предметов;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Игры-хороводы </w:t>
            </w:r>
            <w:r>
              <w:rPr>
                <w:sz w:val="20"/>
                <w:szCs w:val="20"/>
              </w:rPr>
              <w:t xml:space="preserve">«Каблучок». Цель: развивать способность к двигательной импровизации, двигательной находчивости, способность координировать действия при совместном решении двигательных задач.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Познавательно-исследовательская деятельность</w:t>
            </w:r>
            <w:r>
              <w:rPr>
                <w:sz w:val="20"/>
                <w:szCs w:val="20"/>
              </w:rPr>
              <w:t xml:space="preserve">. «Снег, какой он?» Цель: Показать детям от чего зависит цвет снега. Объяснить зависимость состояния снега от температуры воздуха.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Выносной материал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Материалы и оборудование для экспериментирования: емкости для снега. Санки, ледянки, клюшки для игры в хоккей.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34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Чтение художественной литературы.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(Ознакомление с устным народным творчеством)</w:t>
            </w:r>
            <w:r>
              <w:rPr>
                <w:sz w:val="20"/>
                <w:szCs w:val="20"/>
              </w:rPr>
              <w:t xml:space="preserve"> Заучивание наизусть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Рождественская колядка «Пришла </w:t>
            </w:r>
            <w:proofErr w:type="spellStart"/>
            <w:r>
              <w:rPr>
                <w:sz w:val="20"/>
                <w:szCs w:val="20"/>
              </w:rPr>
              <w:t>Каляда</w:t>
            </w:r>
            <w:proofErr w:type="spellEnd"/>
            <w:r>
              <w:rPr>
                <w:sz w:val="20"/>
                <w:szCs w:val="20"/>
              </w:rPr>
              <w:t xml:space="preserve"> накануне Рождества» Цель: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Уточнить и закрепить представления детей о жанровых и языковых особенностях </w:t>
            </w:r>
            <w:proofErr w:type="spellStart"/>
            <w:r>
              <w:rPr>
                <w:sz w:val="20"/>
                <w:szCs w:val="20"/>
              </w:rPr>
              <w:t>потешек</w:t>
            </w:r>
            <w:proofErr w:type="spellEnd"/>
            <w:r>
              <w:rPr>
                <w:sz w:val="20"/>
                <w:szCs w:val="20"/>
              </w:rPr>
              <w:t>, песенок.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Беседа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(</w:t>
            </w:r>
            <w:proofErr w:type="gramStart"/>
            <w:r>
              <w:rPr>
                <w:sz w:val="20"/>
                <w:szCs w:val="20"/>
                <w:u w:val="single"/>
              </w:rPr>
              <w:t>я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и моё тело)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Д/ и с элементами ТРИЗ.</w:t>
            </w:r>
            <w:r>
              <w:rPr>
                <w:sz w:val="20"/>
                <w:szCs w:val="20"/>
              </w:rPr>
              <w:t xml:space="preserve"> «Все наоборот». Цель: Закрепить знание функций разных частей тела. Закрепить владение приемом «Наоборот». Учить решать задачи, пользуясь этим приемом.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Подготовка к с/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 xml:space="preserve"> игре</w:t>
            </w:r>
            <w:r>
              <w:t xml:space="preserve"> </w:t>
            </w:r>
            <w:r>
              <w:rPr>
                <w:sz w:val="20"/>
                <w:szCs w:val="20"/>
              </w:rPr>
              <w:t>Презентация «Волшебный мир театра». Цель: продолжать знакомить детей с театральной жизнью.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Хозяйственно-бытовой труд</w:t>
            </w:r>
            <w:r>
              <w:rPr>
                <w:sz w:val="20"/>
                <w:szCs w:val="20"/>
              </w:rPr>
              <w:t xml:space="preserve"> Беседа о дежурстве.</w:t>
            </w:r>
            <w:r>
              <w:t xml:space="preserve"> </w:t>
            </w:r>
            <w:r>
              <w:rPr>
                <w:sz w:val="20"/>
                <w:szCs w:val="20"/>
              </w:rPr>
              <w:t>Рассказать детям об особенностях дежурства в подготовительной группе, новых задачах дежурных; показать рациональные способы и приёмы работы, требования к качеству выполненных действий (работать быстро, ловко, аккуратно, легко, умело обращаться с предметами, уметь анализировать свои действия).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по формированию ЗОЖ</w:t>
            </w:r>
            <w:r>
              <w:t xml:space="preserve"> </w:t>
            </w:r>
            <w:r>
              <w:rPr>
                <w:sz w:val="20"/>
                <w:szCs w:val="20"/>
              </w:rPr>
              <w:t>Д/и «Что сначала, что потом». Цель: закрепить последовательность действий детей перед сном. Л. Евгения, Т. Анастасия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Индивидуальная работа по конструированию </w:t>
            </w:r>
            <w:r>
              <w:rPr>
                <w:sz w:val="20"/>
                <w:szCs w:val="20"/>
              </w:rPr>
              <w:t xml:space="preserve">«Построй по схеме». Цель: учить детей выполнять элементарные постройки, ориентируясь на схемы. 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Угадайка</w:t>
            </w:r>
            <w:proofErr w:type="spellEnd"/>
            <w:r>
              <w:rPr>
                <w:sz w:val="20"/>
                <w:szCs w:val="20"/>
              </w:rPr>
              <w:t>». Цель: Формирование постоянного стремления к правильному интонированию. Активизация слухового восприятия.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135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Дни недели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Организация развивающей среды для самостоятельной деятельности </w:t>
            </w:r>
          </w:p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детей (центры активности, все помещения группы)</w:t>
            </w: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Род.</w:t>
            </w:r>
          </w:p>
        </w:tc>
      </w:tr>
      <w:tr w:rsidR="00AA236F" w:rsidTr="003753DB">
        <w:trPr>
          <w:trHeight w:val="5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  <w:r>
              <w:rPr>
                <w:sz w:val="18"/>
                <w:szCs w:val="18"/>
              </w:rPr>
              <w:t>ИОО</w:t>
            </w:r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  <w:p w:rsidR="00AA236F" w:rsidRDefault="00AA236F" w:rsidP="003753DB">
            <w:pPr>
              <w:jc w:val="center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trHeight w:val="349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групповая (подгрупповая)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187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ПЯТНИЦА   «</w:t>
            </w:r>
            <w:r>
              <w:rPr>
                <w:b/>
                <w:bCs/>
                <w:sz w:val="22"/>
                <w:szCs w:val="22"/>
                <w:u w:val="single"/>
              </w:rPr>
              <w:t>16</w:t>
            </w:r>
            <w:r>
              <w:rPr>
                <w:b/>
                <w:bCs/>
                <w:sz w:val="22"/>
                <w:szCs w:val="22"/>
              </w:rPr>
              <w:t>»     «</w:t>
            </w:r>
            <w:r>
              <w:rPr>
                <w:b/>
                <w:bCs/>
                <w:sz w:val="22"/>
                <w:szCs w:val="22"/>
                <w:u w:val="single"/>
              </w:rPr>
              <w:t>января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Наблюдение в уголке природы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аблюдений за ростом лука. </w:t>
            </w:r>
            <w:r>
              <w:t xml:space="preserve"> </w:t>
            </w:r>
            <w:r>
              <w:rPr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>Определить с детьми условия, при которых лук-репка будет расти на зелень. Уточнить представления о луке-репке. Воспитывать желание у детей наблюдать за ростом растений на примере лука.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u w:val="single"/>
              </w:rPr>
              <w:t xml:space="preserve">Дидактические игры по  </w:t>
            </w:r>
            <w:r>
              <w:rPr>
                <w:sz w:val="20"/>
                <w:szCs w:val="20"/>
                <w:u w:val="single"/>
              </w:rPr>
              <w:t xml:space="preserve">ФЭМП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Д/Игра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 блоками </w:t>
            </w:r>
            <w:proofErr w:type="spellStart"/>
            <w:r>
              <w:rPr>
                <w:b/>
                <w:sz w:val="20"/>
              </w:rPr>
              <w:t>Дьенеше</w:t>
            </w:r>
            <w:proofErr w:type="spellEnd"/>
            <w:r>
              <w:rPr>
                <w:sz w:val="20"/>
                <w:szCs w:val="20"/>
              </w:rPr>
              <w:t>. «Неделька». Цель: Закрепить знание геометрических фигур, а также умение ориентироваться во времени: знание дней недели и их последовательность. Развивать внимание, память, мышление.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Индивидуальная работа по формированию грамматического строя речи.</w:t>
            </w:r>
            <w:r>
              <w:rPr>
                <w:sz w:val="20"/>
                <w:szCs w:val="20"/>
              </w:rPr>
              <w:t xml:space="preserve">  «Кто во что одет?»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Цель: сравнить одежду мальчика и девочки, активизировать словарь по теме.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Самостоятельная деятельность в книжном уголке</w:t>
            </w:r>
            <w:r>
              <w:rPr>
                <w:sz w:val="20"/>
                <w:szCs w:val="20"/>
              </w:rPr>
              <w:t xml:space="preserve"> выложить книги, альбомы, фотографии, открытки на тему «Мир театра».</w:t>
            </w: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r>
              <w:rPr>
                <w:rStyle w:val="c0c1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Индивидуальное консультирование по запросам.  Оформление родительских уголков.</w:t>
            </w:r>
          </w:p>
          <w:p w:rsidR="00AA236F" w:rsidRDefault="00AA236F" w:rsidP="003753DB">
            <w:pPr>
              <w:ind w:left="113" w:right="113"/>
              <w:rPr>
                <w:rStyle w:val="c0c1"/>
              </w:rPr>
            </w:pPr>
          </w:p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pPr>
              <w:ind w:left="113" w:right="113"/>
              <w:rPr>
                <w:rStyle w:val="c0c1"/>
                <w:sz w:val="22"/>
                <w:szCs w:val="22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  <w:p w:rsidR="00AA236F" w:rsidRDefault="00AA236F" w:rsidP="003753D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5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236F" w:rsidRDefault="00AA236F" w:rsidP="003753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НОД</w:t>
            </w:r>
          </w:p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a4"/>
              <w:rPr>
                <w:b w:val="0"/>
                <w:bCs/>
                <w:sz w:val="20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</w:rPr>
            </w:pPr>
          </w:p>
        </w:tc>
        <w:tc>
          <w:tcPr>
            <w:tcW w:w="1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  <w:p w:rsidR="00AA236F" w:rsidRDefault="00AA236F" w:rsidP="003753DB">
            <w:pPr>
              <w:rPr>
                <w:rStyle w:val="c0c10c1"/>
                <w:sz w:val="22"/>
                <w:szCs w:val="22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Экология</w:t>
            </w:r>
            <w:r>
              <w:rPr>
                <w:rStyle w:val="c0c10c1"/>
                <w:sz w:val="22"/>
                <w:szCs w:val="22"/>
              </w:rPr>
              <w:t xml:space="preserve"> Тема: «Зимушка-зима». Л.Г. </w:t>
            </w:r>
            <w:proofErr w:type="spellStart"/>
            <w:r>
              <w:rPr>
                <w:rStyle w:val="c0c10c1"/>
                <w:sz w:val="22"/>
                <w:szCs w:val="22"/>
              </w:rPr>
              <w:t>Горькова</w:t>
            </w:r>
            <w:proofErr w:type="spellEnd"/>
            <w:r>
              <w:rPr>
                <w:rStyle w:val="c0c10c1"/>
                <w:sz w:val="22"/>
                <w:szCs w:val="22"/>
              </w:rPr>
              <w:t xml:space="preserve"> стр. 177</w:t>
            </w:r>
          </w:p>
          <w:p w:rsidR="00AA236F" w:rsidRDefault="00AA236F" w:rsidP="003753DB">
            <w:pPr>
              <w:rPr>
                <w:rStyle w:val="c0c1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Обобщить знания детей о зиме, зимних месяцах; эстетическое и нравственное развитие детей.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18"/>
                <w:szCs w:val="18"/>
              </w:rPr>
              <w:t>Музыка</w:t>
            </w:r>
            <w:r>
              <w:rPr>
                <w:sz w:val="20"/>
                <w:szCs w:val="20"/>
                <w:u w:val="single"/>
              </w:rPr>
              <w:t xml:space="preserve"> по плану муз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  <w:r>
              <w:rPr>
                <w:sz w:val="20"/>
                <w:szCs w:val="20"/>
                <w:u w:val="single"/>
              </w:rPr>
              <w:t>уководителя.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rStyle w:val="c0c10c1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18"/>
                <w:szCs w:val="18"/>
              </w:rPr>
              <w:t>Художественная литература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22"/>
                <w:szCs w:val="22"/>
              </w:rPr>
              <w:t>Тема: «Произведения Н. Носова».</w:t>
            </w:r>
            <w:r>
              <w:rPr>
                <w:rStyle w:val="c0c10c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В. В. </w:t>
            </w:r>
            <w:proofErr w:type="spellStart"/>
            <w:r>
              <w:rPr>
                <w:sz w:val="22"/>
                <w:szCs w:val="22"/>
              </w:rPr>
              <w:t>Гербова</w:t>
            </w:r>
            <w:proofErr w:type="spellEnd"/>
            <w:r>
              <w:rPr>
                <w:sz w:val="22"/>
                <w:szCs w:val="22"/>
              </w:rPr>
              <w:t>, стр. 54</w:t>
            </w:r>
          </w:p>
          <w:p w:rsidR="00AA236F" w:rsidRDefault="00AA236F" w:rsidP="003753DB">
            <w:pPr>
              <w:rPr>
                <w:rStyle w:val="c0c1"/>
              </w:rPr>
            </w:pPr>
            <w:r>
              <w:rPr>
                <w:rStyle w:val="c0c10c1"/>
                <w:sz w:val="22"/>
                <w:szCs w:val="22"/>
              </w:rPr>
              <w:t>Программное содержание:</w:t>
            </w:r>
            <w:r>
              <w:rPr>
                <w:rStyle w:val="c0c1"/>
                <w:sz w:val="22"/>
                <w:szCs w:val="22"/>
              </w:rPr>
              <w:t> Вспомнить с детьми рассказы Н. Носова, любимые эпизоды из книги «Приключения Незнайки и его друзей».</w:t>
            </w: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2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ПРОГУЛКА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Наблюдение в природе: </w:t>
            </w:r>
            <w:r>
              <w:rPr>
                <w:sz w:val="20"/>
                <w:szCs w:val="20"/>
              </w:rPr>
              <w:t>Наблюдение за хвойными деревьями. Цели: закреплять знания о деревьях; развивать умения анализировать, сравнивать, делать выводы.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Подвижные игры. </w:t>
            </w:r>
            <w:r>
              <w:rPr>
                <w:sz w:val="20"/>
                <w:szCs w:val="20"/>
              </w:rPr>
              <w:t>«Сбей игрушку» Цель: равновесие, броски снежка, метание.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Ознакомление с семьей</w:t>
            </w:r>
            <w:proofErr w:type="gramStart"/>
            <w:r>
              <w:rPr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(</w:t>
            </w:r>
            <w:proofErr w:type="gramStart"/>
            <w:r>
              <w:rPr>
                <w:sz w:val="20"/>
                <w:szCs w:val="20"/>
                <w:u w:val="single"/>
              </w:rPr>
              <w:t>с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трудом взрослых) </w:t>
            </w:r>
            <w:r>
              <w:rPr>
                <w:sz w:val="20"/>
                <w:szCs w:val="20"/>
              </w:rPr>
              <w:t>Беседа: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«Дома бывают разные», Какие есть театры?». Цель:</w:t>
            </w:r>
            <w:r>
              <w:t xml:space="preserve"> </w:t>
            </w:r>
            <w:r>
              <w:rPr>
                <w:sz w:val="20"/>
                <w:szCs w:val="20"/>
              </w:rPr>
              <w:t>Дать представление об архитектуре как искусстве создавать сооружения, их комплексы, необходимые людям для жизни и деятельности, о различных видах архитектуры.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Труд в природе</w:t>
            </w:r>
            <w:r>
              <w:t xml:space="preserve"> </w:t>
            </w:r>
            <w:r>
              <w:rPr>
                <w:sz w:val="20"/>
                <w:szCs w:val="20"/>
              </w:rPr>
              <w:t>Сгребание снега к деревьям.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воспитывать гуманно-деятельное отношение к деревьям.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Работа по развитию движений</w:t>
            </w:r>
            <w:r>
              <w:rPr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\у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«Зайчики», Цель: закреплять навыки в прыжках с высоты 20 см.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Обогащение предметно-развивающей среды  на участке.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Выносной материал</w:t>
            </w:r>
            <w:r>
              <w:rPr>
                <w:sz w:val="20"/>
                <w:szCs w:val="20"/>
              </w:rPr>
              <w:t xml:space="preserve"> Санки, лыжи, лопаты, ледянки.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  <w:tr w:rsidR="00AA236F" w:rsidTr="003753DB">
        <w:trPr>
          <w:cantSplit/>
          <w:trHeight w:val="268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236F" w:rsidRDefault="00AA236F" w:rsidP="003753DB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</w:t>
            </w:r>
            <w:r>
              <w:rPr>
                <w:b/>
                <w:bCs/>
                <w:sz w:val="20"/>
                <w:szCs w:val="20"/>
              </w:rPr>
              <w:t>ПОЛОВИНА ДНЯ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С-К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Р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Х-Э </w:t>
            </w:r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gramEnd"/>
          </w:p>
          <w:p w:rsidR="00AA236F" w:rsidRDefault="00AA236F" w:rsidP="003753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2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Работа по ознакомлению с искусством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Рассматривание технологических карт «бумажный фольклор», «Морозные узоры».</w:t>
            </w:r>
            <w:r>
              <w:rPr>
                <w:sz w:val="20"/>
                <w:szCs w:val="20"/>
              </w:rPr>
              <w:t xml:space="preserve"> Цель:</w:t>
            </w:r>
            <w:r>
              <w:t xml:space="preserve"> </w:t>
            </w:r>
            <w:r>
              <w:rPr>
                <w:sz w:val="20"/>
                <w:szCs w:val="20"/>
              </w:rPr>
              <w:t>Расширить и разнообразить образный ряд – создать ситуацию для свободного, творческого применения разных декоративных элементов.</w:t>
            </w:r>
          </w:p>
          <w:p w:rsidR="00AA236F" w:rsidRDefault="00AA236F" w:rsidP="003753D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Региональный компонент</w:t>
            </w:r>
            <w:r>
              <w:t xml:space="preserve"> </w:t>
            </w:r>
            <w:r>
              <w:rPr>
                <w:sz w:val="20"/>
                <w:szCs w:val="20"/>
              </w:rPr>
              <w:t>Посиделки «Как у нас в избе тепло».  Цель: Познакомить с основными элементами русской избы, ее внутренним устройством.</w:t>
            </w:r>
            <w:r>
              <w:t xml:space="preserve">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Сюжетно-ролевая игра</w:t>
            </w:r>
            <w:r>
              <w:rPr>
                <w:sz w:val="20"/>
                <w:szCs w:val="20"/>
              </w:rPr>
              <w:t xml:space="preserve"> «Мы играем в театр». Цель:</w:t>
            </w:r>
            <w:r>
              <w:t xml:space="preserve"> </w:t>
            </w:r>
            <w:r>
              <w:rPr>
                <w:sz w:val="20"/>
                <w:szCs w:val="20"/>
              </w:rPr>
              <w:t>Обучать детей развивать и реализовывать сюжет игры.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pStyle w:val="2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Индивидуальная работа по рисованию</w:t>
            </w:r>
            <w:r>
              <w:rPr>
                <w:spacing w:val="-16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color w:val="000000"/>
                <w:sz w:val="20"/>
                <w:szCs w:val="20"/>
              </w:rPr>
              <w:t>Полхов-Майданской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игрушкой.</w:t>
            </w:r>
            <w:r>
              <w:t xml:space="preserve"> </w:t>
            </w:r>
            <w:r>
              <w:rPr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Продолжать знакомить детей с игрушками села </w:t>
            </w:r>
            <w:proofErr w:type="spellStart"/>
            <w:r>
              <w:rPr>
                <w:sz w:val="20"/>
                <w:szCs w:val="20"/>
              </w:rPr>
              <w:t>Полховский</w:t>
            </w:r>
            <w:proofErr w:type="spellEnd"/>
            <w:r>
              <w:rPr>
                <w:sz w:val="20"/>
                <w:szCs w:val="20"/>
              </w:rPr>
              <w:t xml:space="preserve"> Майдан, вызвать эмоциональный отклик, желание научиться расписывать игрушки. 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Ситуативная беседа </w:t>
            </w:r>
            <w:r>
              <w:rPr>
                <w:sz w:val="20"/>
                <w:szCs w:val="20"/>
              </w:rPr>
              <w:t>«Зачем человеку завтракать, обедать, ужинать». Цель: Обогащать словарь детей словами - аппетит, клетки, жиры, белки, углеводы.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Приучать детей к правильному режиму. 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Д/и, </w:t>
            </w:r>
            <w:proofErr w:type="spellStart"/>
            <w:proofErr w:type="gramStart"/>
            <w:r>
              <w:rPr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u w:val="single"/>
              </w:rPr>
              <w:t>/и (экологической направленности)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«Где что зреет?»Цель: Упражнять в умении использовать знания о растениях, сравнивать плод дерева с его листьями.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Игры с дидактическим материалом в центре музыкального развития.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«Музыкальный театр»</w:t>
            </w:r>
          </w:p>
          <w:p w:rsidR="00AA236F" w:rsidRDefault="00AA236F" w:rsidP="00375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sz w:val="20"/>
                <w:szCs w:val="20"/>
              </w:rPr>
              <w:t>Активизация интереса детей к различным видам инструментов. Формирование ритмического мышления. Развитие фантазии. Тренировка памяти.</w:t>
            </w:r>
          </w:p>
          <w:p w:rsidR="00AA236F" w:rsidRDefault="00AA236F" w:rsidP="003753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F" w:rsidRDefault="00AA236F" w:rsidP="003753DB">
            <w:pPr>
              <w:rPr>
                <w:sz w:val="20"/>
                <w:szCs w:val="20"/>
              </w:rPr>
            </w:pPr>
          </w:p>
        </w:tc>
      </w:tr>
    </w:tbl>
    <w:p w:rsidR="00AA236F" w:rsidRPr="00AA236F" w:rsidRDefault="00AA236F" w:rsidP="00AA236F">
      <w:pPr>
        <w:ind w:left="-851"/>
        <w:rPr>
          <w:sz w:val="28"/>
          <w:szCs w:val="28"/>
        </w:rPr>
      </w:pPr>
    </w:p>
    <w:sectPr w:rsidR="00AA236F" w:rsidRPr="00AA236F" w:rsidSect="00AA236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05A"/>
    <w:rsid w:val="0003305A"/>
    <w:rsid w:val="005A1B7D"/>
    <w:rsid w:val="00AA236F"/>
    <w:rsid w:val="00C0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03305A"/>
    <w:pPr>
      <w:spacing w:before="225" w:after="225"/>
      <w:outlineLvl w:val="2"/>
    </w:pPr>
    <w:rPr>
      <w:rFonts w:eastAsia="Calibri"/>
      <w:color w:val="F5C34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305A"/>
    <w:rPr>
      <w:rFonts w:ascii="Times New Roman" w:eastAsia="Calibri" w:hAnsi="Times New Roman" w:cs="Times New Roman"/>
      <w:color w:val="F5C348"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0330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03305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0330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03305A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330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3305A"/>
    <w:pPr>
      <w:widowControl w:val="0"/>
      <w:suppressLineNumbers/>
      <w:suppressAutoHyphens/>
    </w:pPr>
    <w:rPr>
      <w:color w:val="000000"/>
      <w:sz w:val="24"/>
      <w:szCs w:val="24"/>
      <w:lang w:val="en-US" w:eastAsia="en-US"/>
    </w:rPr>
  </w:style>
  <w:style w:type="paragraph" w:customStyle="1" w:styleId="c3">
    <w:name w:val="c3"/>
    <w:basedOn w:val="a"/>
    <w:rsid w:val="0003305A"/>
    <w:pPr>
      <w:spacing w:before="100" w:beforeAutospacing="1" w:after="100" w:afterAutospacing="1"/>
    </w:pPr>
    <w:rPr>
      <w:sz w:val="24"/>
      <w:szCs w:val="24"/>
    </w:rPr>
  </w:style>
  <w:style w:type="paragraph" w:customStyle="1" w:styleId="Style23">
    <w:name w:val="Style23"/>
    <w:basedOn w:val="a"/>
    <w:rsid w:val="0003305A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27">
    <w:name w:val="Style27"/>
    <w:basedOn w:val="a"/>
    <w:rsid w:val="0003305A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</w:rPr>
  </w:style>
  <w:style w:type="paragraph" w:customStyle="1" w:styleId="Style1">
    <w:name w:val="Style1"/>
    <w:basedOn w:val="a"/>
    <w:rsid w:val="0003305A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  <w:sz w:val="24"/>
      <w:szCs w:val="24"/>
    </w:rPr>
  </w:style>
  <w:style w:type="paragraph" w:customStyle="1" w:styleId="Style22">
    <w:name w:val="Style22"/>
    <w:basedOn w:val="a"/>
    <w:rsid w:val="0003305A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  <w:sz w:val="24"/>
      <w:szCs w:val="24"/>
    </w:rPr>
  </w:style>
  <w:style w:type="paragraph" w:customStyle="1" w:styleId="1">
    <w:name w:val="Без интервала1"/>
    <w:uiPriority w:val="1"/>
    <w:qFormat/>
    <w:rsid w:val="000330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c10c1">
    <w:name w:val="c0 c10 c1"/>
    <w:basedOn w:val="a0"/>
    <w:rsid w:val="0003305A"/>
  </w:style>
  <w:style w:type="character" w:customStyle="1" w:styleId="c0c1">
    <w:name w:val="c0 c1"/>
    <w:basedOn w:val="a0"/>
    <w:rsid w:val="0003305A"/>
  </w:style>
  <w:style w:type="character" w:customStyle="1" w:styleId="FontStyle116">
    <w:name w:val="Font Style116"/>
    <w:basedOn w:val="a0"/>
    <w:rsid w:val="0003305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3305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">
    <w:name w:val="Font Style21"/>
    <w:basedOn w:val="a0"/>
    <w:uiPriority w:val="99"/>
    <w:rsid w:val="0003305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2968</Words>
  <Characters>16921</Characters>
  <Application>Microsoft Office Word</Application>
  <DocSecurity>0</DocSecurity>
  <Lines>141</Lines>
  <Paragraphs>39</Paragraphs>
  <ScaleCrop>false</ScaleCrop>
  <Company/>
  <LinksUpToDate>false</LinksUpToDate>
  <CharactersWithSpaces>19850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2015-03-13T07:42:00Z</dcterms:created>
  <dcterms:modified xsi:type="dcterms:W3CDTF">2015-03-13T07:56:00Z</dcterms:modified>
</cp:coreProperties>
</file>