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A2" w:rsidRPr="00785AA2" w:rsidRDefault="00785AA2" w:rsidP="00785AA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4613C483">
            <wp:extent cx="3164205" cy="79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AA2" w:rsidRDefault="00785AA2" w:rsidP="00785AA2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785AA2" w:rsidRPr="00CF3EC8" w:rsidRDefault="00785AA2" w:rsidP="00785AA2">
      <w:pPr>
        <w:jc w:val="center"/>
        <w:rPr>
          <w:rFonts w:eastAsia="Calibri"/>
          <w:bCs/>
          <w:color w:val="7030A0"/>
          <w:sz w:val="22"/>
          <w:szCs w:val="22"/>
          <w:lang w:eastAsia="en-US"/>
        </w:rPr>
      </w:pPr>
      <w:r w:rsidRPr="00CF3EC8">
        <w:rPr>
          <w:rFonts w:eastAsia="Calibri"/>
          <w:bCs/>
          <w:color w:val="7030A0"/>
          <w:sz w:val="22"/>
          <w:szCs w:val="22"/>
          <w:lang w:eastAsia="en-US"/>
        </w:rPr>
        <w:t>Автономное учреждение дошкольного образования  Муниципального</w:t>
      </w:r>
    </w:p>
    <w:p w:rsidR="00785AA2" w:rsidRPr="00CF3EC8" w:rsidRDefault="00785AA2" w:rsidP="00785AA2">
      <w:pPr>
        <w:jc w:val="center"/>
        <w:rPr>
          <w:rFonts w:eastAsia="Calibri"/>
          <w:bCs/>
          <w:color w:val="7030A0"/>
          <w:sz w:val="22"/>
          <w:szCs w:val="22"/>
          <w:lang w:eastAsia="en-US"/>
        </w:rPr>
      </w:pPr>
      <w:r w:rsidRPr="00CF3EC8">
        <w:rPr>
          <w:rFonts w:eastAsia="Calibri"/>
          <w:bCs/>
          <w:color w:val="7030A0"/>
          <w:sz w:val="22"/>
          <w:szCs w:val="22"/>
          <w:lang w:eastAsia="en-US"/>
        </w:rPr>
        <w:t>образования  Заводоуковский   городской округ</w:t>
      </w:r>
    </w:p>
    <w:p w:rsidR="00785AA2" w:rsidRPr="00CF3EC8" w:rsidRDefault="00785AA2" w:rsidP="00785AA2">
      <w:pPr>
        <w:jc w:val="center"/>
        <w:rPr>
          <w:rFonts w:eastAsia="Calibri"/>
          <w:bCs/>
          <w:color w:val="7030A0"/>
          <w:sz w:val="22"/>
          <w:szCs w:val="22"/>
          <w:lang w:eastAsia="en-US"/>
        </w:rPr>
      </w:pPr>
      <w:r w:rsidRPr="00CF3EC8">
        <w:rPr>
          <w:rFonts w:eastAsia="Calibri"/>
          <w:bCs/>
          <w:color w:val="7030A0"/>
          <w:sz w:val="22"/>
          <w:szCs w:val="22"/>
          <w:lang w:eastAsia="en-US"/>
        </w:rPr>
        <w:t>«Центр развития ребёнка  - детский сад «Золушка»</w:t>
      </w:r>
    </w:p>
    <w:p w:rsidR="00785AA2" w:rsidRPr="00785AA2" w:rsidRDefault="00785AA2" w:rsidP="00785AA2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785AA2" w:rsidRPr="00785AA2" w:rsidRDefault="00785AA2" w:rsidP="00785AA2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785AA2" w:rsidRPr="00785AA2" w:rsidRDefault="00785AA2" w:rsidP="00785AA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785AA2" w:rsidRPr="00CF3EC8" w:rsidRDefault="00785AA2" w:rsidP="00EE2AD5">
      <w:pPr>
        <w:rPr>
          <w:rFonts w:eastAsia="Calibri"/>
          <w:b/>
          <w:bCs/>
          <w:color w:val="FF0000"/>
          <w:sz w:val="40"/>
          <w:szCs w:val="40"/>
          <w:lang w:eastAsia="en-US"/>
        </w:rPr>
      </w:pPr>
    </w:p>
    <w:p w:rsidR="00785AA2" w:rsidRPr="00CF3EC8" w:rsidRDefault="00785AA2" w:rsidP="00785AA2">
      <w:pPr>
        <w:jc w:val="center"/>
        <w:rPr>
          <w:rFonts w:eastAsia="Calibri"/>
          <w:b/>
          <w:bCs/>
          <w:color w:val="FF0000"/>
          <w:sz w:val="28"/>
          <w:szCs w:val="28"/>
          <w:lang w:eastAsia="en-US"/>
        </w:rPr>
      </w:pPr>
      <w:r w:rsidRPr="00CF3EC8">
        <w:rPr>
          <w:rFonts w:eastAsia="Calibri"/>
          <w:b/>
          <w:bCs/>
          <w:color w:val="FF0000"/>
          <w:sz w:val="28"/>
          <w:szCs w:val="28"/>
          <w:lang w:eastAsia="en-US"/>
        </w:rPr>
        <w:t>Оценка качества развития речи</w:t>
      </w:r>
    </w:p>
    <w:p w:rsidR="00785AA2" w:rsidRPr="00CF3EC8" w:rsidRDefault="00785AA2" w:rsidP="00785AA2">
      <w:pPr>
        <w:jc w:val="center"/>
        <w:rPr>
          <w:rFonts w:eastAsia="Calibri"/>
          <w:b/>
          <w:bCs/>
          <w:color w:val="FF0000"/>
          <w:sz w:val="28"/>
          <w:szCs w:val="28"/>
          <w:lang w:eastAsia="en-US"/>
        </w:rPr>
      </w:pPr>
      <w:r w:rsidRPr="00CF3EC8">
        <w:rPr>
          <w:rFonts w:eastAsia="Calibri"/>
          <w:b/>
          <w:bCs/>
          <w:color w:val="FF0000"/>
          <w:sz w:val="28"/>
          <w:szCs w:val="28"/>
          <w:lang w:eastAsia="en-US"/>
        </w:rPr>
        <w:t>у дошкольников</w:t>
      </w:r>
    </w:p>
    <w:p w:rsidR="00785AA2" w:rsidRPr="00CF3EC8" w:rsidRDefault="00785AA2" w:rsidP="00785AA2">
      <w:pPr>
        <w:rPr>
          <w:rFonts w:eastAsia="Calibri"/>
          <w:b/>
          <w:bCs/>
          <w:color w:val="FF0000"/>
          <w:sz w:val="28"/>
          <w:szCs w:val="28"/>
          <w:lang w:eastAsia="en-US"/>
        </w:rPr>
      </w:pPr>
    </w:p>
    <w:p w:rsidR="00785AA2" w:rsidRPr="00785AA2" w:rsidRDefault="00785AA2" w:rsidP="00785AA2">
      <w:pPr>
        <w:rPr>
          <w:rFonts w:eastAsia="Calibri"/>
          <w:b/>
          <w:bCs/>
          <w:sz w:val="28"/>
          <w:szCs w:val="28"/>
          <w:lang w:eastAsia="en-US"/>
        </w:rPr>
      </w:pPr>
    </w:p>
    <w:p w:rsidR="00785AA2" w:rsidRPr="00785AA2" w:rsidRDefault="00EE2AD5" w:rsidP="00EE2AD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885950" cy="1428750"/>
            <wp:effectExtent l="0" t="0" r="0" b="0"/>
            <wp:docPr id="3" name="Рисунок 3" descr="D: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A2" w:rsidRPr="00785AA2" w:rsidRDefault="00785AA2" w:rsidP="00785AA2">
      <w:pPr>
        <w:rPr>
          <w:rFonts w:eastAsia="Calibri"/>
          <w:sz w:val="28"/>
          <w:szCs w:val="28"/>
          <w:lang w:eastAsia="en-US"/>
        </w:rPr>
      </w:pPr>
    </w:p>
    <w:p w:rsidR="00785AA2" w:rsidRDefault="00785AA2" w:rsidP="00785AA2">
      <w:pPr>
        <w:jc w:val="center"/>
        <w:rPr>
          <w:rFonts w:eastAsia="Calibri"/>
          <w:sz w:val="22"/>
          <w:szCs w:val="22"/>
          <w:lang w:eastAsia="en-US"/>
        </w:rPr>
      </w:pPr>
    </w:p>
    <w:p w:rsidR="00785AA2" w:rsidRDefault="00785AA2" w:rsidP="00785AA2">
      <w:pPr>
        <w:jc w:val="center"/>
        <w:rPr>
          <w:rFonts w:eastAsia="Calibri"/>
          <w:sz w:val="22"/>
          <w:szCs w:val="22"/>
          <w:lang w:eastAsia="en-US"/>
        </w:rPr>
      </w:pPr>
    </w:p>
    <w:p w:rsidR="00785AA2" w:rsidRDefault="00785AA2" w:rsidP="00785AA2">
      <w:pPr>
        <w:jc w:val="center"/>
        <w:rPr>
          <w:rFonts w:eastAsia="Calibri"/>
          <w:sz w:val="22"/>
          <w:szCs w:val="22"/>
          <w:lang w:eastAsia="en-US"/>
        </w:rPr>
      </w:pPr>
    </w:p>
    <w:p w:rsidR="00785AA2" w:rsidRDefault="00785AA2" w:rsidP="00785AA2">
      <w:pPr>
        <w:jc w:val="center"/>
        <w:rPr>
          <w:rFonts w:eastAsia="Calibri"/>
          <w:sz w:val="22"/>
          <w:szCs w:val="22"/>
          <w:lang w:eastAsia="en-US"/>
        </w:rPr>
      </w:pPr>
    </w:p>
    <w:p w:rsidR="00785AA2" w:rsidRDefault="00785AA2" w:rsidP="00785AA2">
      <w:pPr>
        <w:jc w:val="center"/>
        <w:rPr>
          <w:rFonts w:eastAsia="Calibri"/>
          <w:sz w:val="22"/>
          <w:szCs w:val="22"/>
          <w:lang w:eastAsia="en-US"/>
        </w:rPr>
      </w:pPr>
    </w:p>
    <w:p w:rsidR="00785AA2" w:rsidRPr="00CF3EC8" w:rsidRDefault="00785AA2" w:rsidP="00785AA2">
      <w:pPr>
        <w:jc w:val="center"/>
        <w:rPr>
          <w:rFonts w:eastAsia="Calibri"/>
          <w:color w:val="7030A0"/>
          <w:sz w:val="22"/>
          <w:szCs w:val="22"/>
          <w:lang w:eastAsia="en-US"/>
        </w:rPr>
      </w:pPr>
    </w:p>
    <w:p w:rsidR="00785AA2" w:rsidRPr="00CF3EC8" w:rsidRDefault="00785AA2" w:rsidP="00785AA2">
      <w:pPr>
        <w:jc w:val="center"/>
        <w:rPr>
          <w:rFonts w:eastAsia="Calibri"/>
          <w:color w:val="7030A0"/>
          <w:sz w:val="22"/>
          <w:szCs w:val="22"/>
          <w:lang w:eastAsia="en-US"/>
        </w:rPr>
      </w:pPr>
      <w:r w:rsidRPr="00CF3EC8">
        <w:rPr>
          <w:rFonts w:eastAsia="Calibri"/>
          <w:color w:val="7030A0"/>
          <w:sz w:val="22"/>
          <w:szCs w:val="22"/>
          <w:lang w:eastAsia="en-US"/>
        </w:rPr>
        <w:t>Составила: воспитатель Иванова А.Л.,</w:t>
      </w:r>
    </w:p>
    <w:p w:rsidR="00785AA2" w:rsidRPr="00CF3EC8" w:rsidRDefault="00785AA2" w:rsidP="00EE2AD5">
      <w:pPr>
        <w:rPr>
          <w:rFonts w:eastAsia="Calibri"/>
          <w:color w:val="7030A0"/>
          <w:lang w:eastAsia="en-US"/>
        </w:rPr>
      </w:pPr>
    </w:p>
    <w:p w:rsidR="00785AA2" w:rsidRPr="00CF3EC8" w:rsidRDefault="00785AA2" w:rsidP="00785AA2">
      <w:pPr>
        <w:jc w:val="center"/>
        <w:rPr>
          <w:rFonts w:eastAsia="Calibri"/>
          <w:color w:val="7030A0"/>
          <w:lang w:eastAsia="en-US"/>
        </w:rPr>
      </w:pPr>
    </w:p>
    <w:p w:rsidR="00785AA2" w:rsidRPr="00CF3EC8" w:rsidRDefault="00785AA2" w:rsidP="00785AA2">
      <w:pPr>
        <w:jc w:val="center"/>
        <w:rPr>
          <w:rFonts w:eastAsia="Calibri"/>
          <w:color w:val="7030A0"/>
          <w:lang w:eastAsia="en-US"/>
        </w:rPr>
      </w:pPr>
      <w:r w:rsidRPr="00CF3EC8">
        <w:rPr>
          <w:rFonts w:eastAsia="Calibri"/>
          <w:color w:val="7030A0"/>
          <w:lang w:eastAsia="en-US"/>
        </w:rPr>
        <w:t>Заводоуковск, 2014</w:t>
      </w:r>
    </w:p>
    <w:p w:rsidR="00EE2AD5" w:rsidRDefault="00EE2AD5" w:rsidP="00785AA2">
      <w:pPr>
        <w:jc w:val="center"/>
        <w:rPr>
          <w:rFonts w:eastAsia="Calibri"/>
          <w:lang w:eastAsia="en-US"/>
        </w:rPr>
      </w:pPr>
    </w:p>
    <w:p w:rsidR="00EE2AD5" w:rsidRPr="00785AA2" w:rsidRDefault="00EE2AD5" w:rsidP="00785AA2">
      <w:pPr>
        <w:jc w:val="center"/>
        <w:rPr>
          <w:rFonts w:eastAsia="Calibri"/>
          <w:lang w:eastAsia="en-US"/>
        </w:rPr>
      </w:pPr>
    </w:p>
    <w:p w:rsidR="00785AA2" w:rsidRPr="00785AA2" w:rsidRDefault="00EB658F" w:rsidP="00785AA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08E648D9">
            <wp:extent cx="3164205" cy="7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AA2" w:rsidRPr="00785AA2" w:rsidRDefault="00785AA2" w:rsidP="00785AA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EB658F" w:rsidRDefault="00EB658F" w:rsidP="00785AA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85AA2" w:rsidRPr="00CF3EC8" w:rsidRDefault="00785AA2" w:rsidP="00EB658F">
      <w:pPr>
        <w:spacing w:after="200" w:line="276" w:lineRule="auto"/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  <w:r w:rsidRPr="00CF3EC8">
        <w:rPr>
          <w:rFonts w:eastAsia="Calibri"/>
          <w:b/>
          <w:color w:val="00B050"/>
          <w:sz w:val="28"/>
          <w:szCs w:val="28"/>
          <w:lang w:eastAsia="en-US"/>
        </w:rPr>
        <w:t>Пояснительная записка</w:t>
      </w:r>
    </w:p>
    <w:p w:rsidR="00785AA2" w:rsidRPr="00CF3EC8" w:rsidRDefault="0064468D" w:rsidP="00785AA2">
      <w:pPr>
        <w:spacing w:after="200" w:line="276" w:lineRule="auto"/>
        <w:jc w:val="both"/>
        <w:rPr>
          <w:rFonts w:eastAsia="Calibri"/>
          <w:color w:val="943634" w:themeColor="accent2" w:themeShade="BF"/>
          <w:sz w:val="22"/>
          <w:szCs w:val="22"/>
          <w:lang w:eastAsia="en-US"/>
        </w:rPr>
      </w:pPr>
      <w:r>
        <w:rPr>
          <w:rFonts w:eastAsia="Calibri"/>
          <w:color w:val="943634" w:themeColor="accent2" w:themeShade="BF"/>
          <w:sz w:val="22"/>
          <w:szCs w:val="22"/>
          <w:lang w:eastAsia="en-US"/>
        </w:rPr>
        <w:t>Данный буклет</w:t>
      </w:r>
      <w:r w:rsidR="00785AA2" w:rsidRPr="00CF3EC8">
        <w:rPr>
          <w:rFonts w:eastAsia="Calibri"/>
          <w:color w:val="943634" w:themeColor="accent2" w:themeShade="BF"/>
          <w:sz w:val="22"/>
          <w:szCs w:val="22"/>
          <w:lang w:eastAsia="en-US"/>
        </w:rPr>
        <w:t xml:space="preserve"> позволяет оценить уровень сформированности р</w:t>
      </w:r>
      <w:r w:rsidR="00101D62" w:rsidRPr="00CF3EC8">
        <w:rPr>
          <w:rFonts w:eastAsia="Calibri"/>
          <w:color w:val="943634" w:themeColor="accent2" w:themeShade="BF"/>
          <w:sz w:val="22"/>
          <w:szCs w:val="22"/>
          <w:lang w:eastAsia="en-US"/>
        </w:rPr>
        <w:t>ечеязыковой компетенции детей 4, 5</w:t>
      </w:r>
      <w:r w:rsidR="00785AA2" w:rsidRPr="00CF3EC8">
        <w:rPr>
          <w:rFonts w:eastAsia="Calibri"/>
          <w:color w:val="943634" w:themeColor="accent2" w:themeShade="BF"/>
          <w:sz w:val="22"/>
          <w:szCs w:val="22"/>
          <w:lang w:eastAsia="en-US"/>
        </w:rPr>
        <w:t xml:space="preserve"> и 6-летнего возраста</w:t>
      </w:r>
      <w:r w:rsidR="00D2283C">
        <w:rPr>
          <w:rFonts w:eastAsia="Calibri"/>
          <w:color w:val="943634" w:themeColor="accent2" w:themeShade="BF"/>
          <w:sz w:val="22"/>
          <w:szCs w:val="22"/>
          <w:lang w:eastAsia="en-US"/>
        </w:rPr>
        <w:t>, по методике Крупенчук О.И</w:t>
      </w:r>
      <w:r w:rsidR="00785AA2" w:rsidRPr="00CF3EC8">
        <w:rPr>
          <w:rFonts w:eastAsia="Calibri"/>
          <w:color w:val="943634" w:themeColor="accent2" w:themeShade="BF"/>
          <w:sz w:val="22"/>
          <w:szCs w:val="22"/>
          <w:lang w:eastAsia="en-US"/>
        </w:rPr>
        <w:t>. Уровень сформированности речеязыковой компетенции определяется на основе совокупной оценки результатов выполнения тестовых заданий по трем основным показателям:</w:t>
      </w:r>
    </w:p>
    <w:p w:rsidR="00785AA2" w:rsidRPr="00CF3EC8" w:rsidRDefault="00785AA2" w:rsidP="00785AA2">
      <w:pPr>
        <w:spacing w:after="200" w:line="276" w:lineRule="auto"/>
        <w:rPr>
          <w:rFonts w:eastAsia="Calibri"/>
          <w:color w:val="943634" w:themeColor="accent2" w:themeShade="BF"/>
          <w:sz w:val="22"/>
          <w:szCs w:val="22"/>
          <w:lang w:eastAsia="en-US"/>
        </w:rPr>
      </w:pPr>
      <w:r w:rsidRPr="00CF3EC8">
        <w:rPr>
          <w:rFonts w:eastAsia="Calibri"/>
          <w:color w:val="943634" w:themeColor="accent2" w:themeShade="BF"/>
          <w:sz w:val="22"/>
          <w:szCs w:val="22"/>
          <w:lang w:eastAsia="en-US"/>
        </w:rPr>
        <w:t xml:space="preserve"> - состояние лексикона (объем словарного запаса и его системная организация);</w:t>
      </w:r>
    </w:p>
    <w:p w:rsidR="00785AA2" w:rsidRPr="00CF3EC8" w:rsidRDefault="00785AA2" w:rsidP="00785AA2">
      <w:pPr>
        <w:spacing w:after="200" w:line="276" w:lineRule="auto"/>
        <w:rPr>
          <w:rFonts w:eastAsia="Calibri"/>
          <w:color w:val="943634" w:themeColor="accent2" w:themeShade="BF"/>
          <w:sz w:val="22"/>
          <w:szCs w:val="22"/>
          <w:lang w:eastAsia="en-US"/>
        </w:rPr>
      </w:pPr>
      <w:r w:rsidRPr="00CF3EC8">
        <w:rPr>
          <w:rFonts w:eastAsia="Calibri"/>
          <w:color w:val="943634" w:themeColor="accent2" w:themeShade="BF"/>
          <w:sz w:val="22"/>
          <w:szCs w:val="22"/>
          <w:lang w:eastAsia="en-US"/>
        </w:rPr>
        <w:t>- грамматическая компетенция (словоизменительные, словообразовательные и синтаксические навыки и умения);</w:t>
      </w:r>
    </w:p>
    <w:p w:rsidR="00785AA2" w:rsidRPr="00CF3EC8" w:rsidRDefault="00785AA2" w:rsidP="00785AA2">
      <w:pPr>
        <w:spacing w:after="200" w:line="276" w:lineRule="auto"/>
        <w:rPr>
          <w:rFonts w:eastAsia="Calibri"/>
          <w:color w:val="943634" w:themeColor="accent2" w:themeShade="BF"/>
          <w:sz w:val="22"/>
          <w:szCs w:val="22"/>
          <w:lang w:eastAsia="en-US"/>
        </w:rPr>
      </w:pPr>
      <w:r w:rsidRPr="00CF3EC8">
        <w:rPr>
          <w:rFonts w:eastAsia="Calibri"/>
          <w:color w:val="943634" w:themeColor="accent2" w:themeShade="BF"/>
          <w:sz w:val="22"/>
          <w:szCs w:val="22"/>
          <w:lang w:eastAsia="en-US"/>
        </w:rPr>
        <w:t>- фонетико-фонологическая компетенция (фонематический слух, просодика, слоговая структура слова, навыки звукового анализа и синтеза).</w:t>
      </w:r>
    </w:p>
    <w:p w:rsidR="00785AA2" w:rsidRPr="00CF3EC8" w:rsidRDefault="00785AA2" w:rsidP="00785AA2">
      <w:pPr>
        <w:spacing w:after="200" w:line="276" w:lineRule="auto"/>
        <w:jc w:val="both"/>
        <w:rPr>
          <w:rFonts w:ascii="Calibri" w:eastAsia="Calibri" w:hAnsi="Calibri"/>
          <w:color w:val="943634" w:themeColor="accent2" w:themeShade="BF"/>
          <w:sz w:val="22"/>
          <w:szCs w:val="22"/>
          <w:lang w:eastAsia="en-US"/>
        </w:rPr>
      </w:pPr>
    </w:p>
    <w:p w:rsidR="00785AA2" w:rsidRPr="00785AA2" w:rsidRDefault="00785AA2" w:rsidP="00785AA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85AA2" w:rsidRPr="00785AA2" w:rsidRDefault="00785AA2" w:rsidP="00785AA2">
      <w:pPr>
        <w:ind w:firstLine="708"/>
        <w:jc w:val="both"/>
        <w:rPr>
          <w:rFonts w:eastAsia="Calibri"/>
          <w:lang w:eastAsia="en-US"/>
        </w:rPr>
      </w:pPr>
    </w:p>
    <w:p w:rsidR="00785AA2" w:rsidRPr="00785AA2" w:rsidRDefault="00785AA2" w:rsidP="00785AA2">
      <w:pPr>
        <w:ind w:firstLine="708"/>
        <w:jc w:val="both"/>
        <w:rPr>
          <w:rFonts w:eastAsia="Calibri"/>
          <w:lang w:eastAsia="en-US"/>
        </w:rPr>
      </w:pPr>
    </w:p>
    <w:p w:rsidR="00785AA2" w:rsidRPr="00785AA2" w:rsidRDefault="00785AA2" w:rsidP="00785AA2">
      <w:pPr>
        <w:ind w:firstLine="708"/>
        <w:jc w:val="both"/>
        <w:rPr>
          <w:rFonts w:eastAsia="Calibri"/>
          <w:lang w:eastAsia="en-US"/>
        </w:rPr>
      </w:pPr>
    </w:p>
    <w:p w:rsidR="00785AA2" w:rsidRPr="00785AA2" w:rsidRDefault="00785AA2" w:rsidP="00785AA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5AA2" w:rsidRPr="00785AA2" w:rsidRDefault="00785AA2" w:rsidP="00785AA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5AA2" w:rsidRPr="00785AA2" w:rsidRDefault="00785AA2" w:rsidP="00785AA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5AA2" w:rsidRPr="00785AA2" w:rsidRDefault="00785AA2" w:rsidP="00785AA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B658F" w:rsidRDefault="00EB658F" w:rsidP="00785AA2">
      <w:pPr>
        <w:rPr>
          <w:rFonts w:eastAsia="Calibri"/>
          <w:b/>
          <w:sz w:val="28"/>
          <w:szCs w:val="28"/>
          <w:lang w:eastAsia="en-US"/>
        </w:rPr>
      </w:pPr>
    </w:p>
    <w:p w:rsidR="00785AA2" w:rsidRPr="00785AA2" w:rsidRDefault="00785AA2" w:rsidP="00785AA2">
      <w:pPr>
        <w:rPr>
          <w:rFonts w:eastAsia="Calibri"/>
          <w:b/>
          <w:sz w:val="28"/>
          <w:szCs w:val="28"/>
          <w:lang w:eastAsia="en-US"/>
        </w:rPr>
      </w:pPr>
    </w:p>
    <w:p w:rsidR="00785AA2" w:rsidRPr="00785AA2" w:rsidRDefault="00785AA2" w:rsidP="009F5EED">
      <w:pPr>
        <w:ind w:left="-142"/>
        <w:jc w:val="both"/>
        <w:rPr>
          <w:rFonts w:eastAsia="Calibri"/>
          <w:b/>
          <w:sz w:val="28"/>
          <w:szCs w:val="28"/>
          <w:lang w:eastAsia="en-US"/>
        </w:rPr>
      </w:pPr>
    </w:p>
    <w:p w:rsidR="00785AA2" w:rsidRPr="00785AA2" w:rsidRDefault="009F5EED" w:rsidP="00785AA2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65E4E6CA">
            <wp:extent cx="3164205" cy="79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101D62" w:rsidRDefault="00101D62" w:rsidP="00785AA2">
      <w:pPr>
        <w:ind w:left="-142"/>
        <w:jc w:val="center"/>
        <w:rPr>
          <w:rFonts w:eastAsia="Calibri"/>
          <w:b/>
          <w:noProof/>
          <w:sz w:val="28"/>
          <w:szCs w:val="28"/>
        </w:rPr>
      </w:pPr>
    </w:p>
    <w:p w:rsidR="00785AA2" w:rsidRPr="00785AA2" w:rsidRDefault="00101D62" w:rsidP="00785AA2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3023870" cy="2490467"/>
            <wp:effectExtent l="0" t="0" r="5080" b="5715"/>
            <wp:docPr id="2" name="Рисунок 2" descr="D:\lKUxfvhMQ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KUxfvhMQ3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9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A2" w:rsidRDefault="00785AA2" w:rsidP="00785AA2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785AA2" w:rsidRPr="00CF3EC8" w:rsidRDefault="00785AA2" w:rsidP="00785AA2">
      <w:pPr>
        <w:jc w:val="both"/>
        <w:rPr>
          <w:rFonts w:eastAsia="Calibri"/>
          <w:b/>
          <w:color w:val="0070C0"/>
          <w:sz w:val="28"/>
          <w:szCs w:val="28"/>
          <w:lang w:eastAsia="en-US"/>
        </w:rPr>
      </w:pPr>
      <w:r w:rsidRPr="00CF3EC8">
        <w:rPr>
          <w:rFonts w:eastAsia="Calibri"/>
          <w:b/>
          <w:color w:val="0070C0"/>
          <w:sz w:val="28"/>
          <w:szCs w:val="28"/>
          <w:lang w:eastAsia="en-US"/>
        </w:rPr>
        <w:t>Часть 1 «Изучение особенностей развития связной речи ребенка»</w:t>
      </w:r>
    </w:p>
    <w:p w:rsidR="00785AA2" w:rsidRPr="00CF3EC8" w:rsidRDefault="00785AA2" w:rsidP="00785AA2">
      <w:pPr>
        <w:jc w:val="both"/>
        <w:rPr>
          <w:rFonts w:eastAsia="Calibri"/>
          <w:b/>
          <w:i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 xml:space="preserve">Задачи: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1. Изучить особенности понимания и смыслового восприятия речи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2. Выявить умение соотносить слово с картинкой, узнавать изображение по слову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3. Выявить умение составлять рассказ по сюжетной картинке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Материал: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 кукла Катя, подарочная коробочка, медвежонок,  картинка – Мишутка играет в игрушки, рядом Медведица.</w:t>
      </w:r>
    </w:p>
    <w:p w:rsidR="00785AA2" w:rsidRPr="00CF3EC8" w:rsidRDefault="00785AA2" w:rsidP="00785AA2">
      <w:pPr>
        <w:jc w:val="both"/>
        <w:rPr>
          <w:rFonts w:eastAsia="Calibri"/>
          <w:b/>
          <w:i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Методика.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- Сегодня кукла Катя для тебя приготовила сюрприз. Хочешь узнать, какой? Давай посмотрим вместе. Какая красивая коробочка! Тебе нравиться? Давай посмотрим, чем она украшена. </w:t>
      </w:r>
    </w:p>
    <w:p w:rsidR="00785AA2" w:rsidRPr="00CF3EC8" w:rsidRDefault="00785AA2" w:rsidP="00785AA2">
      <w:pPr>
        <w:jc w:val="both"/>
        <w:rPr>
          <w:rFonts w:eastAsia="Calibri"/>
          <w:b/>
          <w:i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Содержание диагностического задания и критерии оценки.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Найди на коробке лошадку.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Покажи, где чашка.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Найди на коробке мальчика.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Покажи, где нарисован передник.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Покажи, где цветок.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3 балла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– безошибочно самостоятельно показывает все предметы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2 балла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– допускает 1-2 ошибки в выборе предмета или требует повторного названия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1 балл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– выбирает неправильно 3 из 5 предметов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Воспитатель открывает коробку, в которой находятся медвежонок и набор предметов мебели. Достает медвежонка.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- Кто это? </w:t>
      </w:r>
      <w:proofErr w:type="gramStart"/>
      <w:r w:rsidRPr="00CF3EC8">
        <w:rPr>
          <w:rFonts w:eastAsia="Calibri"/>
          <w:color w:val="0070C0"/>
          <w:sz w:val="22"/>
          <w:szCs w:val="22"/>
          <w:lang w:eastAsia="en-US"/>
        </w:rPr>
        <w:t>От</w:t>
      </w:r>
      <w:proofErr w:type="gramEnd"/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куда он взялся? Вот послушай.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Жили – были 3 медведя. Один медведь был папа, и его звали Михаил Потапович. Он был большой и лохматый. На нем была красная рубашка и синие брюки. Другая была мама – медведица. Ее звали Настасья Петровна. Она была в белой кофте и синей юбке. Третий был маленький </w:t>
      </w:r>
      <w:r w:rsidRPr="00CF3EC8">
        <w:rPr>
          <w:rFonts w:eastAsia="Calibri"/>
          <w:color w:val="0070C0"/>
          <w:sz w:val="22"/>
          <w:szCs w:val="22"/>
          <w:lang w:eastAsia="en-US"/>
        </w:rPr>
        <w:lastRenderedPageBreak/>
        <w:t xml:space="preserve">медвежонок, и звали его Мишутка. Он был в желтых штанишках и белой шапочке. 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Как ты думаешь, кто это: медведь – папа, мама – медведица или Мишутка? Как ты догадался, что это Мишутка?  (предметы одежды, размер).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3 балла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– слушает внимательно, безошибочно самостоятельно сразу узнает медвежонка и обосновывает свой ответ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2 балла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– слушает рассказ, узнает медвежонка, но обосновать ответ не может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1 балл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– слушает не внимательно, не понимает задания без дополнительных вопросов и пояснений. Соглашается с тем, что это – Мишутка.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- Послушай, как ласково мама называет своего медвежонка: Мишутка, </w:t>
      </w:r>
      <w:proofErr w:type="spellStart"/>
      <w:r w:rsidRPr="00CF3EC8">
        <w:rPr>
          <w:rFonts w:eastAsia="Calibri"/>
          <w:color w:val="0070C0"/>
          <w:sz w:val="22"/>
          <w:szCs w:val="22"/>
          <w:lang w:eastAsia="en-US"/>
        </w:rPr>
        <w:t>Мишенька</w:t>
      </w:r>
      <w:proofErr w:type="spellEnd"/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.  А как тебя ласково называет мама?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Посмотри, Мишутка нарисовал картинку. Тебе она нравиться? Давай расскажем, о чем эта картинка?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Начало года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Кто это?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Что делает Мишутка?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Какие игрушки у Мишутки?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Что это?</w:t>
      </w:r>
      <w:r w:rsidRPr="00CF3EC8">
        <w:rPr>
          <w:rFonts w:eastAsia="Calibri"/>
          <w:color w:val="0070C0"/>
          <w:sz w:val="22"/>
          <w:szCs w:val="22"/>
          <w:lang w:eastAsia="en-US"/>
        </w:rPr>
        <w:tab/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Конец года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Про что эта картина?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Во что играет Мишутка?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Какие у него игрушки?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color w:val="0070C0"/>
          <w:sz w:val="22"/>
          <w:szCs w:val="22"/>
          <w:lang w:eastAsia="en-US"/>
        </w:rPr>
        <w:t>Что делает его мама?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3 балла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– самостоятельно начинает рассказ по картине, отвечает на все вопросы, пользуется распространенными предложениями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2 балла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– отвечает на все вопросы, используя простые предложения из 2-3 слов </w:t>
      </w:r>
    </w:p>
    <w:p w:rsidR="00785AA2" w:rsidRPr="00CF3EC8" w:rsidRDefault="00785AA2" w:rsidP="00785AA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70C0"/>
          <w:sz w:val="22"/>
          <w:szCs w:val="22"/>
          <w:lang w:eastAsia="en-US"/>
        </w:rPr>
        <w:t>1 балл</w:t>
      </w:r>
      <w:r w:rsidRPr="00CF3EC8">
        <w:rPr>
          <w:rFonts w:eastAsia="Calibri"/>
          <w:color w:val="0070C0"/>
          <w:sz w:val="22"/>
          <w:szCs w:val="22"/>
          <w:lang w:eastAsia="en-US"/>
        </w:rPr>
        <w:t xml:space="preserve"> – отвечает только на 2-3 вопроса, пользуется ситуативной речью (вместо слов – указательные жесты, односложные ответы)</w:t>
      </w:r>
    </w:p>
    <w:p w:rsidR="00785AA2" w:rsidRPr="00CF3EC8" w:rsidRDefault="00785AA2" w:rsidP="00785AA2">
      <w:pPr>
        <w:jc w:val="both"/>
        <w:rPr>
          <w:rFonts w:eastAsia="Calibri"/>
          <w:i/>
          <w:color w:val="0070C0"/>
          <w:sz w:val="22"/>
          <w:szCs w:val="22"/>
          <w:lang w:eastAsia="en-US"/>
        </w:rPr>
      </w:pPr>
      <w:r w:rsidRPr="00CF3EC8">
        <w:rPr>
          <w:rFonts w:eastAsia="Calibri"/>
          <w:i/>
          <w:color w:val="0070C0"/>
          <w:sz w:val="22"/>
          <w:szCs w:val="22"/>
          <w:lang w:eastAsia="en-US"/>
        </w:rPr>
        <w:t xml:space="preserve">Результат: </w:t>
      </w:r>
    </w:p>
    <w:p w:rsidR="00785AA2" w:rsidRPr="00CF3EC8" w:rsidRDefault="00785AA2" w:rsidP="00785AA2">
      <w:pPr>
        <w:jc w:val="both"/>
        <w:rPr>
          <w:rFonts w:eastAsia="Calibri"/>
          <w:i/>
          <w:color w:val="0070C0"/>
          <w:sz w:val="22"/>
          <w:szCs w:val="22"/>
          <w:lang w:eastAsia="en-US"/>
        </w:rPr>
      </w:pPr>
      <w:r w:rsidRPr="00CF3EC8">
        <w:rPr>
          <w:rFonts w:eastAsia="Calibri"/>
          <w:i/>
          <w:color w:val="0070C0"/>
          <w:sz w:val="22"/>
          <w:szCs w:val="22"/>
          <w:lang w:eastAsia="en-US"/>
        </w:rPr>
        <w:t>Высокий уровень: 5-6 баллов</w:t>
      </w:r>
    </w:p>
    <w:p w:rsidR="00785AA2" w:rsidRPr="00CF3EC8" w:rsidRDefault="00785AA2" w:rsidP="00785AA2">
      <w:pPr>
        <w:jc w:val="both"/>
        <w:rPr>
          <w:rFonts w:eastAsia="Calibri"/>
          <w:i/>
          <w:color w:val="0070C0"/>
          <w:sz w:val="22"/>
          <w:szCs w:val="22"/>
          <w:lang w:eastAsia="en-US"/>
        </w:rPr>
      </w:pPr>
      <w:r w:rsidRPr="00CF3EC8">
        <w:rPr>
          <w:rFonts w:eastAsia="Calibri"/>
          <w:i/>
          <w:color w:val="0070C0"/>
          <w:sz w:val="22"/>
          <w:szCs w:val="22"/>
          <w:lang w:eastAsia="en-US"/>
        </w:rPr>
        <w:t>Средний уровень: 3-4 балла</w:t>
      </w:r>
    </w:p>
    <w:p w:rsidR="00785AA2" w:rsidRPr="00CF3EC8" w:rsidRDefault="00785AA2" w:rsidP="00785AA2">
      <w:pPr>
        <w:jc w:val="both"/>
        <w:rPr>
          <w:rFonts w:eastAsia="Calibri"/>
          <w:i/>
          <w:color w:val="0070C0"/>
          <w:sz w:val="22"/>
          <w:szCs w:val="22"/>
          <w:lang w:eastAsia="en-US"/>
        </w:rPr>
      </w:pPr>
      <w:r w:rsidRPr="00CF3EC8">
        <w:rPr>
          <w:rFonts w:eastAsia="Calibri"/>
          <w:i/>
          <w:color w:val="0070C0"/>
          <w:sz w:val="22"/>
          <w:szCs w:val="22"/>
          <w:lang w:eastAsia="en-US"/>
        </w:rPr>
        <w:t>Низкий уровень: 1-2 балла</w:t>
      </w:r>
    </w:p>
    <w:p w:rsidR="00785AA2" w:rsidRPr="00CF3EC8" w:rsidRDefault="00785AA2" w:rsidP="00785AA2">
      <w:pPr>
        <w:jc w:val="both"/>
        <w:rPr>
          <w:rFonts w:eastAsia="Calibri"/>
          <w:b/>
          <w:color w:val="984806" w:themeColor="accent6" w:themeShade="80"/>
          <w:sz w:val="28"/>
          <w:szCs w:val="28"/>
          <w:lang w:eastAsia="en-US"/>
        </w:rPr>
      </w:pPr>
    </w:p>
    <w:p w:rsidR="00785AA2" w:rsidRPr="00CF3EC8" w:rsidRDefault="00785AA2" w:rsidP="00785AA2">
      <w:pPr>
        <w:jc w:val="both"/>
        <w:rPr>
          <w:rFonts w:eastAsia="Calibri"/>
          <w:b/>
          <w:color w:val="984806" w:themeColor="accent6" w:themeShade="80"/>
          <w:sz w:val="28"/>
          <w:szCs w:val="28"/>
          <w:lang w:eastAsia="en-US"/>
        </w:rPr>
      </w:pPr>
      <w:r w:rsidRPr="00CF3EC8">
        <w:rPr>
          <w:rFonts w:eastAsia="Calibri"/>
          <w:b/>
          <w:color w:val="984806" w:themeColor="accent6" w:themeShade="80"/>
          <w:sz w:val="28"/>
          <w:szCs w:val="28"/>
          <w:lang w:eastAsia="en-US"/>
        </w:rPr>
        <w:t>Часть 2 «Изучение особенностей развития словаря ребенка»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984806" w:themeColor="accent6" w:themeShade="80"/>
          <w:sz w:val="22"/>
          <w:szCs w:val="22"/>
          <w:lang w:eastAsia="en-US"/>
        </w:rPr>
        <w:t>Задачи:</w:t>
      </w: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 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>1. Выявить в наличие в активном словаре детей слов, обозначающих предметы быта (мебель, одежда, посуда)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>2. Определить умения обозначать словом части и особенности предмета, видеть различия в близких по внешнему виду и назначению предметах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>3. Определить возможность использования в речи обобщающих слов (мебель, одежда, посуда)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984806" w:themeColor="accent6" w:themeShade="80"/>
          <w:sz w:val="22"/>
          <w:szCs w:val="22"/>
          <w:lang w:eastAsia="en-US"/>
        </w:rPr>
        <w:t>Материал:</w:t>
      </w: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  подарочная коробочка, медвежонок,  набор предметов мебели</w:t>
      </w:r>
    </w:p>
    <w:p w:rsidR="00785AA2" w:rsidRPr="00CF3EC8" w:rsidRDefault="00785AA2" w:rsidP="00785AA2">
      <w:pPr>
        <w:jc w:val="both"/>
        <w:rPr>
          <w:rFonts w:eastAsia="Calibri"/>
          <w:b/>
          <w:i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984806" w:themeColor="accent6" w:themeShade="80"/>
          <w:sz w:val="22"/>
          <w:szCs w:val="22"/>
          <w:lang w:eastAsia="en-US"/>
        </w:rPr>
        <w:t>Методика.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- Поздоровайся с медвежонком. Спроси, как у него дела? Хочешь еще что-нибудь спросить у Мишутки? Медвежонок приехал к нам в гости, но ему негде жить,  давай сделаем для него комнату. (Мебель из коробки). </w:t>
      </w:r>
    </w:p>
    <w:p w:rsidR="00785AA2" w:rsidRPr="00CF3EC8" w:rsidRDefault="00785AA2" w:rsidP="00785AA2">
      <w:pPr>
        <w:jc w:val="both"/>
        <w:rPr>
          <w:rFonts w:eastAsia="Calibri"/>
          <w:b/>
          <w:i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984806" w:themeColor="accent6" w:themeShade="80"/>
          <w:sz w:val="22"/>
          <w:szCs w:val="22"/>
          <w:lang w:eastAsia="en-US"/>
        </w:rPr>
        <w:t>Содержание диагностического задания и критерии оценки.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>- Что это? (ребенок называет предмет и ставит его в комнату)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>Мишутка: Для чего нужен стул? Как узнать стул? А это что? (кресло). Расскажи, что есть у кресла? А вот еще большое кресло (диван). Как узнать, что он диван? Что еще можно поставить в комнату? (воспитатель достает, ребенок называет – шкаф  и т.д.)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>Воспитатель: Красивая комната получилась у медвежонка? Что мы расставили в комнате? (мебель).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b/>
          <w:color w:val="984806" w:themeColor="accent6" w:themeShade="80"/>
          <w:sz w:val="22"/>
          <w:szCs w:val="22"/>
          <w:lang w:eastAsia="en-US"/>
        </w:rPr>
        <w:t>3 балла</w:t>
      </w: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 – все предметы называет правильно, выделяет 2-3 части предмета, его свойства, самостоятельно различает близкие по внешнему виду и назначению предметы (кресло, стул, диван). Определяет назначение предмета, называет обобщающее слово.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b/>
          <w:color w:val="984806" w:themeColor="accent6" w:themeShade="80"/>
          <w:sz w:val="22"/>
          <w:szCs w:val="22"/>
          <w:lang w:eastAsia="en-US"/>
        </w:rPr>
        <w:t>2 балла</w:t>
      </w: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 – все предметы называет правильно, выделяет части и назначения </w:t>
      </w:r>
      <w:r w:rsidRPr="00785AA2">
        <w:rPr>
          <w:rFonts w:eastAsia="Calibri"/>
          <w:sz w:val="22"/>
          <w:szCs w:val="22"/>
          <w:lang w:eastAsia="en-US"/>
        </w:rPr>
        <w:t xml:space="preserve">не у всех </w:t>
      </w: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lastRenderedPageBreak/>
        <w:t>предъявленных предметов. Различает близкие по назначению и внешнему виду предметы с помощью воспитателя. Не может назвать обобщающее слово.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b/>
          <w:color w:val="984806" w:themeColor="accent6" w:themeShade="80"/>
          <w:sz w:val="22"/>
          <w:szCs w:val="22"/>
          <w:lang w:eastAsia="en-US"/>
        </w:rPr>
        <w:t>1 балл</w:t>
      </w: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 – допускает ошибки в названиях предметов, называет единичные части и свойства предметов с помощью воспитателя. Зрительно различает, но не обозначает словесно различия между близкими по внешнему виду и назначению предметами.</w:t>
      </w:r>
    </w:p>
    <w:p w:rsidR="00785AA2" w:rsidRPr="00CF3EC8" w:rsidRDefault="00785AA2" w:rsidP="00785AA2">
      <w:pPr>
        <w:jc w:val="both"/>
        <w:rPr>
          <w:rFonts w:eastAsia="Calibri"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Вместо предметов мебели можно взять предметы посуды или одежды. </w:t>
      </w:r>
      <w:proofErr w:type="gramStart"/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>От</w:t>
      </w:r>
      <w:proofErr w:type="gramEnd"/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 сюда, </w:t>
      </w:r>
      <w:proofErr w:type="gramStart"/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>тематика</w:t>
      </w:r>
      <w:proofErr w:type="gramEnd"/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 занятия: «Угостим Мишку чаем», «Поможем Мишутке одеться». Всего должно быть 5 предметов – 3 предмета, внешне и </w:t>
      </w:r>
      <w:proofErr w:type="gramStart"/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>близкие</w:t>
      </w:r>
      <w:proofErr w:type="gramEnd"/>
      <w:r w:rsidRPr="00CF3EC8">
        <w:rPr>
          <w:rFonts w:eastAsia="Calibri"/>
          <w:color w:val="984806" w:themeColor="accent6" w:themeShade="80"/>
          <w:sz w:val="22"/>
          <w:szCs w:val="22"/>
          <w:lang w:eastAsia="en-US"/>
        </w:rPr>
        <w:t xml:space="preserve"> по назначению. Можно ребенку предложить 2 или все три задания – «Комната для Мишутки», «Угостим Мишку чаем», «Поможем Мишутке одеться». </w:t>
      </w:r>
    </w:p>
    <w:p w:rsidR="00785AA2" w:rsidRPr="00CF3EC8" w:rsidRDefault="00785AA2" w:rsidP="00785AA2">
      <w:pPr>
        <w:jc w:val="both"/>
        <w:rPr>
          <w:rFonts w:eastAsia="Calibri"/>
          <w:i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i/>
          <w:color w:val="984806" w:themeColor="accent6" w:themeShade="80"/>
          <w:sz w:val="22"/>
          <w:szCs w:val="22"/>
          <w:lang w:eastAsia="en-US"/>
        </w:rPr>
        <w:t xml:space="preserve">Результат: </w:t>
      </w:r>
    </w:p>
    <w:p w:rsidR="00785AA2" w:rsidRPr="00CF3EC8" w:rsidRDefault="00785AA2" w:rsidP="00785AA2">
      <w:pPr>
        <w:jc w:val="both"/>
        <w:rPr>
          <w:rFonts w:eastAsia="Calibri"/>
          <w:i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i/>
          <w:color w:val="984806" w:themeColor="accent6" w:themeShade="80"/>
          <w:sz w:val="22"/>
          <w:szCs w:val="22"/>
          <w:lang w:eastAsia="en-US"/>
        </w:rPr>
        <w:t>Высокий уровень: - 3 баллов</w:t>
      </w:r>
    </w:p>
    <w:p w:rsidR="00785AA2" w:rsidRPr="00CF3EC8" w:rsidRDefault="00785AA2" w:rsidP="00785AA2">
      <w:pPr>
        <w:jc w:val="both"/>
        <w:rPr>
          <w:rFonts w:eastAsia="Calibri"/>
          <w:i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i/>
          <w:color w:val="984806" w:themeColor="accent6" w:themeShade="80"/>
          <w:sz w:val="22"/>
          <w:szCs w:val="22"/>
          <w:lang w:eastAsia="en-US"/>
        </w:rPr>
        <w:t>Средний уровень: - 2 балла</w:t>
      </w:r>
    </w:p>
    <w:p w:rsidR="00785AA2" w:rsidRPr="00CF3EC8" w:rsidRDefault="00785AA2" w:rsidP="00785AA2">
      <w:pPr>
        <w:jc w:val="both"/>
        <w:rPr>
          <w:rFonts w:eastAsia="Calibri"/>
          <w:i/>
          <w:color w:val="984806" w:themeColor="accent6" w:themeShade="80"/>
          <w:sz w:val="22"/>
          <w:szCs w:val="22"/>
          <w:lang w:eastAsia="en-US"/>
        </w:rPr>
      </w:pPr>
      <w:r w:rsidRPr="00CF3EC8">
        <w:rPr>
          <w:rFonts w:eastAsia="Calibri"/>
          <w:i/>
          <w:color w:val="984806" w:themeColor="accent6" w:themeShade="80"/>
          <w:sz w:val="22"/>
          <w:szCs w:val="22"/>
          <w:lang w:eastAsia="en-US"/>
        </w:rPr>
        <w:t>Низкий уровень: - 1 балл</w:t>
      </w:r>
    </w:p>
    <w:p w:rsidR="00785AA2" w:rsidRPr="00CF3EC8" w:rsidRDefault="00785AA2" w:rsidP="00785AA2">
      <w:pPr>
        <w:jc w:val="both"/>
        <w:rPr>
          <w:rFonts w:eastAsia="Calibri"/>
          <w:i/>
          <w:color w:val="984806" w:themeColor="accent6" w:themeShade="80"/>
          <w:sz w:val="22"/>
          <w:szCs w:val="22"/>
          <w:lang w:eastAsia="en-US"/>
        </w:rPr>
      </w:pPr>
    </w:p>
    <w:p w:rsidR="00785AA2" w:rsidRPr="00785AA2" w:rsidRDefault="00785AA2" w:rsidP="00785AA2">
      <w:pPr>
        <w:rPr>
          <w:rFonts w:eastAsia="Calibri"/>
          <w:b/>
          <w:sz w:val="28"/>
          <w:szCs w:val="28"/>
          <w:lang w:eastAsia="en-US"/>
        </w:rPr>
      </w:pPr>
    </w:p>
    <w:p w:rsidR="00785AA2" w:rsidRPr="00CF3EC8" w:rsidRDefault="00785AA2" w:rsidP="00785AA2">
      <w:pPr>
        <w:rPr>
          <w:rFonts w:eastAsia="Calibri"/>
          <w:b/>
          <w:color w:val="FF0000"/>
          <w:sz w:val="28"/>
          <w:szCs w:val="28"/>
          <w:lang w:eastAsia="en-US"/>
        </w:rPr>
      </w:pPr>
    </w:p>
    <w:p w:rsidR="00785AA2" w:rsidRPr="00CF3EC8" w:rsidRDefault="00785AA2" w:rsidP="00785AA2">
      <w:pPr>
        <w:rPr>
          <w:rFonts w:eastAsia="Calibri"/>
          <w:b/>
          <w:color w:val="FF0000"/>
          <w:sz w:val="28"/>
          <w:szCs w:val="28"/>
          <w:lang w:eastAsia="en-US"/>
        </w:rPr>
      </w:pPr>
      <w:r w:rsidRPr="00CF3EC8">
        <w:rPr>
          <w:rFonts w:eastAsia="Calibri"/>
          <w:b/>
          <w:color w:val="FF0000"/>
          <w:sz w:val="28"/>
          <w:szCs w:val="28"/>
          <w:lang w:eastAsia="en-US"/>
        </w:rPr>
        <w:t>Часть 3 «Изучение особенностей развития грамматической правильной речи ребенка»</w:t>
      </w:r>
    </w:p>
    <w:p w:rsidR="00785AA2" w:rsidRPr="00CF3EC8" w:rsidRDefault="00785AA2" w:rsidP="00785AA2">
      <w:pPr>
        <w:jc w:val="both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FF0000"/>
          <w:sz w:val="22"/>
          <w:szCs w:val="22"/>
          <w:lang w:eastAsia="en-US"/>
        </w:rPr>
        <w:t xml:space="preserve">Задачи: 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t>1. Выявить умение правильно называть детенышей животных, употреблять эти существительные в единственном и множественном числе, именительном и родительном падежах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t>2. Выявить умения словообразования: суффиксальный способ образования слов и образования слов на основе звукоподражания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t>3. Определить умение согласовывать существительные и глаголы, изменять слова по родам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lastRenderedPageBreak/>
        <w:t xml:space="preserve">4. Выявить уровень понимания и употребления предлогов  с пространственным значением – «в», «на», «за», «под», «около» 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FF0000"/>
          <w:sz w:val="22"/>
          <w:szCs w:val="22"/>
          <w:lang w:eastAsia="en-US"/>
        </w:rPr>
        <w:t>Материал:</w:t>
      </w:r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  Мишутка, картинки с изображением зайчат, утят, ежат, щенков, цыплят. Картинки зверей взрослых зверей (мамы). </w:t>
      </w:r>
    </w:p>
    <w:p w:rsidR="00785AA2" w:rsidRPr="00CF3EC8" w:rsidRDefault="00785AA2" w:rsidP="00785AA2">
      <w:pPr>
        <w:jc w:val="both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FF0000"/>
          <w:sz w:val="22"/>
          <w:szCs w:val="22"/>
          <w:lang w:eastAsia="en-US"/>
        </w:rPr>
        <w:t>Методика.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t>- У нашего Мишутки много друзей. Хочешь узнать, кто его друзья?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t>Содержание диагностического задания и критерии оценки.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t>- Он принес их фотографии. Утенок – кря-коя. Что делает? (крякает). Цыплёнок – пи-пи-пи. Что делает?  (пищит) и т.д.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Мишутка любит играть со </w:t>
      </w:r>
      <w:proofErr w:type="gramStart"/>
      <w:r w:rsidRPr="00CF3EC8">
        <w:rPr>
          <w:rFonts w:eastAsia="Calibri"/>
          <w:color w:val="FF0000"/>
          <w:sz w:val="22"/>
          <w:szCs w:val="22"/>
          <w:lang w:eastAsia="en-US"/>
        </w:rPr>
        <w:t>зверятами</w:t>
      </w:r>
      <w:proofErr w:type="gramEnd"/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 в прятки. Ты хочешь поиграть с ним? Посмотри и запомни, кто и где сидит (повторить название детенышей). А теперь вы с Мишкой закроете глаза, а кто-то из зверей спрячется (убрать 1 картинку). Кого не стало? (лисят, ежат и т.д.)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А теперь будет прятаться Мишутка. А </w:t>
      </w:r>
      <w:proofErr w:type="gramStart"/>
      <w:r w:rsidRPr="00CF3EC8">
        <w:rPr>
          <w:rFonts w:eastAsia="Calibri"/>
          <w:color w:val="FF0000"/>
          <w:sz w:val="22"/>
          <w:szCs w:val="22"/>
          <w:lang w:eastAsia="en-US"/>
        </w:rPr>
        <w:t>водить</w:t>
      </w:r>
      <w:proofErr w:type="gramEnd"/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 и закрывать будут зайчата (перевернуть картинку с зайчатами, а ребенок прячет Мишку в шкаф, на шкаф или под шкаф. </w:t>
      </w:r>
      <w:proofErr w:type="gramStart"/>
      <w:r w:rsidRPr="00CF3EC8">
        <w:rPr>
          <w:rFonts w:eastAsia="Calibri"/>
          <w:color w:val="FF0000"/>
          <w:sz w:val="22"/>
          <w:szCs w:val="22"/>
          <w:lang w:eastAsia="en-US"/>
        </w:rPr>
        <w:t>Затем воспитатель прячет Мишку, а ребенок ищет и говорит, где он был, повторяя предлоги).</w:t>
      </w:r>
      <w:proofErr w:type="gramEnd"/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proofErr w:type="gramStart"/>
      <w:r w:rsidRPr="00CF3EC8">
        <w:rPr>
          <w:rFonts w:eastAsia="Calibri"/>
          <w:color w:val="FF0000"/>
          <w:sz w:val="22"/>
          <w:szCs w:val="22"/>
          <w:lang w:eastAsia="en-US"/>
        </w:rPr>
        <w:t>Зверята</w:t>
      </w:r>
      <w:proofErr w:type="gramEnd"/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 соскучились по своим мамам. Давай поможем им найти родителей (картинки зверей). Кто прибежал за своим ребенком? (Ребенок: курица прибежала за цыпленком и т.д.)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color w:val="FF0000"/>
          <w:sz w:val="22"/>
          <w:szCs w:val="22"/>
          <w:lang w:eastAsia="en-US"/>
        </w:rPr>
        <w:t>Посмотри, все родители нашли своих детей? (Ребенок: у утки – утята и т.д.)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b/>
          <w:color w:val="FF0000"/>
          <w:sz w:val="22"/>
          <w:szCs w:val="22"/>
          <w:lang w:eastAsia="en-US"/>
        </w:rPr>
        <w:t>3 балла</w:t>
      </w:r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 – самостоятельно и правильно называет всех детенышей животных, безошибочно устанавливает согласование существительных и глаголов, владеет способами словообразования, понимает и правильно пользуется предлогами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b/>
          <w:color w:val="FF0000"/>
          <w:sz w:val="22"/>
          <w:szCs w:val="22"/>
          <w:lang w:eastAsia="en-US"/>
        </w:rPr>
        <w:t>2 балла</w:t>
      </w:r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 – называет детенышей животных, допускает 1-2 ошибки.  Согласовывает существительные и глаголы, в словообразовании затрудняется, действуя по образцу воспитателя; понимает предлоги пространственного значения, </w:t>
      </w:r>
      <w:r w:rsidRPr="00CF3EC8">
        <w:rPr>
          <w:rFonts w:eastAsia="Calibri"/>
          <w:color w:val="FF0000"/>
          <w:sz w:val="22"/>
          <w:szCs w:val="22"/>
          <w:lang w:eastAsia="en-US"/>
        </w:rPr>
        <w:lastRenderedPageBreak/>
        <w:t>но затрудняется в их самостоятельном использовании, допуская 1-2 ошибки</w:t>
      </w:r>
    </w:p>
    <w:p w:rsidR="00785AA2" w:rsidRPr="00CF3EC8" w:rsidRDefault="00785AA2" w:rsidP="00785AA2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F3EC8">
        <w:rPr>
          <w:rFonts w:eastAsia="Calibri"/>
          <w:b/>
          <w:color w:val="FF0000"/>
          <w:sz w:val="22"/>
          <w:szCs w:val="22"/>
          <w:lang w:eastAsia="en-US"/>
        </w:rPr>
        <w:t>1 балл</w:t>
      </w:r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 – называя детенышей животных, допускает более 3 ошибок, ошибается в использовании категории рода (хотя бы 1 раз), со словообразованием не справляется, затрудняется в понимании и правильном использовании предлогов </w:t>
      </w:r>
      <w:proofErr w:type="gramStart"/>
      <w:r w:rsidRPr="00CF3EC8">
        <w:rPr>
          <w:rFonts w:eastAsia="Calibri"/>
          <w:color w:val="FF0000"/>
          <w:sz w:val="22"/>
          <w:szCs w:val="22"/>
          <w:lang w:eastAsia="en-US"/>
        </w:rPr>
        <w:t>п</w:t>
      </w:r>
      <w:proofErr w:type="gramEnd"/>
      <w:r w:rsidRPr="00CF3EC8">
        <w:rPr>
          <w:rFonts w:eastAsia="Calibri"/>
          <w:color w:val="FF0000"/>
          <w:sz w:val="22"/>
          <w:szCs w:val="22"/>
          <w:lang w:eastAsia="en-US"/>
        </w:rPr>
        <w:t xml:space="preserve"> пространственного значения (допускает более 3 ошибок)</w:t>
      </w:r>
    </w:p>
    <w:p w:rsidR="00785AA2" w:rsidRPr="00CF3EC8" w:rsidRDefault="00785AA2" w:rsidP="00785AA2">
      <w:pPr>
        <w:jc w:val="both"/>
        <w:rPr>
          <w:rFonts w:eastAsia="Calibri"/>
          <w:i/>
          <w:color w:val="FF0000"/>
          <w:sz w:val="22"/>
          <w:szCs w:val="22"/>
          <w:lang w:eastAsia="en-US"/>
        </w:rPr>
      </w:pPr>
      <w:r w:rsidRPr="00CF3EC8">
        <w:rPr>
          <w:rFonts w:eastAsia="Calibri"/>
          <w:i/>
          <w:color w:val="FF0000"/>
          <w:sz w:val="22"/>
          <w:szCs w:val="22"/>
          <w:lang w:eastAsia="en-US"/>
        </w:rPr>
        <w:t xml:space="preserve">Результат: </w:t>
      </w:r>
    </w:p>
    <w:p w:rsidR="00785AA2" w:rsidRPr="00CF3EC8" w:rsidRDefault="00785AA2" w:rsidP="00785AA2">
      <w:pPr>
        <w:jc w:val="both"/>
        <w:rPr>
          <w:rFonts w:eastAsia="Calibri"/>
          <w:i/>
          <w:color w:val="FF0000"/>
          <w:sz w:val="22"/>
          <w:szCs w:val="22"/>
          <w:lang w:eastAsia="en-US"/>
        </w:rPr>
      </w:pPr>
      <w:r w:rsidRPr="00CF3EC8">
        <w:rPr>
          <w:rFonts w:eastAsia="Calibri"/>
          <w:i/>
          <w:color w:val="FF0000"/>
          <w:sz w:val="22"/>
          <w:szCs w:val="22"/>
          <w:lang w:eastAsia="en-US"/>
        </w:rPr>
        <w:t>Высокий уровень: - 3 баллов</w:t>
      </w:r>
    </w:p>
    <w:p w:rsidR="00785AA2" w:rsidRPr="00CF3EC8" w:rsidRDefault="00785AA2" w:rsidP="00785AA2">
      <w:pPr>
        <w:jc w:val="both"/>
        <w:rPr>
          <w:rFonts w:eastAsia="Calibri"/>
          <w:i/>
          <w:color w:val="FF0000"/>
          <w:sz w:val="22"/>
          <w:szCs w:val="22"/>
          <w:lang w:eastAsia="en-US"/>
        </w:rPr>
      </w:pPr>
      <w:r w:rsidRPr="00CF3EC8">
        <w:rPr>
          <w:rFonts w:eastAsia="Calibri"/>
          <w:i/>
          <w:color w:val="FF0000"/>
          <w:sz w:val="22"/>
          <w:szCs w:val="22"/>
          <w:lang w:eastAsia="en-US"/>
        </w:rPr>
        <w:t>Средний уровень: - 2 балла</w:t>
      </w:r>
    </w:p>
    <w:p w:rsidR="00785AA2" w:rsidRPr="00CF3EC8" w:rsidRDefault="00785AA2" w:rsidP="00785AA2">
      <w:pPr>
        <w:jc w:val="both"/>
        <w:rPr>
          <w:rFonts w:eastAsia="Calibri"/>
          <w:i/>
          <w:color w:val="FF0000"/>
          <w:sz w:val="22"/>
          <w:szCs w:val="22"/>
          <w:lang w:eastAsia="en-US"/>
        </w:rPr>
      </w:pPr>
      <w:r w:rsidRPr="00CF3EC8">
        <w:rPr>
          <w:rFonts w:eastAsia="Calibri"/>
          <w:i/>
          <w:color w:val="FF0000"/>
          <w:sz w:val="22"/>
          <w:szCs w:val="22"/>
          <w:lang w:eastAsia="en-US"/>
        </w:rPr>
        <w:t>Низкий уровень: - 1 балл</w:t>
      </w:r>
    </w:p>
    <w:p w:rsidR="00785AA2" w:rsidRPr="00785AA2" w:rsidRDefault="00785AA2" w:rsidP="00785AA2">
      <w:pPr>
        <w:jc w:val="both"/>
        <w:rPr>
          <w:rFonts w:eastAsia="Calibri"/>
          <w:sz w:val="22"/>
          <w:szCs w:val="22"/>
          <w:lang w:eastAsia="en-US"/>
        </w:rPr>
      </w:pPr>
    </w:p>
    <w:p w:rsidR="00785AA2" w:rsidRPr="00CF3EC8" w:rsidRDefault="00785AA2" w:rsidP="00785AA2">
      <w:pPr>
        <w:jc w:val="both"/>
        <w:rPr>
          <w:rFonts w:eastAsia="Calibri"/>
          <w:b/>
          <w:color w:val="00B050"/>
          <w:sz w:val="28"/>
          <w:szCs w:val="28"/>
          <w:lang w:eastAsia="en-US"/>
        </w:rPr>
      </w:pPr>
      <w:r w:rsidRPr="00CF3EC8">
        <w:rPr>
          <w:rFonts w:eastAsia="Calibri"/>
          <w:b/>
          <w:color w:val="00B050"/>
          <w:sz w:val="28"/>
          <w:szCs w:val="28"/>
          <w:lang w:eastAsia="en-US"/>
        </w:rPr>
        <w:t>Часть 4 «Уточнение состояния звукопроизношения, уровня владения обще речевыми навыками»</w:t>
      </w:r>
    </w:p>
    <w:p w:rsidR="00785AA2" w:rsidRPr="00CF3EC8" w:rsidRDefault="00785AA2" w:rsidP="00785AA2">
      <w:pPr>
        <w:jc w:val="both"/>
        <w:rPr>
          <w:rFonts w:eastAsia="Calibri"/>
          <w:b/>
          <w:i/>
          <w:color w:val="00B05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B050"/>
          <w:sz w:val="22"/>
          <w:szCs w:val="22"/>
          <w:lang w:eastAsia="en-US"/>
        </w:rPr>
        <w:t xml:space="preserve">Задачи: 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1. Изучить особенности  звукопроизношения детей и сравнить с показателями физиологической нормы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2. Оценить уровень развития фонематического слуха, умения слышать  специально акцентируемый звук в словах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3. Выявить наличие литературного опыта ребенка, умения прочесть стихотворение, чувствовать рифму и отгадывать описательные загадки с рифмующейся отгадкой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4. Выявить отношение детей к заданию художественно-речевого содержания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Для уточнения звукопроизношения воспитатель наблюдает за произношением звуков во время повседневного общения и при выполнении диагностического задания. Сонорные звуки: [</w:t>
      </w:r>
      <w:proofErr w:type="gramStart"/>
      <w:r w:rsidRPr="00CF3EC8">
        <w:rPr>
          <w:rFonts w:eastAsia="Calibri"/>
          <w:color w:val="00B050"/>
          <w:sz w:val="22"/>
          <w:szCs w:val="22"/>
          <w:lang w:eastAsia="en-US"/>
        </w:rPr>
        <w:t>р</w:t>
      </w:r>
      <w:proofErr w:type="gramEnd"/>
      <w:r w:rsidRPr="00CF3EC8">
        <w:rPr>
          <w:rFonts w:eastAsia="Calibri"/>
          <w:color w:val="00B050"/>
          <w:sz w:val="22"/>
          <w:szCs w:val="22"/>
          <w:lang w:eastAsia="en-US"/>
        </w:rPr>
        <w:t>], [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рь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], [л], [ль]. Шипящие: [ш], [ж]. Свистящие: [з], [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зь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], [с], [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сь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]. Звуки [ч], [ц]</w:t>
      </w:r>
      <w:proofErr w:type="gramStart"/>
      <w:r w:rsidRPr="00CF3EC8">
        <w:rPr>
          <w:rFonts w:eastAsia="Calibri"/>
          <w:color w:val="00B050"/>
          <w:sz w:val="22"/>
          <w:szCs w:val="22"/>
          <w:lang w:eastAsia="en-US"/>
        </w:rPr>
        <w:t>.</w:t>
      </w:r>
      <w:proofErr w:type="gramEnd"/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</w:t>
      </w:r>
      <w:proofErr w:type="gramStart"/>
      <w:r w:rsidRPr="00CF3EC8">
        <w:rPr>
          <w:rFonts w:eastAsia="Calibri"/>
          <w:color w:val="00B050"/>
          <w:sz w:val="22"/>
          <w:szCs w:val="22"/>
          <w:lang w:eastAsia="en-US"/>
        </w:rPr>
        <w:t>п</w:t>
      </w:r>
      <w:proofErr w:type="gramEnd"/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едагог отмечает замену, искажения и отсутствие звука.     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Для выявления умения слышать специально акцентируемый в речи воспитателя звук используется диагностическое задание. 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lastRenderedPageBreak/>
        <w:t>Материал:  Мишутка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Содержание диагностического задания и критерии оценки.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- Тебе прочитает стихотворение кто-то еще.  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Аты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послушай и отгадай, кто.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Мыш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-ш-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шонку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ш-ш-шепчет мышь-ш-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шь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: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«Ты что ш-ш-шумишь, не 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спиш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-ш-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шь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?»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Мыш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-ш-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шонок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ш-ш-шепчет 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мыш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-ш-ши: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«Ш-ш-шуметь я буду 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тиш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-ш-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ше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»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- Почему ты думаешь, что это мышонок?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Ж-ж-жук </w:t>
      </w:r>
      <w:proofErr w:type="gramStart"/>
      <w:r w:rsidRPr="00CF3EC8">
        <w:rPr>
          <w:rFonts w:eastAsia="Calibri"/>
          <w:color w:val="00B050"/>
          <w:sz w:val="22"/>
          <w:szCs w:val="22"/>
          <w:lang w:eastAsia="en-US"/>
        </w:rPr>
        <w:t>упал</w:t>
      </w:r>
      <w:proofErr w:type="gramEnd"/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и встать не 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мож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-ж-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жет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.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Ж-ж-ждет он: кто ему 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помож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-ж-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жет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>?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- Почему ты думаешь, что это жук?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b/>
          <w:color w:val="00B050"/>
          <w:sz w:val="22"/>
          <w:szCs w:val="22"/>
          <w:lang w:eastAsia="en-US"/>
        </w:rPr>
        <w:t>3 балла</w:t>
      </w: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– ребенок произносит слова правильно, передавая ритм, чисто и устойчиво произносит звуки, кроме шипящих, сонорных. Слышит и называет акцентируемый в речи звук («Это стихотворение читает мышонок («жук»)) и может объяснить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b/>
          <w:color w:val="00B050"/>
          <w:sz w:val="22"/>
          <w:szCs w:val="22"/>
          <w:lang w:eastAsia="en-US"/>
        </w:rPr>
        <w:t>2 балла</w:t>
      </w: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– ребенок большинство слов произносит правильно, допускает отдельные  искажения в сложных словах; чисто произносит большинство звуков, кроме шипящих, сонорных, свистящих. Слышит акцентируемый в речи звук, но объяснения не дает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b/>
          <w:color w:val="00B050"/>
          <w:sz w:val="22"/>
          <w:szCs w:val="22"/>
          <w:lang w:eastAsia="en-US"/>
        </w:rPr>
        <w:t>1 балл</w:t>
      </w: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– правильно передает ритм слова, но переставляет слоги во многих словах, наблюдаются многие нарушения звукопроизношения, на акцентируемый  звук в стихах реагирует неопределенно (смеется, на вопросы не отвечает)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- Мишутка пришел с тобой поиграть. Он очень любит стихи и загадки. А ты любишь стихи?  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Мишка просит прочесть ребенка свое любимое стихотворение. Если ребенок задание не принимает, тогда Мишка «начинает читать» стихотворение А. </w:t>
      </w:r>
      <w:proofErr w:type="spellStart"/>
      <w:r w:rsidRPr="00CF3EC8">
        <w:rPr>
          <w:rFonts w:eastAsia="Calibri"/>
          <w:color w:val="00B050"/>
          <w:sz w:val="22"/>
          <w:szCs w:val="22"/>
          <w:lang w:eastAsia="en-US"/>
        </w:rPr>
        <w:t>Барто</w:t>
      </w:r>
      <w:proofErr w:type="spellEnd"/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из серии «Игрушки», а ребенок помогает ему.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- А еще Мишутка любит загадывать загадки. 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Мишутка «загадывает» ребенку описательную загадку с рифмующейся отгадкой или со звукоподражанием.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lastRenderedPageBreak/>
        <w:t>На заборе сидит,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«Ку-ка-ре-ку» кричит,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На голове гребешок.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Кто же это? 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(Петушок)</w:t>
      </w:r>
      <w:r w:rsidRPr="00CF3EC8">
        <w:rPr>
          <w:rFonts w:eastAsia="Calibri"/>
          <w:color w:val="00B050"/>
          <w:sz w:val="22"/>
          <w:szCs w:val="22"/>
          <w:lang w:eastAsia="en-US"/>
        </w:rPr>
        <w:tab/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Мохнатенькая, усатенькая,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Молочко пьет,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«Мяу-мяу» поет.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(Кошка)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>Если ребенок затрудняется в отгадывании загадки, ему показывают три картинки, из которых он выбирает правильную отгадку. В случае затруднения воспитатель показывает правильную отгадку на картинке и еще раз повторяет загадку, наблюдая за реакцией ребенка.  Мишутка – А теперь ты мне загадай загадку.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b/>
          <w:color w:val="00B050"/>
          <w:sz w:val="22"/>
          <w:szCs w:val="22"/>
          <w:lang w:eastAsia="en-US"/>
        </w:rPr>
        <w:t>3 балла</w:t>
      </w: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– эмоционально положительно воспринимает задание,  знает и самостоятельно эмоционально читает стихотворение, отгадывает загадки и загадывает свою (известную или им придуманную)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b/>
          <w:color w:val="00B050"/>
          <w:sz w:val="22"/>
          <w:szCs w:val="22"/>
          <w:lang w:eastAsia="en-US"/>
        </w:rPr>
        <w:t>2 балла</w:t>
      </w: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– положительно воспринимает задание,  читает стихотворение вместе с воспитателем, договаривая слова и фразы, загадку отгадывает по картинкам, выбирая правильную отгадку из нескольких картинок, сам загадку загадать не может </w:t>
      </w:r>
    </w:p>
    <w:p w:rsidR="00785AA2" w:rsidRPr="00CF3EC8" w:rsidRDefault="00785AA2" w:rsidP="00785AA2">
      <w:pPr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CF3EC8">
        <w:rPr>
          <w:rFonts w:eastAsia="Calibri"/>
          <w:b/>
          <w:color w:val="00B050"/>
          <w:sz w:val="22"/>
          <w:szCs w:val="22"/>
          <w:lang w:eastAsia="en-US"/>
        </w:rPr>
        <w:t>1 балл</w:t>
      </w: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– положительно воспринимает задание, только слушает стихотворение, читаемое воспитателем, в процессе чтения не участвует, затрудняется самостоятельно отгадать загадку даже по картинкам, но при предъявлении картинки-отгадки соотносит текст и картинку (радостно улыбается, повторяет отгадку, звукоподражание). Загадать загадку не может</w:t>
      </w:r>
    </w:p>
    <w:p w:rsidR="00785AA2" w:rsidRPr="00CF3EC8" w:rsidRDefault="00785AA2" w:rsidP="00785AA2">
      <w:pPr>
        <w:jc w:val="both"/>
        <w:rPr>
          <w:rFonts w:eastAsia="Calibri"/>
          <w:i/>
          <w:color w:val="00B050"/>
          <w:sz w:val="22"/>
          <w:szCs w:val="22"/>
          <w:lang w:eastAsia="en-US"/>
        </w:rPr>
      </w:pPr>
      <w:r w:rsidRPr="00CF3EC8">
        <w:rPr>
          <w:rFonts w:eastAsia="Calibri"/>
          <w:i/>
          <w:color w:val="00B050"/>
          <w:sz w:val="22"/>
          <w:szCs w:val="22"/>
          <w:lang w:eastAsia="en-US"/>
        </w:rPr>
        <w:t xml:space="preserve">Результат: Высокий уровень: - 5-6 баллов; </w:t>
      </w:r>
    </w:p>
    <w:p w:rsidR="00785AA2" w:rsidRPr="00CF3EC8" w:rsidRDefault="00785AA2" w:rsidP="00785AA2">
      <w:pPr>
        <w:jc w:val="both"/>
        <w:rPr>
          <w:rFonts w:eastAsia="Calibri"/>
          <w:i/>
          <w:color w:val="00B050"/>
          <w:sz w:val="22"/>
          <w:szCs w:val="22"/>
          <w:lang w:eastAsia="en-US"/>
        </w:rPr>
      </w:pPr>
      <w:r w:rsidRPr="00CF3EC8">
        <w:rPr>
          <w:rFonts w:eastAsia="Calibri"/>
          <w:i/>
          <w:color w:val="00B050"/>
          <w:sz w:val="22"/>
          <w:szCs w:val="22"/>
          <w:lang w:eastAsia="en-US"/>
        </w:rPr>
        <w:t xml:space="preserve">Средний уровень: - 3-4 балла; </w:t>
      </w:r>
    </w:p>
    <w:p w:rsidR="00785AA2" w:rsidRPr="00CF3EC8" w:rsidRDefault="00785AA2" w:rsidP="00785AA2">
      <w:pPr>
        <w:jc w:val="both"/>
        <w:rPr>
          <w:rFonts w:eastAsia="Calibri"/>
          <w:i/>
          <w:color w:val="00B050"/>
          <w:sz w:val="22"/>
          <w:szCs w:val="22"/>
          <w:lang w:eastAsia="en-US"/>
        </w:rPr>
      </w:pPr>
      <w:r w:rsidRPr="00CF3EC8">
        <w:rPr>
          <w:rFonts w:eastAsia="Calibri"/>
          <w:i/>
          <w:color w:val="00B050"/>
          <w:sz w:val="22"/>
          <w:szCs w:val="22"/>
          <w:lang w:eastAsia="en-US"/>
        </w:rPr>
        <w:t xml:space="preserve">Низкий уровень: - 1-2 балла.  </w:t>
      </w:r>
    </w:p>
    <w:p w:rsidR="00785AA2" w:rsidRPr="00CF3EC8" w:rsidRDefault="00785AA2" w:rsidP="00785AA2">
      <w:pPr>
        <w:jc w:val="both"/>
        <w:rPr>
          <w:rFonts w:eastAsia="Calibri"/>
          <w:b/>
          <w:i/>
          <w:color w:val="00B050"/>
          <w:sz w:val="22"/>
          <w:szCs w:val="22"/>
          <w:lang w:eastAsia="en-US"/>
        </w:rPr>
      </w:pPr>
      <w:r w:rsidRPr="00CF3EC8">
        <w:rPr>
          <w:rFonts w:eastAsia="Calibri"/>
          <w:b/>
          <w:i/>
          <w:color w:val="00B050"/>
          <w:sz w:val="22"/>
          <w:szCs w:val="22"/>
          <w:lang w:eastAsia="en-US"/>
        </w:rPr>
        <w:t xml:space="preserve">Бальная оценка общего уровня развития речи: </w:t>
      </w:r>
    </w:p>
    <w:p w:rsidR="00785AA2" w:rsidRPr="00CF3EC8" w:rsidRDefault="00785AA2" w:rsidP="00785AA2">
      <w:pPr>
        <w:jc w:val="both"/>
        <w:rPr>
          <w:rFonts w:eastAsia="Calibri"/>
          <w:i/>
          <w:color w:val="00B050"/>
          <w:sz w:val="22"/>
          <w:szCs w:val="22"/>
          <w:lang w:eastAsia="en-US"/>
        </w:rPr>
      </w:pPr>
      <w:r w:rsidRPr="00CF3EC8">
        <w:rPr>
          <w:rFonts w:eastAsia="Calibri"/>
          <w:color w:val="00B050"/>
          <w:sz w:val="22"/>
          <w:szCs w:val="22"/>
          <w:lang w:eastAsia="en-US"/>
        </w:rPr>
        <w:t xml:space="preserve"> </w:t>
      </w:r>
      <w:r w:rsidRPr="00CF3EC8">
        <w:rPr>
          <w:rFonts w:eastAsia="Calibri"/>
          <w:i/>
          <w:color w:val="00B050"/>
          <w:sz w:val="22"/>
          <w:szCs w:val="22"/>
          <w:lang w:eastAsia="en-US"/>
        </w:rPr>
        <w:t>Высокий уровень: - 18-21 балл</w:t>
      </w:r>
    </w:p>
    <w:p w:rsidR="00785AA2" w:rsidRPr="00CF3EC8" w:rsidRDefault="00785AA2" w:rsidP="00785AA2">
      <w:pPr>
        <w:jc w:val="both"/>
        <w:rPr>
          <w:rFonts w:eastAsia="Calibri"/>
          <w:i/>
          <w:color w:val="00B050"/>
          <w:sz w:val="22"/>
          <w:szCs w:val="22"/>
          <w:lang w:eastAsia="en-US"/>
        </w:rPr>
      </w:pPr>
      <w:r w:rsidRPr="00CF3EC8">
        <w:rPr>
          <w:rFonts w:eastAsia="Calibri"/>
          <w:i/>
          <w:color w:val="00B050"/>
          <w:sz w:val="22"/>
          <w:szCs w:val="22"/>
          <w:lang w:eastAsia="en-US"/>
        </w:rPr>
        <w:t xml:space="preserve">Средний уровень: - 11-17 баллов </w:t>
      </w:r>
    </w:p>
    <w:p w:rsidR="00785AA2" w:rsidRPr="00CF3EC8" w:rsidRDefault="00785AA2" w:rsidP="00785AA2">
      <w:pPr>
        <w:jc w:val="both"/>
        <w:rPr>
          <w:rFonts w:eastAsia="Calibri"/>
          <w:i/>
          <w:color w:val="00B050"/>
          <w:sz w:val="22"/>
          <w:szCs w:val="22"/>
          <w:lang w:eastAsia="en-US"/>
        </w:rPr>
      </w:pPr>
      <w:r w:rsidRPr="00CF3EC8">
        <w:rPr>
          <w:rFonts w:eastAsia="Calibri"/>
          <w:i/>
          <w:color w:val="00B050"/>
          <w:sz w:val="22"/>
          <w:szCs w:val="22"/>
          <w:lang w:eastAsia="en-US"/>
        </w:rPr>
        <w:t>Низкий уровень: - 5-10 баллов</w:t>
      </w:r>
    </w:p>
    <w:p w:rsidR="00785AA2" w:rsidRPr="00785AA2" w:rsidRDefault="00785AA2" w:rsidP="00785AA2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785AA2" w:rsidRPr="00785AA2" w:rsidRDefault="00785AA2" w:rsidP="00785AA2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785AA2" w:rsidRPr="00785AA2" w:rsidRDefault="00785AA2" w:rsidP="00785AA2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785AA2" w:rsidRPr="00785AA2" w:rsidRDefault="00785AA2" w:rsidP="00785AA2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85AA2" w:rsidRPr="00785AA2" w:rsidRDefault="00785AA2" w:rsidP="00785AA2">
      <w:pPr>
        <w:jc w:val="both"/>
        <w:outlineLvl w:val="0"/>
        <w:rPr>
          <w:b/>
          <w:bCs/>
          <w:iCs/>
          <w:kern w:val="36"/>
          <w:sz w:val="22"/>
          <w:szCs w:val="22"/>
        </w:rPr>
      </w:pPr>
    </w:p>
    <w:p w:rsidR="007905E6" w:rsidRPr="000F0805" w:rsidRDefault="007905E6" w:rsidP="007905E6">
      <w:pPr>
        <w:jc w:val="both"/>
      </w:pPr>
    </w:p>
    <w:p w:rsidR="007905E6" w:rsidRDefault="007905E6" w:rsidP="007905E6">
      <w:pPr>
        <w:jc w:val="right"/>
        <w:rPr>
          <w:rFonts w:ascii="Comic Sans MS" w:hAnsi="Comic Sans MS"/>
          <w:b/>
          <w:i/>
          <w:sz w:val="32"/>
          <w:szCs w:val="32"/>
        </w:rPr>
      </w:pPr>
    </w:p>
    <w:p w:rsidR="007905E6" w:rsidRDefault="007905E6" w:rsidP="007905E6">
      <w:pPr>
        <w:jc w:val="right"/>
        <w:rPr>
          <w:rFonts w:ascii="Comic Sans MS" w:hAnsi="Comic Sans MS"/>
          <w:b/>
          <w:i/>
          <w:sz w:val="32"/>
          <w:szCs w:val="32"/>
        </w:rPr>
      </w:pPr>
    </w:p>
    <w:p w:rsidR="007905E6" w:rsidRDefault="007905E6" w:rsidP="007905E6">
      <w:pPr>
        <w:jc w:val="right"/>
        <w:rPr>
          <w:rFonts w:ascii="Comic Sans MS" w:hAnsi="Comic Sans MS"/>
          <w:b/>
          <w:i/>
          <w:sz w:val="32"/>
          <w:szCs w:val="32"/>
        </w:rPr>
      </w:pPr>
    </w:p>
    <w:p w:rsidR="007905E6" w:rsidRDefault="007905E6" w:rsidP="007905E6">
      <w:pPr>
        <w:jc w:val="right"/>
        <w:rPr>
          <w:rFonts w:ascii="Comic Sans MS" w:hAnsi="Comic Sans MS"/>
          <w:b/>
          <w:i/>
          <w:sz w:val="32"/>
          <w:szCs w:val="32"/>
        </w:rPr>
      </w:pPr>
    </w:p>
    <w:p w:rsidR="007905E6" w:rsidRPr="00470279" w:rsidRDefault="007905E6" w:rsidP="00785AA2">
      <w:pPr>
        <w:jc w:val="right"/>
        <w:rPr>
          <w:b/>
          <w:i/>
        </w:rPr>
      </w:pPr>
    </w:p>
    <w:p w:rsidR="007905E6" w:rsidRDefault="007905E6" w:rsidP="007905E6">
      <w:pPr>
        <w:rPr>
          <w:rFonts w:ascii="Comic Sans MS" w:hAnsi="Comic Sans MS"/>
          <w:b/>
          <w:i/>
          <w:sz w:val="32"/>
          <w:szCs w:val="32"/>
        </w:rPr>
      </w:pPr>
    </w:p>
    <w:p w:rsidR="007905E6" w:rsidRDefault="007905E6" w:rsidP="007905E6">
      <w:pPr>
        <w:rPr>
          <w:rFonts w:ascii="Comic Sans MS" w:hAnsi="Comic Sans MS"/>
          <w:b/>
          <w:i/>
          <w:sz w:val="32"/>
          <w:szCs w:val="32"/>
        </w:rPr>
      </w:pPr>
    </w:p>
    <w:p w:rsidR="007905E6" w:rsidRDefault="007905E6" w:rsidP="007905E6">
      <w:pPr>
        <w:rPr>
          <w:rFonts w:ascii="Comic Sans MS" w:hAnsi="Comic Sans MS"/>
          <w:b/>
          <w:i/>
          <w:sz w:val="32"/>
          <w:szCs w:val="32"/>
        </w:rPr>
      </w:pPr>
    </w:p>
    <w:p w:rsidR="007905E6" w:rsidRPr="006F53B5" w:rsidRDefault="007905E6" w:rsidP="00785AA2">
      <w:pPr>
        <w:rPr>
          <w:b/>
          <w:i/>
        </w:rPr>
      </w:pPr>
    </w:p>
    <w:p w:rsidR="007905E6" w:rsidRPr="006F53B5" w:rsidRDefault="007905E6" w:rsidP="007905E6"/>
    <w:p w:rsidR="007905E6" w:rsidRDefault="007905E6" w:rsidP="007905E6">
      <w:pPr>
        <w:jc w:val="right"/>
        <w:rPr>
          <w:rFonts w:ascii="Comic Sans MS" w:hAnsi="Comic Sans MS"/>
          <w:b/>
          <w:i/>
          <w:sz w:val="32"/>
          <w:szCs w:val="32"/>
        </w:rPr>
      </w:pPr>
    </w:p>
    <w:p w:rsidR="007905E6" w:rsidRDefault="007905E6" w:rsidP="007905E6">
      <w:pPr>
        <w:jc w:val="right"/>
        <w:rPr>
          <w:rFonts w:ascii="Comic Sans MS" w:hAnsi="Comic Sans MS"/>
          <w:b/>
          <w:i/>
          <w:sz w:val="32"/>
          <w:szCs w:val="32"/>
        </w:rPr>
      </w:pPr>
    </w:p>
    <w:p w:rsidR="007905E6" w:rsidRPr="000F0805" w:rsidRDefault="007905E6" w:rsidP="007905E6">
      <w:pPr>
        <w:jc w:val="both"/>
      </w:pPr>
    </w:p>
    <w:p w:rsidR="007905E6" w:rsidRDefault="007905E6" w:rsidP="007905E6">
      <w:pPr>
        <w:jc w:val="center"/>
        <w:rPr>
          <w:rFonts w:ascii="Comic Sans MS" w:hAnsi="Comic Sans MS"/>
          <w:b/>
          <w:sz w:val="36"/>
          <w:szCs w:val="36"/>
        </w:rPr>
      </w:pPr>
    </w:p>
    <w:p w:rsidR="007905E6" w:rsidRPr="005F58EF" w:rsidRDefault="007905E6" w:rsidP="007905E6"/>
    <w:p w:rsidR="007905E6" w:rsidRPr="005F58EF" w:rsidRDefault="007905E6" w:rsidP="007905E6"/>
    <w:p w:rsidR="007905E6" w:rsidRPr="007905E6" w:rsidRDefault="007905E6" w:rsidP="007905E6"/>
    <w:p w:rsidR="007905E6" w:rsidRPr="007905E6" w:rsidRDefault="007905E6" w:rsidP="007905E6"/>
    <w:p w:rsidR="007905E6" w:rsidRPr="007905E6" w:rsidRDefault="007905E6" w:rsidP="007905E6"/>
    <w:p w:rsidR="007905E6" w:rsidRPr="007905E6" w:rsidRDefault="007905E6" w:rsidP="007905E6"/>
    <w:p w:rsidR="007905E6" w:rsidRPr="007905E6" w:rsidRDefault="007905E6" w:rsidP="007905E6"/>
    <w:p w:rsidR="007905E6" w:rsidRPr="007905E6" w:rsidRDefault="007905E6" w:rsidP="007905E6"/>
    <w:p w:rsidR="007905E6" w:rsidRPr="007905E6" w:rsidRDefault="007905E6" w:rsidP="007905E6"/>
    <w:p w:rsidR="007905E6" w:rsidRPr="007905E6" w:rsidRDefault="007905E6" w:rsidP="007905E6"/>
    <w:p w:rsidR="007905E6" w:rsidRPr="007905E6" w:rsidRDefault="007905E6" w:rsidP="007905E6"/>
    <w:p w:rsidR="007905E6" w:rsidRPr="007905E6" w:rsidRDefault="007905E6" w:rsidP="007905E6"/>
    <w:p w:rsidR="007905E6" w:rsidRPr="007905E6" w:rsidRDefault="007905E6" w:rsidP="007905E6"/>
    <w:p w:rsidR="007905E6" w:rsidRDefault="007905E6" w:rsidP="007905E6"/>
    <w:p w:rsidR="007905E6" w:rsidRDefault="007905E6" w:rsidP="007905E6"/>
    <w:p w:rsidR="007905E6" w:rsidRDefault="007905E6" w:rsidP="007905E6"/>
    <w:p w:rsidR="007905E6" w:rsidRDefault="007905E6" w:rsidP="007905E6"/>
    <w:p w:rsidR="007905E6" w:rsidRDefault="007905E6" w:rsidP="007905E6"/>
    <w:p w:rsidR="007905E6" w:rsidRDefault="007905E6" w:rsidP="007905E6"/>
    <w:sectPr w:rsidR="007905E6" w:rsidSect="00774BE6">
      <w:pgSz w:w="16838" w:h="11906" w:orient="landscape"/>
      <w:pgMar w:top="567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CAE"/>
    <w:multiLevelType w:val="hybridMultilevel"/>
    <w:tmpl w:val="156C555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221AD9"/>
    <w:multiLevelType w:val="hybridMultilevel"/>
    <w:tmpl w:val="66CAAC1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B01032"/>
    <w:multiLevelType w:val="hybridMultilevel"/>
    <w:tmpl w:val="1CA420A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AF2CDE"/>
    <w:multiLevelType w:val="hybridMultilevel"/>
    <w:tmpl w:val="DE784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E86301"/>
    <w:multiLevelType w:val="hybridMultilevel"/>
    <w:tmpl w:val="C2D4B47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1205B53"/>
    <w:multiLevelType w:val="hybridMultilevel"/>
    <w:tmpl w:val="84E859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9CB57F7"/>
    <w:multiLevelType w:val="hybridMultilevel"/>
    <w:tmpl w:val="AFF4AA4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DA588D"/>
    <w:multiLevelType w:val="hybridMultilevel"/>
    <w:tmpl w:val="EDCC7160"/>
    <w:lvl w:ilvl="0" w:tplc="15B8B8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C2"/>
    <w:rsid w:val="000A2D9D"/>
    <w:rsid w:val="00101D62"/>
    <w:rsid w:val="001A46C2"/>
    <w:rsid w:val="005630B8"/>
    <w:rsid w:val="0064468D"/>
    <w:rsid w:val="00785AA2"/>
    <w:rsid w:val="007905E6"/>
    <w:rsid w:val="009F5EED"/>
    <w:rsid w:val="00B124F5"/>
    <w:rsid w:val="00CF3EC8"/>
    <w:rsid w:val="00D2283C"/>
    <w:rsid w:val="00EB658F"/>
    <w:rsid w:val="00E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05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905E6"/>
    <w:rPr>
      <w:b/>
      <w:bCs/>
    </w:rPr>
  </w:style>
  <w:style w:type="character" w:styleId="a5">
    <w:name w:val="Hyperlink"/>
    <w:basedOn w:val="a0"/>
    <w:rsid w:val="007905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5A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05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905E6"/>
    <w:rPr>
      <w:b/>
      <w:bCs/>
    </w:rPr>
  </w:style>
  <w:style w:type="character" w:styleId="a5">
    <w:name w:val="Hyperlink"/>
    <w:basedOn w:val="a0"/>
    <w:rsid w:val="007905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5A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19</cp:revision>
  <cp:lastPrinted>2014-02-19T15:09:00Z</cp:lastPrinted>
  <dcterms:created xsi:type="dcterms:W3CDTF">2014-02-19T14:42:00Z</dcterms:created>
  <dcterms:modified xsi:type="dcterms:W3CDTF">2015-02-17T09:53:00Z</dcterms:modified>
</cp:coreProperties>
</file>