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AE" w:rsidRPr="0078398E" w:rsidRDefault="0078398E" w:rsidP="00CD03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398E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C931AE" w:rsidRPr="00C931AE" w:rsidRDefault="00C931AE" w:rsidP="0078398E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931AE">
        <w:rPr>
          <w:rFonts w:ascii="Times New Roman" w:hAnsi="Times New Roman" w:cs="Times New Roman"/>
          <w:sz w:val="32"/>
          <w:szCs w:val="32"/>
        </w:rPr>
        <w:t>совместной деятельности воспитателя и детей</w:t>
      </w:r>
    </w:p>
    <w:p w:rsidR="00C931AE" w:rsidRDefault="00C931AE" w:rsidP="0078398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нетрадиционных техник рисования</w:t>
      </w:r>
    </w:p>
    <w:p w:rsidR="00C931AE" w:rsidRPr="00C931AE" w:rsidRDefault="00C931AE" w:rsidP="0078398E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31AE">
        <w:rPr>
          <w:rFonts w:ascii="Times New Roman" w:hAnsi="Times New Roman" w:cs="Times New Roman"/>
          <w:b/>
          <w:sz w:val="36"/>
          <w:szCs w:val="36"/>
        </w:rPr>
        <w:t>«Мишка-топтыжка»</w:t>
      </w:r>
    </w:p>
    <w:p w:rsidR="00C931AE" w:rsidRDefault="00C931AE" w:rsidP="0078398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 возраста</w:t>
      </w:r>
    </w:p>
    <w:p w:rsidR="00C931AE" w:rsidRPr="00C931AE" w:rsidRDefault="00C931AE" w:rsidP="00CD0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31AE">
        <w:rPr>
          <w:rFonts w:ascii="Times New Roman" w:hAnsi="Times New Roman" w:cs="Times New Roman"/>
          <w:sz w:val="28"/>
          <w:szCs w:val="28"/>
        </w:rPr>
        <w:t>Воспитатель: Остроумова Евгения Юрьевна</w:t>
      </w:r>
    </w:p>
    <w:p w:rsidR="0078398E" w:rsidRPr="0078398E" w:rsidRDefault="0078398E" w:rsidP="00CD0313">
      <w:pPr>
        <w:tabs>
          <w:tab w:val="left" w:pos="1134"/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78398E">
        <w:rPr>
          <w:rFonts w:ascii="Times New Roman" w:hAnsi="Times New Roman" w:cs="Times New Roman"/>
          <w:b/>
          <w:sz w:val="28"/>
        </w:rPr>
        <w:t>Интеграция по образовательным областям:</w:t>
      </w:r>
      <w:r w:rsidRPr="0078398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8398E">
        <w:rPr>
          <w:rFonts w:ascii="Times New Roman" w:hAnsi="Times New Roman" w:cs="Times New Roman"/>
          <w:sz w:val="28"/>
        </w:rPr>
        <w:t>«Познание» (познавательно-исследовательская деятельность), «Коммуникация», «Социализация», «Х</w:t>
      </w:r>
      <w:r w:rsidRPr="0078398E">
        <w:rPr>
          <w:rFonts w:ascii="Times New Roman" w:hAnsi="Times New Roman" w:cs="Times New Roman"/>
          <w:sz w:val="28"/>
        </w:rPr>
        <w:t>у</w:t>
      </w:r>
      <w:r w:rsidRPr="0078398E">
        <w:rPr>
          <w:rFonts w:ascii="Times New Roman" w:hAnsi="Times New Roman" w:cs="Times New Roman"/>
          <w:sz w:val="28"/>
        </w:rPr>
        <w:t>дожес</w:t>
      </w:r>
      <w:r w:rsidRPr="0078398E">
        <w:rPr>
          <w:rFonts w:ascii="Times New Roman" w:hAnsi="Times New Roman" w:cs="Times New Roman"/>
          <w:sz w:val="28"/>
        </w:rPr>
        <w:t>т</w:t>
      </w:r>
      <w:r w:rsidRPr="0078398E">
        <w:rPr>
          <w:rFonts w:ascii="Times New Roman" w:hAnsi="Times New Roman" w:cs="Times New Roman"/>
          <w:sz w:val="28"/>
        </w:rPr>
        <w:t>венное творчество» (рисование), «Физическая культура», «Музыка».</w:t>
      </w:r>
      <w:proofErr w:type="gramEnd"/>
    </w:p>
    <w:p w:rsidR="0078398E" w:rsidRPr="0078398E" w:rsidRDefault="0078398E" w:rsidP="00CD0313">
      <w:pPr>
        <w:tabs>
          <w:tab w:val="left" w:pos="284"/>
          <w:tab w:val="left" w:pos="330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78398E">
        <w:rPr>
          <w:rFonts w:ascii="Times New Roman" w:hAnsi="Times New Roman" w:cs="Times New Roman"/>
          <w:b/>
          <w:sz w:val="28"/>
        </w:rPr>
        <w:t>Планируемые результаты:</w:t>
      </w:r>
    </w:p>
    <w:p w:rsidR="0078398E" w:rsidRPr="0078398E" w:rsidRDefault="0078398E" w:rsidP="00CD0313">
      <w:pPr>
        <w:numPr>
          <w:ilvl w:val="0"/>
          <w:numId w:val="18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98E">
        <w:rPr>
          <w:rFonts w:ascii="Times New Roman" w:hAnsi="Times New Roman" w:cs="Times New Roman"/>
          <w:i/>
        </w:rPr>
        <w:t>Интегративное качество «Любознательный, активный»:</w:t>
      </w:r>
      <w:r w:rsidRPr="0078398E">
        <w:rPr>
          <w:rFonts w:ascii="Times New Roman" w:hAnsi="Times New Roman" w:cs="Times New Roman"/>
        </w:rPr>
        <w:t xml:space="preserve"> проявляют интерес к информ</w:t>
      </w:r>
      <w:r w:rsidRPr="0078398E">
        <w:rPr>
          <w:rFonts w:ascii="Times New Roman" w:hAnsi="Times New Roman" w:cs="Times New Roman"/>
        </w:rPr>
        <w:t>а</w:t>
      </w:r>
      <w:r w:rsidRPr="0078398E">
        <w:rPr>
          <w:rFonts w:ascii="Times New Roman" w:hAnsi="Times New Roman" w:cs="Times New Roman"/>
        </w:rPr>
        <w:t>ции, получаемой в процессе общения, к игре, принимают живое заинтересованное участие в зан</w:t>
      </w:r>
      <w:r w:rsidRPr="0078398E">
        <w:rPr>
          <w:rFonts w:ascii="Times New Roman" w:hAnsi="Times New Roman" w:cs="Times New Roman"/>
        </w:rPr>
        <w:t>я</w:t>
      </w:r>
      <w:r w:rsidRPr="0078398E">
        <w:rPr>
          <w:rFonts w:ascii="Times New Roman" w:hAnsi="Times New Roman" w:cs="Times New Roman"/>
        </w:rPr>
        <w:t>тии;</w:t>
      </w:r>
    </w:p>
    <w:p w:rsidR="0078398E" w:rsidRPr="0078398E" w:rsidRDefault="0078398E" w:rsidP="00CD0313">
      <w:pPr>
        <w:numPr>
          <w:ilvl w:val="0"/>
          <w:numId w:val="18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98E">
        <w:rPr>
          <w:rFonts w:ascii="Times New Roman" w:hAnsi="Times New Roman" w:cs="Times New Roman"/>
          <w:i/>
        </w:rPr>
        <w:t xml:space="preserve">Интегративное качество «Эмоционально </w:t>
      </w:r>
      <w:proofErr w:type="gramStart"/>
      <w:r w:rsidRPr="0078398E">
        <w:rPr>
          <w:rFonts w:ascii="Times New Roman" w:hAnsi="Times New Roman" w:cs="Times New Roman"/>
          <w:i/>
        </w:rPr>
        <w:t>отзывчивый</w:t>
      </w:r>
      <w:proofErr w:type="gramEnd"/>
      <w:r w:rsidRPr="0078398E">
        <w:rPr>
          <w:rFonts w:ascii="Times New Roman" w:hAnsi="Times New Roman" w:cs="Times New Roman"/>
          <w:i/>
        </w:rPr>
        <w:t>»:</w:t>
      </w:r>
      <w:r w:rsidRPr="0078398E">
        <w:rPr>
          <w:rFonts w:ascii="Times New Roman" w:hAnsi="Times New Roman" w:cs="Times New Roman"/>
        </w:rPr>
        <w:t xml:space="preserve"> эмоционально реагируе</w:t>
      </w:r>
      <w:r>
        <w:rPr>
          <w:rFonts w:ascii="Times New Roman" w:hAnsi="Times New Roman" w:cs="Times New Roman"/>
        </w:rPr>
        <w:t>т на персон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жа (игрушечного медведя)</w:t>
      </w:r>
      <w:r w:rsidR="00114FFD">
        <w:rPr>
          <w:rFonts w:ascii="Times New Roman" w:hAnsi="Times New Roman" w:cs="Times New Roman"/>
        </w:rPr>
        <w:t>, принимают живое участие в общении с ним;</w:t>
      </w:r>
    </w:p>
    <w:p w:rsidR="0078398E" w:rsidRPr="0078398E" w:rsidRDefault="0078398E" w:rsidP="00CD0313">
      <w:pPr>
        <w:numPr>
          <w:ilvl w:val="0"/>
          <w:numId w:val="18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98E">
        <w:rPr>
          <w:rFonts w:ascii="Times New Roman" w:hAnsi="Times New Roman" w:cs="Times New Roman"/>
          <w:i/>
        </w:rPr>
        <w:t xml:space="preserve">Интегративное качество «Овладевший средствами общения и способами взаимодействия </w:t>
      </w:r>
      <w:proofErr w:type="gramStart"/>
      <w:r w:rsidRPr="0078398E">
        <w:rPr>
          <w:rFonts w:ascii="Times New Roman" w:hAnsi="Times New Roman" w:cs="Times New Roman"/>
          <w:i/>
        </w:rPr>
        <w:t>со</w:t>
      </w:r>
      <w:proofErr w:type="gramEnd"/>
      <w:r w:rsidRPr="0078398E">
        <w:rPr>
          <w:rFonts w:ascii="Times New Roman" w:hAnsi="Times New Roman" w:cs="Times New Roman"/>
          <w:i/>
        </w:rPr>
        <w:t xml:space="preserve"> взрослыми и сверстниками»:</w:t>
      </w:r>
      <w:r w:rsidRPr="0078398E">
        <w:rPr>
          <w:rFonts w:ascii="Times New Roman" w:hAnsi="Times New Roman" w:cs="Times New Roman"/>
        </w:rPr>
        <w:t xml:space="preserve"> владеют диалогической речью и конструктивными способами вза</w:t>
      </w:r>
      <w:r w:rsidRPr="0078398E">
        <w:rPr>
          <w:rFonts w:ascii="Times New Roman" w:hAnsi="Times New Roman" w:cs="Times New Roman"/>
        </w:rPr>
        <w:t>и</w:t>
      </w:r>
      <w:r w:rsidRPr="0078398E">
        <w:rPr>
          <w:rFonts w:ascii="Times New Roman" w:hAnsi="Times New Roman" w:cs="Times New Roman"/>
        </w:rPr>
        <w:t>модейс</w:t>
      </w:r>
      <w:r w:rsidRPr="0078398E">
        <w:rPr>
          <w:rFonts w:ascii="Times New Roman" w:hAnsi="Times New Roman" w:cs="Times New Roman"/>
        </w:rPr>
        <w:t>т</w:t>
      </w:r>
      <w:r w:rsidRPr="0078398E">
        <w:rPr>
          <w:rFonts w:ascii="Times New Roman" w:hAnsi="Times New Roman" w:cs="Times New Roman"/>
        </w:rPr>
        <w:t>вия;</w:t>
      </w:r>
    </w:p>
    <w:p w:rsidR="0078398E" w:rsidRPr="0078398E" w:rsidRDefault="0078398E" w:rsidP="00CD0313">
      <w:pPr>
        <w:numPr>
          <w:ilvl w:val="0"/>
          <w:numId w:val="18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98E">
        <w:rPr>
          <w:rFonts w:ascii="Times New Roman" w:hAnsi="Times New Roman" w:cs="Times New Roman"/>
          <w:i/>
        </w:rPr>
        <w:t>Интегративное качество «</w:t>
      </w:r>
      <w:proofErr w:type="gramStart"/>
      <w:r w:rsidRPr="0078398E">
        <w:rPr>
          <w:rFonts w:ascii="Times New Roman" w:hAnsi="Times New Roman" w:cs="Times New Roman"/>
          <w:i/>
        </w:rPr>
        <w:t>Способный</w:t>
      </w:r>
      <w:proofErr w:type="gramEnd"/>
      <w:r w:rsidRPr="0078398E">
        <w:rPr>
          <w:rFonts w:ascii="Times New Roman" w:hAnsi="Times New Roman" w:cs="Times New Roman"/>
          <w:i/>
        </w:rPr>
        <w:t xml:space="preserve"> управлять своим поведением и планировать свои де</w:t>
      </w:r>
      <w:r w:rsidRPr="0078398E">
        <w:rPr>
          <w:rFonts w:ascii="Times New Roman" w:hAnsi="Times New Roman" w:cs="Times New Roman"/>
          <w:i/>
        </w:rPr>
        <w:t>й</w:t>
      </w:r>
      <w:r w:rsidRPr="0078398E">
        <w:rPr>
          <w:rFonts w:ascii="Times New Roman" w:hAnsi="Times New Roman" w:cs="Times New Roman"/>
          <w:i/>
        </w:rPr>
        <w:t>ствия на основе первичных ценностных представлений, соблюдающий элементарные общеприн</w:t>
      </w:r>
      <w:r w:rsidRPr="0078398E">
        <w:rPr>
          <w:rFonts w:ascii="Times New Roman" w:hAnsi="Times New Roman" w:cs="Times New Roman"/>
          <w:i/>
        </w:rPr>
        <w:t>я</w:t>
      </w:r>
      <w:r w:rsidRPr="0078398E">
        <w:rPr>
          <w:rFonts w:ascii="Times New Roman" w:hAnsi="Times New Roman" w:cs="Times New Roman"/>
          <w:i/>
        </w:rPr>
        <w:t>тые нормы и правила поведения»:</w:t>
      </w:r>
      <w:r w:rsidRPr="0078398E">
        <w:rPr>
          <w:rFonts w:ascii="Times New Roman" w:hAnsi="Times New Roman" w:cs="Times New Roman"/>
        </w:rPr>
        <w:t xml:space="preserve"> способны планировать свои действия, направленные на дост</w:t>
      </w:r>
      <w:r w:rsidRPr="0078398E">
        <w:rPr>
          <w:rFonts w:ascii="Times New Roman" w:hAnsi="Times New Roman" w:cs="Times New Roman"/>
        </w:rPr>
        <w:t>и</w:t>
      </w:r>
      <w:r w:rsidRPr="0078398E">
        <w:rPr>
          <w:rFonts w:ascii="Times New Roman" w:hAnsi="Times New Roman" w:cs="Times New Roman"/>
        </w:rPr>
        <w:t>жение ц</w:t>
      </w:r>
      <w:r w:rsidRPr="0078398E">
        <w:rPr>
          <w:rFonts w:ascii="Times New Roman" w:hAnsi="Times New Roman" w:cs="Times New Roman"/>
        </w:rPr>
        <w:t>е</w:t>
      </w:r>
      <w:r w:rsidRPr="0078398E">
        <w:rPr>
          <w:rFonts w:ascii="Times New Roman" w:hAnsi="Times New Roman" w:cs="Times New Roman"/>
        </w:rPr>
        <w:t>ли (конечного результата в дидактических играх, в рисовании);</w:t>
      </w:r>
    </w:p>
    <w:p w:rsidR="0078398E" w:rsidRPr="0078398E" w:rsidRDefault="0078398E" w:rsidP="00CD0313">
      <w:pPr>
        <w:numPr>
          <w:ilvl w:val="0"/>
          <w:numId w:val="18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98E">
        <w:rPr>
          <w:rFonts w:ascii="Times New Roman" w:hAnsi="Times New Roman" w:cs="Times New Roman"/>
          <w:i/>
        </w:rPr>
        <w:t>Интегративное качество «</w:t>
      </w:r>
      <w:proofErr w:type="gramStart"/>
      <w:r w:rsidRPr="0078398E">
        <w:rPr>
          <w:rFonts w:ascii="Times New Roman" w:hAnsi="Times New Roman" w:cs="Times New Roman"/>
          <w:i/>
        </w:rPr>
        <w:t>Способный</w:t>
      </w:r>
      <w:proofErr w:type="gramEnd"/>
      <w:r w:rsidRPr="0078398E">
        <w:rPr>
          <w:rFonts w:ascii="Times New Roman" w:hAnsi="Times New Roman" w:cs="Times New Roman"/>
          <w:i/>
        </w:rPr>
        <w:t xml:space="preserve"> решать интеллектуальные и личностные задачи (пр</w:t>
      </w:r>
      <w:r w:rsidRPr="0078398E">
        <w:rPr>
          <w:rFonts w:ascii="Times New Roman" w:hAnsi="Times New Roman" w:cs="Times New Roman"/>
          <w:i/>
        </w:rPr>
        <w:t>о</w:t>
      </w:r>
      <w:r w:rsidRPr="0078398E">
        <w:rPr>
          <w:rFonts w:ascii="Times New Roman" w:hAnsi="Times New Roman" w:cs="Times New Roman"/>
          <w:i/>
        </w:rPr>
        <w:t>блемы), адекватные возрасту»:</w:t>
      </w:r>
      <w:r w:rsidRPr="0078398E">
        <w:rPr>
          <w:rFonts w:ascii="Times New Roman" w:hAnsi="Times New Roman" w:cs="Times New Roman"/>
        </w:rPr>
        <w:t xml:space="preserve"> применяют усвоенные знания и способы деятельности (рисов</w:t>
      </w:r>
      <w:r w:rsidRPr="0078398E">
        <w:rPr>
          <w:rFonts w:ascii="Times New Roman" w:hAnsi="Times New Roman" w:cs="Times New Roman"/>
        </w:rPr>
        <w:t>а</w:t>
      </w:r>
      <w:r w:rsidRPr="0078398E">
        <w:rPr>
          <w:rFonts w:ascii="Times New Roman" w:hAnsi="Times New Roman" w:cs="Times New Roman"/>
        </w:rPr>
        <w:t>ние) для решения задач, поставленных взрослыми;</w:t>
      </w:r>
    </w:p>
    <w:p w:rsidR="0078398E" w:rsidRPr="0078398E" w:rsidRDefault="0078398E" w:rsidP="00CD0313">
      <w:pPr>
        <w:numPr>
          <w:ilvl w:val="0"/>
          <w:numId w:val="18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78398E">
        <w:rPr>
          <w:rFonts w:ascii="Times New Roman" w:hAnsi="Times New Roman" w:cs="Times New Roman"/>
          <w:i/>
        </w:rPr>
        <w:t>Интегративное качество «Овладевший универсальными предпосылками учебной деятельн</w:t>
      </w:r>
      <w:r w:rsidRPr="0078398E">
        <w:rPr>
          <w:rFonts w:ascii="Times New Roman" w:hAnsi="Times New Roman" w:cs="Times New Roman"/>
          <w:i/>
        </w:rPr>
        <w:t>о</w:t>
      </w:r>
      <w:r w:rsidRPr="0078398E">
        <w:rPr>
          <w:rFonts w:ascii="Times New Roman" w:hAnsi="Times New Roman" w:cs="Times New Roman"/>
          <w:i/>
        </w:rPr>
        <w:t>сти»:</w:t>
      </w:r>
      <w:r w:rsidRPr="0078398E">
        <w:rPr>
          <w:rFonts w:ascii="Times New Roman" w:hAnsi="Times New Roman" w:cs="Times New Roman"/>
        </w:rPr>
        <w:t xml:space="preserve"> способны сосредоточенно действовать</w:t>
      </w:r>
      <w:r w:rsidR="00114FFD">
        <w:rPr>
          <w:rFonts w:ascii="Times New Roman" w:hAnsi="Times New Roman" w:cs="Times New Roman"/>
        </w:rPr>
        <w:t xml:space="preserve"> в течение 15-20</w:t>
      </w:r>
      <w:r w:rsidRPr="0078398E">
        <w:rPr>
          <w:rFonts w:ascii="Times New Roman" w:hAnsi="Times New Roman" w:cs="Times New Roman"/>
        </w:rPr>
        <w:t xml:space="preserve"> минут, слушать взрослого и выпо</w:t>
      </w:r>
      <w:r w:rsidRPr="0078398E">
        <w:rPr>
          <w:rFonts w:ascii="Times New Roman" w:hAnsi="Times New Roman" w:cs="Times New Roman"/>
        </w:rPr>
        <w:t>л</w:t>
      </w:r>
      <w:r w:rsidRPr="0078398E">
        <w:rPr>
          <w:rFonts w:ascii="Times New Roman" w:hAnsi="Times New Roman" w:cs="Times New Roman"/>
        </w:rPr>
        <w:t>нять его инструкции;</w:t>
      </w:r>
      <w:proofErr w:type="gramEnd"/>
    </w:p>
    <w:p w:rsidR="0078398E" w:rsidRPr="0078398E" w:rsidRDefault="0078398E" w:rsidP="00CD0313">
      <w:pPr>
        <w:numPr>
          <w:ilvl w:val="0"/>
          <w:numId w:val="18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98E">
        <w:rPr>
          <w:rFonts w:ascii="Times New Roman" w:hAnsi="Times New Roman" w:cs="Times New Roman"/>
          <w:i/>
        </w:rPr>
        <w:t>Интегративное качество «</w:t>
      </w:r>
      <w:proofErr w:type="gramStart"/>
      <w:r w:rsidRPr="0078398E">
        <w:rPr>
          <w:rFonts w:ascii="Times New Roman" w:hAnsi="Times New Roman" w:cs="Times New Roman"/>
          <w:i/>
        </w:rPr>
        <w:t>Овладевший</w:t>
      </w:r>
      <w:proofErr w:type="gramEnd"/>
      <w:r w:rsidRPr="0078398E">
        <w:rPr>
          <w:rFonts w:ascii="Times New Roman" w:hAnsi="Times New Roman" w:cs="Times New Roman"/>
          <w:i/>
        </w:rPr>
        <w:t xml:space="preserve"> необходимыми умениями и навыками»:</w:t>
      </w:r>
      <w:r w:rsidRPr="0078398E">
        <w:rPr>
          <w:rFonts w:ascii="Times New Roman" w:hAnsi="Times New Roman" w:cs="Times New Roman"/>
        </w:rPr>
        <w:t xml:space="preserve"> могут участв</w:t>
      </w:r>
      <w:r w:rsidRPr="0078398E">
        <w:rPr>
          <w:rFonts w:ascii="Times New Roman" w:hAnsi="Times New Roman" w:cs="Times New Roman"/>
        </w:rPr>
        <w:t>о</w:t>
      </w:r>
      <w:r w:rsidRPr="0078398E">
        <w:rPr>
          <w:rFonts w:ascii="Times New Roman" w:hAnsi="Times New Roman" w:cs="Times New Roman"/>
        </w:rPr>
        <w:t>вать в беседе, применять полученные навыки и умения в рисовании;</w:t>
      </w:r>
    </w:p>
    <w:p w:rsidR="0078398E" w:rsidRDefault="0078398E" w:rsidP="00CD0313">
      <w:pPr>
        <w:numPr>
          <w:ilvl w:val="0"/>
          <w:numId w:val="18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98E">
        <w:rPr>
          <w:rFonts w:ascii="Times New Roman" w:hAnsi="Times New Roman" w:cs="Times New Roman"/>
          <w:i/>
        </w:rPr>
        <w:t xml:space="preserve">Интегративное качество «Физически </w:t>
      </w:r>
      <w:proofErr w:type="gramStart"/>
      <w:r w:rsidRPr="0078398E">
        <w:rPr>
          <w:rFonts w:ascii="Times New Roman" w:hAnsi="Times New Roman" w:cs="Times New Roman"/>
          <w:i/>
        </w:rPr>
        <w:t>развитый</w:t>
      </w:r>
      <w:proofErr w:type="gramEnd"/>
      <w:r w:rsidRPr="0078398E">
        <w:rPr>
          <w:rFonts w:ascii="Times New Roman" w:hAnsi="Times New Roman" w:cs="Times New Roman"/>
          <w:i/>
        </w:rPr>
        <w:t xml:space="preserve">, овладевший основными культурно-гигиеническими навыками»: </w:t>
      </w:r>
      <w:r w:rsidRPr="0078398E">
        <w:rPr>
          <w:rFonts w:ascii="Times New Roman" w:hAnsi="Times New Roman" w:cs="Times New Roman"/>
        </w:rPr>
        <w:t>проявляют двигательную активнос</w:t>
      </w:r>
      <w:r w:rsidR="00114FFD">
        <w:rPr>
          <w:rFonts w:ascii="Times New Roman" w:hAnsi="Times New Roman" w:cs="Times New Roman"/>
        </w:rPr>
        <w:t>ть в подвижных играх и музыкал</w:t>
      </w:r>
      <w:r w:rsidR="00114FFD">
        <w:rPr>
          <w:rFonts w:ascii="Times New Roman" w:hAnsi="Times New Roman" w:cs="Times New Roman"/>
        </w:rPr>
        <w:t>ь</w:t>
      </w:r>
      <w:r w:rsidR="00114FFD">
        <w:rPr>
          <w:rFonts w:ascii="Times New Roman" w:hAnsi="Times New Roman" w:cs="Times New Roman"/>
        </w:rPr>
        <w:t>ных физмину</w:t>
      </w:r>
      <w:r w:rsidR="00114FFD">
        <w:rPr>
          <w:rFonts w:ascii="Times New Roman" w:hAnsi="Times New Roman" w:cs="Times New Roman"/>
        </w:rPr>
        <w:t>т</w:t>
      </w:r>
      <w:r w:rsidR="00114FFD">
        <w:rPr>
          <w:rFonts w:ascii="Times New Roman" w:hAnsi="Times New Roman" w:cs="Times New Roman"/>
        </w:rPr>
        <w:t>ках</w:t>
      </w:r>
      <w:r w:rsidRPr="0078398E">
        <w:rPr>
          <w:rFonts w:ascii="Times New Roman" w:hAnsi="Times New Roman" w:cs="Times New Roman"/>
        </w:rPr>
        <w:t>, выполняют необходимые гигиенические процедуры.</w:t>
      </w:r>
    </w:p>
    <w:p w:rsidR="00114FFD" w:rsidRDefault="00114FFD" w:rsidP="00CD0313">
      <w:pPr>
        <w:tabs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4FFD" w:rsidRPr="00114FFD" w:rsidRDefault="00763C3C" w:rsidP="00CD0313">
      <w:pPr>
        <w:pStyle w:val="a3"/>
        <w:numPr>
          <w:ilvl w:val="0"/>
          <w:numId w:val="1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FD">
        <w:rPr>
          <w:rFonts w:ascii="Times New Roman" w:hAnsi="Times New Roman" w:cs="Times New Roman"/>
          <w:sz w:val="28"/>
          <w:szCs w:val="28"/>
        </w:rPr>
        <w:t>Помочь детям освоить новые способы изображения – рисование по опо</w:t>
      </w:r>
      <w:r w:rsidRPr="00114FFD">
        <w:rPr>
          <w:rFonts w:ascii="Times New Roman" w:hAnsi="Times New Roman" w:cs="Times New Roman"/>
          <w:sz w:val="28"/>
          <w:szCs w:val="28"/>
        </w:rPr>
        <w:t>р</w:t>
      </w:r>
      <w:r w:rsidRPr="00114FFD">
        <w:rPr>
          <w:rFonts w:ascii="Times New Roman" w:hAnsi="Times New Roman" w:cs="Times New Roman"/>
          <w:sz w:val="28"/>
          <w:szCs w:val="28"/>
        </w:rPr>
        <w:t xml:space="preserve">ным точкам и </w:t>
      </w:r>
      <w:proofErr w:type="gramStart"/>
      <w:r w:rsidRPr="00114FFD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114FFD">
        <w:rPr>
          <w:rFonts w:ascii="Times New Roman" w:hAnsi="Times New Roman" w:cs="Times New Roman"/>
          <w:sz w:val="28"/>
          <w:szCs w:val="28"/>
        </w:rPr>
        <w:t>.</w:t>
      </w:r>
    </w:p>
    <w:p w:rsidR="00114FFD" w:rsidRPr="00114FFD" w:rsidRDefault="00763C3C" w:rsidP="00CD0313">
      <w:pPr>
        <w:pStyle w:val="a3"/>
        <w:numPr>
          <w:ilvl w:val="0"/>
          <w:numId w:val="1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FFD">
        <w:rPr>
          <w:rFonts w:ascii="Times New Roman" w:hAnsi="Times New Roman" w:cs="Times New Roman"/>
          <w:sz w:val="28"/>
          <w:szCs w:val="28"/>
        </w:rPr>
        <w:t>Закрепить представления детей о форме частей изображаемого предм</w:t>
      </w:r>
      <w:r w:rsidRPr="00114FFD">
        <w:rPr>
          <w:rFonts w:ascii="Times New Roman" w:hAnsi="Times New Roman" w:cs="Times New Roman"/>
          <w:sz w:val="28"/>
          <w:szCs w:val="28"/>
        </w:rPr>
        <w:t>е</w:t>
      </w:r>
      <w:r w:rsidRPr="00114FFD">
        <w:rPr>
          <w:rFonts w:ascii="Times New Roman" w:hAnsi="Times New Roman" w:cs="Times New Roman"/>
          <w:sz w:val="28"/>
          <w:szCs w:val="28"/>
        </w:rPr>
        <w:t>та, их относительную величину, расположение, последовательность изображ</w:t>
      </w:r>
      <w:r w:rsidRPr="00114FFD">
        <w:rPr>
          <w:rFonts w:ascii="Times New Roman" w:hAnsi="Times New Roman" w:cs="Times New Roman"/>
          <w:sz w:val="28"/>
          <w:szCs w:val="28"/>
        </w:rPr>
        <w:t>е</w:t>
      </w:r>
      <w:r w:rsidRPr="00114FFD">
        <w:rPr>
          <w:rFonts w:ascii="Times New Roman" w:hAnsi="Times New Roman" w:cs="Times New Roman"/>
          <w:sz w:val="28"/>
          <w:szCs w:val="28"/>
        </w:rPr>
        <w:t>ния</w:t>
      </w:r>
      <w:r w:rsidR="00114FFD" w:rsidRPr="00114FFD">
        <w:rPr>
          <w:rFonts w:ascii="Times New Roman" w:hAnsi="Times New Roman" w:cs="Times New Roman"/>
          <w:sz w:val="28"/>
          <w:szCs w:val="28"/>
        </w:rPr>
        <w:t>.</w:t>
      </w:r>
    </w:p>
    <w:p w:rsidR="00114FFD" w:rsidRPr="00114FFD" w:rsidRDefault="00763C3C" w:rsidP="00CD0313">
      <w:pPr>
        <w:pStyle w:val="a3"/>
        <w:numPr>
          <w:ilvl w:val="0"/>
          <w:numId w:val="1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FD">
        <w:rPr>
          <w:rFonts w:ascii="Times New Roman" w:hAnsi="Times New Roman" w:cs="Times New Roman"/>
          <w:sz w:val="28"/>
          <w:szCs w:val="28"/>
        </w:rPr>
        <w:t>Закрепить знания детей о геометрических фигурах: круг, овал.</w:t>
      </w:r>
    </w:p>
    <w:p w:rsidR="00114FFD" w:rsidRPr="00114FFD" w:rsidRDefault="00763C3C" w:rsidP="00CD0313">
      <w:pPr>
        <w:pStyle w:val="a3"/>
        <w:numPr>
          <w:ilvl w:val="0"/>
          <w:numId w:val="1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FD">
        <w:rPr>
          <w:rFonts w:ascii="Times New Roman" w:hAnsi="Times New Roman" w:cs="Times New Roman"/>
          <w:sz w:val="28"/>
          <w:szCs w:val="28"/>
        </w:rPr>
        <w:t xml:space="preserve">Закрепить в активном словаре детей названия цветов: </w:t>
      </w:r>
      <w:proofErr w:type="gramStart"/>
      <w:r w:rsidRPr="00114FFD"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  <w:r w:rsidRPr="00114FFD">
        <w:rPr>
          <w:rFonts w:ascii="Times New Roman" w:hAnsi="Times New Roman" w:cs="Times New Roman"/>
          <w:sz w:val="28"/>
          <w:szCs w:val="28"/>
        </w:rPr>
        <w:t>, че</w:t>
      </w:r>
      <w:r w:rsidRPr="00114FFD">
        <w:rPr>
          <w:rFonts w:ascii="Times New Roman" w:hAnsi="Times New Roman" w:cs="Times New Roman"/>
          <w:sz w:val="28"/>
          <w:szCs w:val="28"/>
        </w:rPr>
        <w:t>р</w:t>
      </w:r>
      <w:r w:rsidRPr="00114FFD">
        <w:rPr>
          <w:rFonts w:ascii="Times New Roman" w:hAnsi="Times New Roman" w:cs="Times New Roman"/>
          <w:sz w:val="28"/>
          <w:szCs w:val="28"/>
        </w:rPr>
        <w:t>ный.</w:t>
      </w:r>
    </w:p>
    <w:p w:rsidR="00114FFD" w:rsidRPr="00114FFD" w:rsidRDefault="00763C3C" w:rsidP="00CD0313">
      <w:pPr>
        <w:pStyle w:val="a3"/>
        <w:numPr>
          <w:ilvl w:val="0"/>
          <w:numId w:val="1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FD">
        <w:rPr>
          <w:rFonts w:ascii="Times New Roman" w:hAnsi="Times New Roman" w:cs="Times New Roman"/>
          <w:sz w:val="28"/>
          <w:szCs w:val="28"/>
        </w:rPr>
        <w:t>Развивать умение детей рисовать крупно, располагать изображение в соо</w:t>
      </w:r>
      <w:r w:rsidRPr="00114FFD">
        <w:rPr>
          <w:rFonts w:ascii="Times New Roman" w:hAnsi="Times New Roman" w:cs="Times New Roman"/>
          <w:sz w:val="28"/>
          <w:szCs w:val="28"/>
        </w:rPr>
        <w:t>т</w:t>
      </w:r>
      <w:r w:rsidRPr="00114FFD">
        <w:rPr>
          <w:rFonts w:ascii="Times New Roman" w:hAnsi="Times New Roman" w:cs="Times New Roman"/>
          <w:sz w:val="28"/>
          <w:szCs w:val="28"/>
        </w:rPr>
        <w:t>ветстии с размером листа.</w:t>
      </w:r>
    </w:p>
    <w:p w:rsidR="00763C3C" w:rsidRPr="00114FFD" w:rsidRDefault="00763C3C" w:rsidP="00CD0313">
      <w:pPr>
        <w:pStyle w:val="a3"/>
        <w:numPr>
          <w:ilvl w:val="0"/>
          <w:numId w:val="1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FD">
        <w:rPr>
          <w:rFonts w:ascii="Times New Roman" w:hAnsi="Times New Roman" w:cs="Times New Roman"/>
          <w:sz w:val="28"/>
          <w:szCs w:val="28"/>
        </w:rPr>
        <w:t>Воспитывать у детей интерес к изобразительной деятельности.</w:t>
      </w:r>
    </w:p>
    <w:p w:rsidR="00102511" w:rsidRDefault="00102511" w:rsidP="00CD031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251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02511" w:rsidRDefault="00102511" w:rsidP="00CD0313">
      <w:pPr>
        <w:pStyle w:val="a3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медведя из пластилина;</w:t>
      </w:r>
    </w:p>
    <w:p w:rsidR="00102511" w:rsidRDefault="00102511" w:rsidP="00CD0313">
      <w:pPr>
        <w:pStyle w:val="a3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медведя аппликативным способом;</w:t>
      </w:r>
    </w:p>
    <w:p w:rsidR="00102511" w:rsidRDefault="00102511" w:rsidP="00CD0313">
      <w:pPr>
        <w:pStyle w:val="a3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предметной картинки «Медведь»;</w:t>
      </w:r>
    </w:p>
    <w:p w:rsidR="00102511" w:rsidRDefault="00102511" w:rsidP="00CD0313">
      <w:pPr>
        <w:pStyle w:val="a3"/>
        <w:numPr>
          <w:ilvl w:val="0"/>
          <w:numId w:val="20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описательных рассказов по игрушке в процессе совмес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деятельности детей и воспитателя  «Развитие речи».</w:t>
      </w:r>
    </w:p>
    <w:p w:rsidR="00102511" w:rsidRDefault="00102511" w:rsidP="00CD031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2511">
        <w:rPr>
          <w:rFonts w:ascii="Times New Roman" w:hAnsi="Times New Roman" w:cs="Times New Roman"/>
          <w:b/>
          <w:sz w:val="28"/>
          <w:szCs w:val="28"/>
        </w:rPr>
        <w:t>Зрительный ряд:</w:t>
      </w:r>
    </w:p>
    <w:p w:rsidR="005D6B0A" w:rsidRPr="005D6B0A" w:rsidRDefault="005D6B0A" w:rsidP="00CD0313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в электронном виде «Рисуем медведя».</w:t>
      </w:r>
    </w:p>
    <w:p w:rsidR="005D6B0A" w:rsidRDefault="005D6B0A" w:rsidP="00CD031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</w:p>
    <w:p w:rsidR="005D6B0A" w:rsidRDefault="005D6B0A" w:rsidP="00CD0313">
      <w:pPr>
        <w:pStyle w:val="a3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песни «Мишка с куклой пляшут полечку» - детский хор;</w:t>
      </w:r>
    </w:p>
    <w:p w:rsidR="005D6B0A" w:rsidRDefault="005D6B0A" w:rsidP="00CD0313">
      <w:pPr>
        <w:pStyle w:val="a3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Р.Шуман «Детский альбом» - «Маленький романс» (для 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нового звучания).</w:t>
      </w:r>
    </w:p>
    <w:p w:rsidR="005D6B0A" w:rsidRDefault="005D6B0A" w:rsidP="00CD031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B0A">
        <w:rPr>
          <w:rFonts w:ascii="Times New Roman" w:hAnsi="Times New Roman" w:cs="Times New Roman"/>
          <w:b/>
          <w:sz w:val="28"/>
          <w:szCs w:val="28"/>
        </w:rPr>
        <w:t>Материал к проведению совместной деятельности детей и воспитателя:</w:t>
      </w:r>
    </w:p>
    <w:p w:rsidR="00D04F9B" w:rsidRPr="00D04F9B" w:rsidRDefault="00D04F9B" w:rsidP="00CD0313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мягкая – медведь;</w:t>
      </w:r>
    </w:p>
    <w:p w:rsidR="00D04F9B" w:rsidRPr="00D04F9B" w:rsidRDefault="00D04F9B" w:rsidP="00CD0313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«Собери мишку»;</w:t>
      </w:r>
    </w:p>
    <w:p w:rsidR="00D04F9B" w:rsidRPr="00D04F9B" w:rsidRDefault="00D04F9B" w:rsidP="00CD0313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альбомный лист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нарисованной опорной точкой;</w:t>
      </w:r>
    </w:p>
    <w:p w:rsidR="00D04F9B" w:rsidRPr="00D04F9B" w:rsidRDefault="00D04F9B" w:rsidP="00CD0313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гуашевых красок;</w:t>
      </w:r>
    </w:p>
    <w:p w:rsidR="00D04F9B" w:rsidRPr="00D04F9B" w:rsidRDefault="00D04F9B" w:rsidP="00CD0313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 щетинная кисть №8;</w:t>
      </w:r>
    </w:p>
    <w:p w:rsidR="00D04F9B" w:rsidRPr="00D04F9B" w:rsidRDefault="00D04F9B" w:rsidP="00CD0313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беличья кисть №3;</w:t>
      </w:r>
    </w:p>
    <w:p w:rsidR="00D04F9B" w:rsidRDefault="006B6A3C" w:rsidP="00CD0313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 с водой;</w:t>
      </w:r>
    </w:p>
    <w:p w:rsidR="006B6A3C" w:rsidRDefault="006B6A3C" w:rsidP="00CD0313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салфетки.</w:t>
      </w:r>
    </w:p>
    <w:p w:rsidR="0006177B" w:rsidRDefault="0006177B" w:rsidP="00CD0313">
      <w:pPr>
        <w:rPr>
          <w:rFonts w:ascii="Times New Roman" w:hAnsi="Times New Roman" w:cs="Times New Roman"/>
          <w:b/>
          <w:sz w:val="28"/>
          <w:szCs w:val="28"/>
        </w:rPr>
      </w:pPr>
    </w:p>
    <w:p w:rsidR="006B6A3C" w:rsidRDefault="006B6A3C" w:rsidP="00CD03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A3C">
        <w:rPr>
          <w:rFonts w:ascii="Times New Roman" w:hAnsi="Times New Roman" w:cs="Times New Roman"/>
          <w:b/>
          <w:sz w:val="28"/>
          <w:szCs w:val="28"/>
        </w:rPr>
        <w:t>Содержание мероприятия:</w:t>
      </w:r>
    </w:p>
    <w:p w:rsidR="006B6A3C" w:rsidRDefault="006B6A3C" w:rsidP="00CD031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6A3C">
        <w:rPr>
          <w:rFonts w:ascii="Times New Roman" w:hAnsi="Times New Roman" w:cs="Times New Roman"/>
          <w:i/>
          <w:sz w:val="28"/>
          <w:szCs w:val="28"/>
        </w:rPr>
        <w:t>(Дети сидят на стульчиках, стоящих по кругу.</w:t>
      </w:r>
      <w:proofErr w:type="gramEnd"/>
      <w:r w:rsidRPr="006B6A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B6A3C">
        <w:rPr>
          <w:rFonts w:ascii="Times New Roman" w:hAnsi="Times New Roman" w:cs="Times New Roman"/>
          <w:i/>
          <w:sz w:val="28"/>
          <w:szCs w:val="28"/>
        </w:rPr>
        <w:t>Стук в дверь.)</w:t>
      </w:r>
      <w:proofErr w:type="gramEnd"/>
    </w:p>
    <w:p w:rsidR="006B6A3C" w:rsidRDefault="006B6A3C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 нам кто-то в гости пришел.</w:t>
      </w:r>
    </w:p>
    <w:p w:rsidR="006B6A3C" w:rsidRDefault="006B6A3C" w:rsidP="00CD031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A3C">
        <w:rPr>
          <w:rFonts w:ascii="Times New Roman" w:hAnsi="Times New Roman" w:cs="Times New Roman"/>
          <w:i/>
          <w:sz w:val="28"/>
          <w:szCs w:val="28"/>
        </w:rPr>
        <w:t xml:space="preserve">(открывает дверь, в группе появляется с игрушечным мишкой на руках) </w:t>
      </w:r>
    </w:p>
    <w:p w:rsidR="006B6A3C" w:rsidRDefault="006B6A3C" w:rsidP="00CD03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 </w:t>
      </w:r>
      <w:r>
        <w:rPr>
          <w:rFonts w:ascii="Times New Roman" w:hAnsi="Times New Roman" w:cs="Times New Roman"/>
          <w:i/>
          <w:sz w:val="28"/>
          <w:szCs w:val="28"/>
        </w:rPr>
        <w:t>(за мишку говорит воспитатель измененным голосом)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6A3C" w:rsidRDefault="006B6A3C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детишки!</w:t>
      </w:r>
    </w:p>
    <w:p w:rsidR="006B6A3C" w:rsidRDefault="006B6A3C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Мишка-топтыжка</w:t>
      </w:r>
      <w:r w:rsidR="0010509B">
        <w:rPr>
          <w:rFonts w:ascii="Times New Roman" w:hAnsi="Times New Roman" w:cs="Times New Roman"/>
          <w:sz w:val="28"/>
          <w:szCs w:val="28"/>
        </w:rPr>
        <w:t>.</w:t>
      </w:r>
    </w:p>
    <w:p w:rsidR="0010509B" w:rsidRDefault="0010509B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сегодня в гости к вам, девченки и мальчишки.</w:t>
      </w:r>
    </w:p>
    <w:p w:rsidR="0010509B" w:rsidRDefault="0010509B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Здравствуй, Мишка!</w:t>
      </w:r>
    </w:p>
    <w:p w:rsidR="0010509B" w:rsidRDefault="0010509B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</w:p>
    <w:p w:rsidR="0010509B" w:rsidRDefault="0051442F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 я в игры поиграть, </w:t>
      </w:r>
    </w:p>
    <w:p w:rsidR="0051442F" w:rsidRDefault="0051442F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Танцевать и рисовать. </w:t>
      </w:r>
    </w:p>
    <w:p w:rsidR="0051442F" w:rsidRDefault="0051442F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любите?</w:t>
      </w:r>
    </w:p>
    <w:p w:rsidR="0051442F" w:rsidRDefault="0051442F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51442F" w:rsidRDefault="0051442F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Мишка, а что это за коробочка у тебя такая интересная? Что в ней?</w:t>
      </w:r>
    </w:p>
    <w:p w:rsidR="0051442F" w:rsidRDefault="0051442F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А это я принес вам игру «Собери мишку».</w:t>
      </w:r>
    </w:p>
    <w:p w:rsidR="0051442F" w:rsidRDefault="0051442F" w:rsidP="00CD031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(открывает коробочку</w:t>
      </w:r>
      <w:r w:rsidR="00C0570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0570B">
        <w:rPr>
          <w:rFonts w:ascii="Times New Roman" w:hAnsi="Times New Roman" w:cs="Times New Roman"/>
          <w:sz w:val="28"/>
          <w:szCs w:val="28"/>
        </w:rPr>
        <w:t>Как же из этого можно мишку с</w:t>
      </w:r>
      <w:r w:rsidR="00C0570B">
        <w:rPr>
          <w:rFonts w:ascii="Times New Roman" w:hAnsi="Times New Roman" w:cs="Times New Roman"/>
          <w:sz w:val="28"/>
          <w:szCs w:val="28"/>
        </w:rPr>
        <w:t>о</w:t>
      </w:r>
      <w:r w:rsidR="00C0570B">
        <w:rPr>
          <w:rFonts w:ascii="Times New Roman" w:hAnsi="Times New Roman" w:cs="Times New Roman"/>
          <w:sz w:val="28"/>
          <w:szCs w:val="28"/>
        </w:rPr>
        <w:t xml:space="preserve">брать? Что это? </w:t>
      </w:r>
      <w:r w:rsidR="00C0570B">
        <w:rPr>
          <w:rFonts w:ascii="Times New Roman" w:hAnsi="Times New Roman" w:cs="Times New Roman"/>
          <w:i/>
          <w:sz w:val="28"/>
          <w:szCs w:val="28"/>
        </w:rPr>
        <w:t>(показывает детям одну фигуру и располагает ее на ковр</w:t>
      </w:r>
      <w:r w:rsidR="00C0570B">
        <w:rPr>
          <w:rFonts w:ascii="Times New Roman" w:hAnsi="Times New Roman" w:cs="Times New Roman"/>
          <w:i/>
          <w:sz w:val="28"/>
          <w:szCs w:val="28"/>
        </w:rPr>
        <w:t>о</w:t>
      </w:r>
      <w:r w:rsidR="00C0570B">
        <w:rPr>
          <w:rFonts w:ascii="Times New Roman" w:hAnsi="Times New Roman" w:cs="Times New Roman"/>
          <w:i/>
          <w:sz w:val="28"/>
          <w:szCs w:val="28"/>
        </w:rPr>
        <w:t>лине).</w:t>
      </w:r>
    </w:p>
    <w:p w:rsidR="00C0570B" w:rsidRDefault="00C0570B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Овал.</w:t>
      </w:r>
    </w:p>
    <w:p w:rsidR="00C0570B" w:rsidRDefault="00C0570B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у мишки может быть овальным?</w:t>
      </w:r>
    </w:p>
    <w:p w:rsidR="00C0570B" w:rsidRDefault="00C0570B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Туловище.</w:t>
      </w:r>
    </w:p>
    <w:p w:rsidR="00C0570B" w:rsidRDefault="00C0570B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(показывает следующую фигуру, однотонной стороной к </w:t>
      </w:r>
      <w:proofErr w:type="gramEnd"/>
    </w:p>
    <w:p w:rsidR="0010509B" w:rsidRDefault="00C0570B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детям).</w:t>
      </w:r>
      <w:r>
        <w:rPr>
          <w:rFonts w:ascii="Times New Roman" w:hAnsi="Times New Roman" w:cs="Times New Roman"/>
          <w:sz w:val="28"/>
          <w:szCs w:val="28"/>
        </w:rPr>
        <w:t xml:space="preserve"> А это что такое?</w:t>
      </w:r>
    </w:p>
    <w:p w:rsidR="00C0570B" w:rsidRDefault="00C0570B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 с ушками – это голова мишки.</w:t>
      </w:r>
    </w:p>
    <w:p w:rsidR="00001000" w:rsidRDefault="00C0570B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(поворачивает круг другой сторон</w:t>
      </w:r>
      <w:r w:rsidR="00001000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й к детям, где нарисованы глазки и носик мишки)</w:t>
      </w:r>
      <w:r w:rsidR="000010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000">
        <w:rPr>
          <w:rFonts w:ascii="Times New Roman" w:hAnsi="Times New Roman" w:cs="Times New Roman"/>
          <w:sz w:val="28"/>
          <w:szCs w:val="28"/>
        </w:rPr>
        <w:t xml:space="preserve">Молодцы, ребята, правильно – это голова мишки </w:t>
      </w:r>
      <w:r w:rsidR="00001000">
        <w:rPr>
          <w:rFonts w:ascii="Times New Roman" w:hAnsi="Times New Roman" w:cs="Times New Roman"/>
          <w:i/>
          <w:sz w:val="28"/>
          <w:szCs w:val="28"/>
        </w:rPr>
        <w:t>(пр</w:t>
      </w:r>
      <w:r w:rsidR="00001000">
        <w:rPr>
          <w:rFonts w:ascii="Times New Roman" w:hAnsi="Times New Roman" w:cs="Times New Roman"/>
          <w:i/>
          <w:sz w:val="28"/>
          <w:szCs w:val="28"/>
        </w:rPr>
        <w:t>и</w:t>
      </w:r>
      <w:r w:rsidR="00001000">
        <w:rPr>
          <w:rFonts w:ascii="Times New Roman" w:hAnsi="Times New Roman" w:cs="Times New Roman"/>
          <w:i/>
          <w:sz w:val="28"/>
          <w:szCs w:val="28"/>
        </w:rPr>
        <w:t>крепляет мишкину голову к туловищу).</w:t>
      </w:r>
      <w:r w:rsidR="00001000">
        <w:rPr>
          <w:rFonts w:ascii="Times New Roman" w:hAnsi="Times New Roman" w:cs="Times New Roman"/>
          <w:sz w:val="28"/>
          <w:szCs w:val="28"/>
        </w:rPr>
        <w:t xml:space="preserve"> А это что за маленькие фигурки, так похожие друг на друга </w:t>
      </w:r>
      <w:r w:rsidR="00001000">
        <w:rPr>
          <w:rFonts w:ascii="Times New Roman" w:hAnsi="Times New Roman" w:cs="Times New Roman"/>
          <w:i/>
          <w:sz w:val="28"/>
          <w:szCs w:val="28"/>
        </w:rPr>
        <w:t>(показывает четыре маленьких овала)</w:t>
      </w:r>
      <w:r w:rsidR="00001000">
        <w:rPr>
          <w:rFonts w:ascii="Times New Roman" w:hAnsi="Times New Roman" w:cs="Times New Roman"/>
          <w:sz w:val="28"/>
          <w:szCs w:val="28"/>
        </w:rPr>
        <w:t>?</w:t>
      </w:r>
    </w:p>
    <w:p w:rsidR="00001000" w:rsidRDefault="00001000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– овалы, лапы мишки.</w:t>
      </w:r>
    </w:p>
    <w:p w:rsidR="00001000" w:rsidRDefault="00001000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(Воспитатель прикладывает лапы к туловищу медведя.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Вариант: с вопр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сом «Куда же их приложить? Наверное, сюда…» можно их приложить к голове, или все четыре внизу туловища.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поправят и скажут, что лапы нужно приложить к туловищу: две – сверху и две – снизу).</w:t>
      </w:r>
      <w:proofErr w:type="gramEnd"/>
    </w:p>
    <w:p w:rsidR="00001000" w:rsidRDefault="00001000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814F1">
        <w:rPr>
          <w:rFonts w:ascii="Times New Roman" w:hAnsi="Times New Roman" w:cs="Times New Roman"/>
          <w:sz w:val="28"/>
          <w:szCs w:val="28"/>
        </w:rPr>
        <w:t xml:space="preserve">Ну вот, я с помощью детей собрала своего </w:t>
      </w:r>
      <w:proofErr w:type="spellStart"/>
      <w:r w:rsidR="00E814F1">
        <w:rPr>
          <w:rFonts w:ascii="Times New Roman" w:hAnsi="Times New Roman" w:cs="Times New Roman"/>
          <w:sz w:val="28"/>
          <w:szCs w:val="28"/>
        </w:rPr>
        <w:t>мишку-топтыжку</w:t>
      </w:r>
      <w:proofErr w:type="spellEnd"/>
      <w:r w:rsidR="00E814F1">
        <w:rPr>
          <w:rFonts w:ascii="Times New Roman" w:hAnsi="Times New Roman" w:cs="Times New Roman"/>
          <w:sz w:val="28"/>
          <w:szCs w:val="28"/>
        </w:rPr>
        <w:t>. А теперь пусть каждый из вас соберет своего медведя.</w:t>
      </w:r>
    </w:p>
    <w:p w:rsidR="00E814F1" w:rsidRDefault="00E814F1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дидактическая игра «Собери мишку».</w:t>
      </w:r>
    </w:p>
    <w:p w:rsidR="00E814F1" w:rsidRDefault="00E814F1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из геометрических фигур собирают каждый своего медведя на ковр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лине).</w:t>
      </w:r>
    </w:p>
    <w:p w:rsidR="00E814F1" w:rsidRDefault="00E814F1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Спасибо, ребята. Какие вы молодцы. Сколько у меня теперь много друзей. А сейчас я хочу пригласить вас потанцевать со мной.</w:t>
      </w:r>
    </w:p>
    <w:p w:rsidR="00E814F1" w:rsidRDefault="00E814F1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музыкальная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под фонограмму песни «Мишка с куклой пл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шут полечку».</w:t>
      </w:r>
    </w:p>
    <w:p w:rsidR="00E814F1" w:rsidRDefault="00E814F1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Спасибо, ребята. Как вы хорошо танцуете. А еще я люблю рисовать. А вы любите рисовать?</w:t>
      </w:r>
    </w:p>
    <w:p w:rsidR="00E814F1" w:rsidRDefault="005F0D28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5F0D28" w:rsidRDefault="005F0D28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Мишка, наши дети тоже любят рисовать, и мы можем нарис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тебя и твоих друзей. </w:t>
      </w: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приглашает детей пройти и сесть за столы, где все приготовлено для рисования). </w:t>
      </w:r>
      <w:r>
        <w:rPr>
          <w:rFonts w:ascii="Times New Roman" w:hAnsi="Times New Roman" w:cs="Times New Roman"/>
          <w:sz w:val="28"/>
          <w:szCs w:val="28"/>
        </w:rPr>
        <w:t>Какой краской мы будем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совать мишку?</w:t>
      </w:r>
    </w:p>
    <w:p w:rsidR="005F0D28" w:rsidRDefault="005F0D28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Коричневой.</w:t>
      </w:r>
    </w:p>
    <w:p w:rsidR="005F0D28" w:rsidRDefault="005F0D28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его глазки и носик?</w:t>
      </w:r>
    </w:p>
    <w:p w:rsidR="00E814F1" w:rsidRDefault="005F0D28" w:rsidP="00CD03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Черной.</w:t>
      </w:r>
    </w:p>
    <w:p w:rsidR="005F0D28" w:rsidRDefault="005F0D28" w:rsidP="00CD0313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 мы будем рисовать мишку?</w:t>
      </w:r>
    </w:p>
    <w:p w:rsidR="005F0D28" w:rsidRDefault="005F0D28" w:rsidP="00CD0313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 мероприятия:</w:t>
      </w:r>
    </w:p>
    <w:p w:rsidR="005F0D28" w:rsidRDefault="00CD0313" w:rsidP="00CD0313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D0313">
        <w:rPr>
          <w:rFonts w:ascii="Times New Roman" w:hAnsi="Times New Roman" w:cs="Times New Roman"/>
          <w:sz w:val="28"/>
          <w:szCs w:val="28"/>
        </w:rPr>
        <w:t xml:space="preserve">  </w:t>
      </w:r>
      <w:r w:rsidR="005F0D28">
        <w:rPr>
          <w:rFonts w:ascii="Times New Roman" w:hAnsi="Times New Roman" w:cs="Times New Roman"/>
          <w:sz w:val="28"/>
          <w:szCs w:val="28"/>
        </w:rPr>
        <w:t xml:space="preserve">На детский компьютер </w:t>
      </w:r>
      <w:r w:rsidR="005F0D28">
        <w:rPr>
          <w:rFonts w:ascii="Times New Roman" w:hAnsi="Times New Roman" w:cs="Times New Roman"/>
          <w:i/>
          <w:sz w:val="28"/>
          <w:szCs w:val="28"/>
        </w:rPr>
        <w:t>(интерактивную доску)</w:t>
      </w:r>
      <w:r w:rsidR="005F0D28">
        <w:rPr>
          <w:rFonts w:ascii="Times New Roman" w:hAnsi="Times New Roman" w:cs="Times New Roman"/>
          <w:sz w:val="28"/>
          <w:szCs w:val="28"/>
        </w:rPr>
        <w:t xml:space="preserve"> выводится алгоритм р</w:t>
      </w:r>
      <w:r w:rsidR="005F0D28">
        <w:rPr>
          <w:rFonts w:ascii="Times New Roman" w:hAnsi="Times New Roman" w:cs="Times New Roman"/>
          <w:sz w:val="28"/>
          <w:szCs w:val="28"/>
        </w:rPr>
        <w:t>и</w:t>
      </w:r>
      <w:r w:rsidR="005F0D28">
        <w:rPr>
          <w:rFonts w:ascii="Times New Roman" w:hAnsi="Times New Roman" w:cs="Times New Roman"/>
          <w:sz w:val="28"/>
          <w:szCs w:val="28"/>
        </w:rPr>
        <w:t>сования медведя по опорной точке:</w:t>
      </w:r>
    </w:p>
    <w:p w:rsidR="005F0D28" w:rsidRDefault="00E91CEC" w:rsidP="00CD0313">
      <w:pPr>
        <w:pStyle w:val="a3"/>
        <w:numPr>
          <w:ilvl w:val="0"/>
          <w:numId w:val="26"/>
        </w:numPr>
        <w:tabs>
          <w:tab w:val="left" w:pos="426"/>
        </w:tabs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F0D28">
        <w:rPr>
          <w:rFonts w:ascii="Times New Roman" w:hAnsi="Times New Roman" w:cs="Times New Roman"/>
          <w:sz w:val="28"/>
          <w:szCs w:val="28"/>
        </w:rPr>
        <w:t>з опорной точки рисуем контуром большой овал вниз</w:t>
      </w:r>
      <w:r>
        <w:rPr>
          <w:rFonts w:ascii="Times New Roman" w:hAnsi="Times New Roman" w:cs="Times New Roman"/>
          <w:sz w:val="28"/>
          <w:szCs w:val="28"/>
        </w:rPr>
        <w:t xml:space="preserve"> – это туловище;</w:t>
      </w:r>
    </w:p>
    <w:p w:rsidR="00E91CEC" w:rsidRDefault="00E91CEC" w:rsidP="00CD0313">
      <w:pPr>
        <w:pStyle w:val="a3"/>
        <w:numPr>
          <w:ilvl w:val="0"/>
          <w:numId w:val="26"/>
        </w:numPr>
        <w:tabs>
          <w:tab w:val="left" w:pos="709"/>
        </w:tabs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этой же точки рисуем сверху туловища круг – это голова;</w:t>
      </w:r>
    </w:p>
    <w:p w:rsidR="00E91CEC" w:rsidRDefault="00E91CEC" w:rsidP="00CD0313">
      <w:pPr>
        <w:pStyle w:val="a3"/>
        <w:numPr>
          <w:ilvl w:val="0"/>
          <w:numId w:val="26"/>
        </w:numPr>
        <w:tabs>
          <w:tab w:val="left" w:pos="709"/>
        </w:tabs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добавляем детали: уши – два полукруга на голове, лапы - малень</w:t>
      </w:r>
      <w:r w:rsidR="0006177B">
        <w:rPr>
          <w:rFonts w:ascii="Times New Roman" w:hAnsi="Times New Roman" w:cs="Times New Roman"/>
          <w:sz w:val="28"/>
          <w:szCs w:val="28"/>
        </w:rPr>
        <w:t>кие овалы.</w:t>
      </w:r>
    </w:p>
    <w:p w:rsidR="00E91CEC" w:rsidRDefault="00E91CEC" w:rsidP="00CD0313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щетинной кисточкой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заполняем контур нарисованного ми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ки. Важно, чтобы деревянный кончик кисточки все время был направлен вверх.</w:t>
      </w:r>
    </w:p>
    <w:p w:rsidR="00E91CEC" w:rsidRDefault="00E91CEC" w:rsidP="00CD0313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Беличьей кисточкой дорисовываем глаза и нос медведю.</w:t>
      </w:r>
    </w:p>
    <w:p w:rsidR="00135664" w:rsidRPr="00135664" w:rsidRDefault="00135664" w:rsidP="00CD03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рисуют медведя под фоновое звучание музыки – Р. Шуман «Маленький романс» из «Детского альбома»).</w:t>
      </w:r>
    </w:p>
    <w:p w:rsidR="00E91CEC" w:rsidRDefault="00E91CEC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мероприятия:</w:t>
      </w:r>
    </w:p>
    <w:p w:rsidR="00E91CEC" w:rsidRDefault="00E91CEC" w:rsidP="00CD031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(работы выкладываются на ковре, дети располагаются вокруг работ)</w:t>
      </w:r>
    </w:p>
    <w:p w:rsidR="00E91CEC" w:rsidRDefault="00E91CEC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Какой я красивый получился. Спасибо вам, ребята. Мне уже пора уходить, но я еще с вами поиграю.</w:t>
      </w:r>
    </w:p>
    <w:p w:rsidR="00E91CEC" w:rsidRDefault="00E91CEC" w:rsidP="00CD03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хороводная игра</w:t>
      </w:r>
      <w:r w:rsidR="003B5CB7">
        <w:rPr>
          <w:rFonts w:ascii="Times New Roman" w:hAnsi="Times New Roman" w:cs="Times New Roman"/>
          <w:b/>
          <w:sz w:val="28"/>
          <w:szCs w:val="28"/>
        </w:rPr>
        <w:t xml:space="preserve"> «Мишенька, покружись».</w:t>
      </w:r>
    </w:p>
    <w:p w:rsidR="003B5CB7" w:rsidRDefault="003B5CB7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кругу, взявшись за руки. Один ребенок стоит с мишкой в сер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дине круга и выполняет движения по стихотворению:</w:t>
      </w:r>
    </w:p>
    <w:p w:rsidR="003B5CB7" w:rsidRDefault="003B5CB7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Мишенька, покружись,</w:t>
      </w:r>
    </w:p>
    <w:p w:rsidR="003B5CB7" w:rsidRDefault="003B5CB7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Косолапый, покружись.</w:t>
      </w:r>
    </w:p>
    <w:p w:rsidR="003B5CB7" w:rsidRDefault="003B5CB7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Кружком, бочком повернись,</w:t>
      </w:r>
    </w:p>
    <w:p w:rsidR="003B5CB7" w:rsidRDefault="003B5CB7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Кружком, бочком повернись.</w:t>
      </w:r>
    </w:p>
    <w:p w:rsidR="003B5CB7" w:rsidRDefault="003B5CB7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останавливаются и поднимают руки вверх, делая «воротики»:</w:t>
      </w:r>
    </w:p>
    <w:p w:rsidR="003B5CB7" w:rsidRDefault="003B5CB7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куда мишеньки выбежать,</w:t>
      </w:r>
    </w:p>
    <w:p w:rsidR="003B5CB7" w:rsidRPr="003B5CB7" w:rsidRDefault="003B5CB7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куда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косолапому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выскочить.</w:t>
      </w:r>
    </w:p>
    <w:p w:rsidR="00E814F1" w:rsidRDefault="003B5CB7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стоящий в середине круга, пытается пройти в «воротики», но, как только он приближается к ним, дети опускают руки и говорят:</w:t>
      </w:r>
    </w:p>
    <w:p w:rsidR="003B5CB7" w:rsidRDefault="003B5CB7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воротики опустим,</w:t>
      </w:r>
    </w:p>
    <w:p w:rsidR="003B5CB7" w:rsidRDefault="003B5CB7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Мишеньку не пустим.</w:t>
      </w:r>
    </w:p>
    <w:p w:rsidR="003B5CB7" w:rsidRPr="0078398E" w:rsidRDefault="00135664" w:rsidP="00CD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3-4 раза, затем Мишка прощается с детьми и уходит.</w:t>
      </w:r>
    </w:p>
    <w:p w:rsidR="007A2CA7" w:rsidRDefault="007A2CA7" w:rsidP="0006177B">
      <w:pPr>
        <w:rPr>
          <w:rFonts w:ascii="Times New Roman" w:hAnsi="Times New Roman" w:cs="Times New Roman"/>
          <w:sz w:val="28"/>
          <w:szCs w:val="28"/>
        </w:rPr>
      </w:pPr>
    </w:p>
    <w:p w:rsidR="00DE3E42" w:rsidRPr="007A2CA7" w:rsidRDefault="00DE3E42" w:rsidP="00C931AE">
      <w:pPr>
        <w:rPr>
          <w:rFonts w:ascii="Times New Roman" w:hAnsi="Times New Roman" w:cs="Times New Roman"/>
          <w:sz w:val="28"/>
          <w:szCs w:val="28"/>
        </w:rPr>
      </w:pPr>
    </w:p>
    <w:sectPr w:rsidR="00DE3E42" w:rsidRPr="007A2CA7" w:rsidSect="0078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010"/>
    <w:multiLevelType w:val="hybridMultilevel"/>
    <w:tmpl w:val="AF6658AA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1ACC2DAB"/>
    <w:multiLevelType w:val="hybridMultilevel"/>
    <w:tmpl w:val="511E6CB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1C035DE9"/>
    <w:multiLevelType w:val="hybridMultilevel"/>
    <w:tmpl w:val="B7A4A3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E5A02"/>
    <w:multiLevelType w:val="hybridMultilevel"/>
    <w:tmpl w:val="833E6B52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>
    <w:nsid w:val="230A7D7C"/>
    <w:multiLevelType w:val="hybridMultilevel"/>
    <w:tmpl w:val="8F5C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55C11"/>
    <w:multiLevelType w:val="hybridMultilevel"/>
    <w:tmpl w:val="78CA3F8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283A673D"/>
    <w:multiLevelType w:val="hybridMultilevel"/>
    <w:tmpl w:val="AC42C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E525D"/>
    <w:multiLevelType w:val="hybridMultilevel"/>
    <w:tmpl w:val="029EC4F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5473221"/>
    <w:multiLevelType w:val="hybridMultilevel"/>
    <w:tmpl w:val="A6B645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B0894"/>
    <w:multiLevelType w:val="hybridMultilevel"/>
    <w:tmpl w:val="7F2E76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572C47"/>
    <w:multiLevelType w:val="hybridMultilevel"/>
    <w:tmpl w:val="A652453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46B837DF"/>
    <w:multiLevelType w:val="hybridMultilevel"/>
    <w:tmpl w:val="3DECF1B4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52002340"/>
    <w:multiLevelType w:val="hybridMultilevel"/>
    <w:tmpl w:val="F0FC825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54480DC4"/>
    <w:multiLevelType w:val="hybridMultilevel"/>
    <w:tmpl w:val="DBEEB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551A0"/>
    <w:multiLevelType w:val="hybridMultilevel"/>
    <w:tmpl w:val="81366484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59445A5B"/>
    <w:multiLevelType w:val="hybridMultilevel"/>
    <w:tmpl w:val="AFE8077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5B910E15"/>
    <w:multiLevelType w:val="hybridMultilevel"/>
    <w:tmpl w:val="E884C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9013D"/>
    <w:multiLevelType w:val="hybridMultilevel"/>
    <w:tmpl w:val="58B215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F92E05"/>
    <w:multiLevelType w:val="hybridMultilevel"/>
    <w:tmpl w:val="4378C690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>
    <w:nsid w:val="63CA0A68"/>
    <w:multiLevelType w:val="hybridMultilevel"/>
    <w:tmpl w:val="C4F45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6666E"/>
    <w:multiLevelType w:val="hybridMultilevel"/>
    <w:tmpl w:val="AEDA87B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65D73C18"/>
    <w:multiLevelType w:val="hybridMultilevel"/>
    <w:tmpl w:val="6B0283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47376B"/>
    <w:multiLevelType w:val="hybridMultilevel"/>
    <w:tmpl w:val="7FDCB074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76AB58D1"/>
    <w:multiLevelType w:val="hybridMultilevel"/>
    <w:tmpl w:val="C37E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10C"/>
    <w:multiLevelType w:val="hybridMultilevel"/>
    <w:tmpl w:val="B0EA90A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>
    <w:nsid w:val="78593F6C"/>
    <w:multiLevelType w:val="hybridMultilevel"/>
    <w:tmpl w:val="C4129EB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6"/>
  </w:num>
  <w:num w:numId="5">
    <w:abstractNumId w:val="2"/>
  </w:num>
  <w:num w:numId="6">
    <w:abstractNumId w:val="13"/>
  </w:num>
  <w:num w:numId="7">
    <w:abstractNumId w:val="7"/>
  </w:num>
  <w:num w:numId="8">
    <w:abstractNumId w:val="18"/>
  </w:num>
  <w:num w:numId="9">
    <w:abstractNumId w:val="11"/>
  </w:num>
  <w:num w:numId="10">
    <w:abstractNumId w:val="0"/>
  </w:num>
  <w:num w:numId="11">
    <w:abstractNumId w:val="3"/>
  </w:num>
  <w:num w:numId="12">
    <w:abstractNumId w:val="15"/>
  </w:num>
  <w:num w:numId="13">
    <w:abstractNumId w:val="19"/>
  </w:num>
  <w:num w:numId="14">
    <w:abstractNumId w:val="21"/>
  </w:num>
  <w:num w:numId="15">
    <w:abstractNumId w:val="10"/>
  </w:num>
  <w:num w:numId="16">
    <w:abstractNumId w:val="23"/>
  </w:num>
  <w:num w:numId="17">
    <w:abstractNumId w:val="8"/>
  </w:num>
  <w:num w:numId="18">
    <w:abstractNumId w:val="12"/>
  </w:num>
  <w:num w:numId="19">
    <w:abstractNumId w:val="5"/>
  </w:num>
  <w:num w:numId="20">
    <w:abstractNumId w:val="22"/>
  </w:num>
  <w:num w:numId="21">
    <w:abstractNumId w:val="14"/>
  </w:num>
  <w:num w:numId="22">
    <w:abstractNumId w:val="25"/>
  </w:num>
  <w:num w:numId="23">
    <w:abstractNumId w:val="20"/>
  </w:num>
  <w:num w:numId="24">
    <w:abstractNumId w:val="1"/>
  </w:num>
  <w:num w:numId="25">
    <w:abstractNumId w:val="2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931AE"/>
    <w:rsid w:val="00001000"/>
    <w:rsid w:val="0006177B"/>
    <w:rsid w:val="00102511"/>
    <w:rsid w:val="0010509B"/>
    <w:rsid w:val="00114FFD"/>
    <w:rsid w:val="00135664"/>
    <w:rsid w:val="00141E27"/>
    <w:rsid w:val="001B7D80"/>
    <w:rsid w:val="003B5CB7"/>
    <w:rsid w:val="00447A00"/>
    <w:rsid w:val="0051442F"/>
    <w:rsid w:val="005D6B0A"/>
    <w:rsid w:val="005F0D28"/>
    <w:rsid w:val="006B6A3C"/>
    <w:rsid w:val="00763C3C"/>
    <w:rsid w:val="0078398E"/>
    <w:rsid w:val="007864B1"/>
    <w:rsid w:val="007A2CA7"/>
    <w:rsid w:val="00B90DC5"/>
    <w:rsid w:val="00C0570B"/>
    <w:rsid w:val="00C931AE"/>
    <w:rsid w:val="00CD0313"/>
    <w:rsid w:val="00CD559C"/>
    <w:rsid w:val="00D04F9B"/>
    <w:rsid w:val="00DE3E42"/>
    <w:rsid w:val="00E814F1"/>
    <w:rsid w:val="00E91CEC"/>
    <w:rsid w:val="00F5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F91B-D36E-46D8-AA6A-B9726495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2012-01-09T07:31:00Z</dcterms:created>
  <dcterms:modified xsi:type="dcterms:W3CDTF">2014-03-19T14:53:00Z</dcterms:modified>
</cp:coreProperties>
</file>