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01" w:rsidRDefault="00B736E1">
      <w:r>
        <w:t>Сценарий проведения праздника «День рождения» в старших группах.</w:t>
      </w:r>
    </w:p>
    <w:p w:rsidR="00B736E1" w:rsidRDefault="00B736E1">
      <w:r>
        <w:t>Нарядно одетые дети входят в зал и садятся на стульчики. Ведущая держит в руках сосуд причудливой формы.</w:t>
      </w:r>
    </w:p>
    <w:p w:rsidR="00CD043A" w:rsidRPr="00CD043A" w:rsidRDefault="00B736E1">
      <w:pPr>
        <w:rPr>
          <w:u w:val="single"/>
        </w:rPr>
      </w:pPr>
      <w:r w:rsidRPr="00CD043A">
        <w:rPr>
          <w:u w:val="single"/>
        </w:rPr>
        <w:t>Ведущая.</w:t>
      </w:r>
    </w:p>
    <w:p w:rsidR="00B736E1" w:rsidRDefault="00CD043A">
      <w:r>
        <w:t xml:space="preserve">                 </w:t>
      </w:r>
      <w:r w:rsidR="00B736E1">
        <w:t xml:space="preserve"> Ой, ребята, посмотрите!</w:t>
      </w:r>
    </w:p>
    <w:p w:rsidR="00B736E1" w:rsidRDefault="00B736E1">
      <w:r>
        <w:t xml:space="preserve">                    Я сосуд какой нашла!</w:t>
      </w:r>
    </w:p>
    <w:p w:rsidR="00B736E1" w:rsidRDefault="00B736E1">
      <w:r>
        <w:t xml:space="preserve">                     Будто весь из серебра!</w:t>
      </w:r>
    </w:p>
    <w:p w:rsidR="00B736E1" w:rsidRDefault="00B736E1">
      <w:r>
        <w:t xml:space="preserve">                     Может, кто нибудь из вас</w:t>
      </w:r>
    </w:p>
    <w:p w:rsidR="00B736E1" w:rsidRDefault="00B736E1">
      <w:r>
        <w:t xml:space="preserve">                     Потерял его сейчас?  (Дети хором: «Нет!»)</w:t>
      </w:r>
    </w:p>
    <w:p w:rsidR="00B736E1" w:rsidRDefault="00B736E1">
      <w:r>
        <w:t xml:space="preserve">                      Как же нам сним поступить?</w:t>
      </w:r>
    </w:p>
    <w:p w:rsidR="00B736E1" w:rsidRDefault="00B736E1">
      <w:r>
        <w:t xml:space="preserve">                      Где хозяина найти?</w:t>
      </w:r>
    </w:p>
    <w:p w:rsidR="00B736E1" w:rsidRDefault="00B736E1">
      <w:r>
        <w:t>Ведущая со всех сторон рассматривает сосуд, удивляется.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Ведущая.</w:t>
      </w:r>
    </w:p>
    <w:p w:rsidR="00B736E1" w:rsidRDefault="00CD043A">
      <w:r>
        <w:t xml:space="preserve">         </w:t>
      </w:r>
      <w:r w:rsidR="00B736E1">
        <w:t xml:space="preserve"> Посмотрите, он закрытый…</w:t>
      </w:r>
    </w:p>
    <w:p w:rsidR="00B736E1" w:rsidRDefault="00B736E1">
      <w:r>
        <w:t xml:space="preserve">          Значит, что-то есть внутри. (трясет)</w:t>
      </w:r>
    </w:p>
    <w:p w:rsidR="00B736E1" w:rsidRDefault="00B736E1">
      <w:r>
        <w:t xml:space="preserve">          Ничего так не понять нам,</w:t>
      </w:r>
    </w:p>
    <w:p w:rsidR="00B736E1" w:rsidRDefault="00B736E1">
      <w:r>
        <w:t xml:space="preserve">          Хоть до вечера тряси!</w:t>
      </w:r>
    </w:p>
    <w:p w:rsidR="00B736E1" w:rsidRDefault="00B736E1">
      <w:r>
        <w:t xml:space="preserve">          Все ж попробую взглянуть,</w:t>
      </w:r>
    </w:p>
    <w:p w:rsidR="00B736E1" w:rsidRDefault="00B736E1">
      <w:r>
        <w:t xml:space="preserve">          Что в сосуде скрыто…</w:t>
      </w:r>
    </w:p>
    <w:p w:rsidR="00B736E1" w:rsidRDefault="00B736E1">
      <w:r>
        <w:t xml:space="preserve">           Нет, никак… Уж очень сильно</w:t>
      </w:r>
    </w:p>
    <w:p w:rsidR="00B736E1" w:rsidRDefault="00B736E1">
      <w:r>
        <w:t xml:space="preserve">           Пробкою закрыто.</w:t>
      </w:r>
    </w:p>
    <w:p w:rsidR="00B736E1" w:rsidRDefault="00B736E1">
      <w:r>
        <w:t xml:space="preserve">           Вы тихонько посидите,</w:t>
      </w:r>
    </w:p>
    <w:p w:rsidR="00B736E1" w:rsidRDefault="00B736E1">
      <w:r>
        <w:t xml:space="preserve">           Только, чур, не вскакивать!</w:t>
      </w:r>
    </w:p>
    <w:p w:rsidR="00B736E1" w:rsidRDefault="00B736E1">
      <w:r>
        <w:t xml:space="preserve">           Я узнаю, как сосуд</w:t>
      </w:r>
    </w:p>
    <w:p w:rsidR="00B736E1" w:rsidRDefault="00B736E1">
      <w:r>
        <w:t xml:space="preserve">           Надо распечатывать.</w:t>
      </w:r>
    </w:p>
    <w:p w:rsidR="00B736E1" w:rsidRDefault="00B736E1">
      <w:r>
        <w:t>Уходит за дверь, там раздается какой-либо шум (хлопушка). Испуганная возвращается к детям.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Ведущая.</w:t>
      </w:r>
    </w:p>
    <w:p w:rsidR="00B736E1" w:rsidRDefault="00CD043A">
      <w:r>
        <w:t xml:space="preserve">         </w:t>
      </w:r>
      <w:r w:rsidR="00B736E1">
        <w:t xml:space="preserve"> Ну, ребята, вот так чудо</w:t>
      </w:r>
    </w:p>
    <w:p w:rsidR="00B736E1" w:rsidRDefault="00B736E1">
      <w:r>
        <w:t xml:space="preserve">          У дверей произошло!</w:t>
      </w:r>
    </w:p>
    <w:p w:rsidR="00B736E1" w:rsidRDefault="00CD043A">
      <w:r>
        <w:lastRenderedPageBreak/>
        <w:t xml:space="preserve">     </w:t>
      </w:r>
      <w:r w:rsidR="00B736E1">
        <w:t xml:space="preserve"> Только пробку потянула – </w:t>
      </w:r>
    </w:p>
    <w:p w:rsidR="00B736E1" w:rsidRDefault="00CD043A">
      <w:r>
        <w:t xml:space="preserve">     </w:t>
      </w:r>
      <w:r w:rsidR="00B736E1">
        <w:t xml:space="preserve"> Дымом все заволокло.</w:t>
      </w:r>
    </w:p>
    <w:p w:rsidR="00B736E1" w:rsidRDefault="00CD043A">
      <w:r>
        <w:t xml:space="preserve">     </w:t>
      </w:r>
      <w:r w:rsidR="00B736E1">
        <w:t xml:space="preserve"> А когда дымок растаял,</w:t>
      </w:r>
    </w:p>
    <w:p w:rsidR="00B736E1" w:rsidRDefault="00B736E1">
      <w:r>
        <w:t xml:space="preserve">      Я увидела, дружок,</w:t>
      </w:r>
    </w:p>
    <w:p w:rsidR="00B736E1" w:rsidRDefault="00B736E1">
      <w:r>
        <w:t xml:space="preserve">      Из сосуда потихоньку</w:t>
      </w:r>
    </w:p>
    <w:p w:rsidR="00B736E1" w:rsidRDefault="00B736E1">
      <w:r>
        <w:t xml:space="preserve">      Вылезает старичок.</w:t>
      </w:r>
    </w:p>
    <w:p w:rsidR="00B736E1" w:rsidRDefault="00B736E1">
      <w:r>
        <w:t xml:space="preserve">      Говорит зовут Хоттабыч,</w:t>
      </w:r>
    </w:p>
    <w:p w:rsidR="00B736E1" w:rsidRDefault="00B736E1">
      <w:r>
        <w:t xml:space="preserve">      Да не знаю уж, друзья,</w:t>
      </w:r>
    </w:p>
    <w:p w:rsidR="00B736E1" w:rsidRDefault="00B736E1">
      <w:r>
        <w:t xml:space="preserve">      К нам пустить его на праздник</w:t>
      </w:r>
    </w:p>
    <w:p w:rsidR="00B736E1" w:rsidRDefault="00B736E1">
      <w:r>
        <w:t xml:space="preserve">      Или, может быть, нельзя?</w:t>
      </w:r>
    </w:p>
    <w:p w:rsidR="00B736E1" w:rsidRDefault="00B736E1">
      <w:r>
        <w:t xml:space="preserve">      Ну, кто посмелей у нас?</w:t>
      </w:r>
    </w:p>
    <w:p w:rsidR="00B736E1" w:rsidRDefault="00B736E1">
      <w:r>
        <w:t xml:space="preserve">      В коридор идите! Старика Хоттабыча</w:t>
      </w:r>
    </w:p>
    <w:p w:rsidR="00B736E1" w:rsidRDefault="00B736E1">
      <w:r>
        <w:t xml:space="preserve">      На праздник пригласите!</w:t>
      </w:r>
    </w:p>
    <w:p w:rsidR="00B736E1" w:rsidRPr="00CD043A" w:rsidRDefault="00B736E1">
      <w:pPr>
        <w:rPr>
          <w:u w:val="single"/>
        </w:rPr>
      </w:pPr>
      <w:r w:rsidRPr="00CD043A">
        <w:rPr>
          <w:u w:val="single"/>
        </w:rPr>
        <w:t>Входит старик Хоттабыч, обращается к детям, потом к ведущей:</w:t>
      </w:r>
    </w:p>
    <w:p w:rsidR="00B736E1" w:rsidRDefault="00B736E1">
      <w:r>
        <w:t xml:space="preserve">      О, любезнейшие дети!</w:t>
      </w:r>
    </w:p>
    <w:p w:rsidR="00B736E1" w:rsidRDefault="00B736E1">
      <w:r>
        <w:t xml:space="preserve">      О, прекрасная Звезда!</w:t>
      </w:r>
    </w:p>
    <w:p w:rsidR="00B736E1" w:rsidRDefault="00B736E1">
      <w:r>
        <w:t xml:space="preserve">      Вы меня из заточенья</w:t>
      </w:r>
    </w:p>
    <w:p w:rsidR="00B736E1" w:rsidRDefault="00B736E1">
      <w:r>
        <w:t xml:space="preserve">      Выпустили навсегда!</w:t>
      </w:r>
    </w:p>
    <w:p w:rsidR="00B736E1" w:rsidRDefault="00B736E1">
      <w:r>
        <w:t xml:space="preserve">      Двести лет в сосуде этом</w:t>
      </w:r>
    </w:p>
    <w:p w:rsidR="00B736E1" w:rsidRDefault="00B736E1">
      <w:r>
        <w:t xml:space="preserve">      Я, бедняга, просидел –</w:t>
      </w:r>
    </w:p>
    <w:p w:rsidR="00B736E1" w:rsidRDefault="00B736E1">
      <w:r>
        <w:t xml:space="preserve">      Карлик злой меня в сосуде</w:t>
      </w:r>
    </w:p>
    <w:p w:rsidR="00B736E1" w:rsidRDefault="00B736E1">
      <w:r>
        <w:t xml:space="preserve">      Запечатать повелел.</w:t>
      </w:r>
    </w:p>
    <w:p w:rsidR="00B736E1" w:rsidRDefault="00B736E1">
      <w:r>
        <w:t xml:space="preserve">      Я ваш раб до самой смерти,</w:t>
      </w:r>
    </w:p>
    <w:p w:rsidR="00B736E1" w:rsidRDefault="00B736E1">
      <w:r>
        <w:t xml:space="preserve">      Вам служить я буду рад,</w:t>
      </w:r>
    </w:p>
    <w:p w:rsidR="00B736E1" w:rsidRDefault="00B736E1">
      <w:r>
        <w:t xml:space="preserve">      Все желания исполню,</w:t>
      </w:r>
    </w:p>
    <w:p w:rsidR="00B736E1" w:rsidRDefault="00B736E1">
      <w:r>
        <w:t xml:space="preserve">      Мне любой из вас как брат!</w:t>
      </w:r>
    </w:p>
    <w:p w:rsidR="00B736E1" w:rsidRDefault="00B736E1">
      <w:r>
        <w:t xml:space="preserve">      Приказывайте!</w:t>
      </w:r>
    </w:p>
    <w:p w:rsidR="00B736E1" w:rsidRDefault="00B736E1">
      <w:r>
        <w:t>Хоттабыч падает на колени, кланяется. Ведущая бросается поднимать его.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Ведущая.</w:t>
      </w:r>
    </w:p>
    <w:p w:rsidR="00B736E1" w:rsidRDefault="00B736E1">
      <w:r>
        <w:lastRenderedPageBreak/>
        <w:t>Что вы, дедушка, вставайте!</w:t>
      </w:r>
    </w:p>
    <w:p w:rsidR="00CD043A" w:rsidRDefault="00B736E1">
      <w:r>
        <w:t xml:space="preserve"> Все в саду у нас равны!</w:t>
      </w:r>
    </w:p>
    <w:p w:rsidR="00B736E1" w:rsidRDefault="00CD043A">
      <w:r>
        <w:t xml:space="preserve"> </w:t>
      </w:r>
      <w:r w:rsidR="00B736E1">
        <w:t xml:space="preserve">У ребят сегодня праздник, </w:t>
      </w:r>
    </w:p>
    <w:p w:rsidR="00B736E1" w:rsidRDefault="00CD043A">
      <w:r>
        <w:t xml:space="preserve"> </w:t>
      </w:r>
      <w:r w:rsidR="00B736E1">
        <w:t>Гостем будете и вы!</w:t>
      </w:r>
    </w:p>
    <w:p w:rsidR="00B736E1" w:rsidRPr="00CD043A" w:rsidRDefault="00B736E1">
      <w:pPr>
        <w:rPr>
          <w:u w:val="single"/>
        </w:rPr>
      </w:pPr>
      <w:r w:rsidRPr="00CD043A">
        <w:rPr>
          <w:u w:val="single"/>
        </w:rPr>
        <w:t>Хоттабыч:</w:t>
      </w:r>
    </w:p>
    <w:p w:rsidR="00B736E1" w:rsidRDefault="00B736E1">
      <w:r>
        <w:t>Вот так чудо из чудес!</w:t>
      </w:r>
    </w:p>
    <w:p w:rsidR="00B736E1" w:rsidRDefault="00B736E1">
      <w:r>
        <w:t>Значит будут игры, шутки,</w:t>
      </w:r>
    </w:p>
    <w:p w:rsidR="00B736E1" w:rsidRDefault="00B736E1">
      <w:r>
        <w:t>Не плясал я двести лет!</w:t>
      </w:r>
    </w:p>
    <w:p w:rsidR="00B736E1" w:rsidRDefault="00B736E1">
      <w:r>
        <w:t>У кого же день рожденья,</w:t>
      </w:r>
    </w:p>
    <w:p w:rsidR="00B736E1" w:rsidRDefault="00B736E1">
      <w:r>
        <w:t>Кто виновник торжества?</w:t>
      </w:r>
    </w:p>
    <w:p w:rsidR="00B736E1" w:rsidRPr="00CD043A" w:rsidRDefault="00B736E1">
      <w:pPr>
        <w:rPr>
          <w:u w:val="single"/>
        </w:rPr>
      </w:pPr>
      <w:r w:rsidRPr="00CD043A">
        <w:rPr>
          <w:u w:val="single"/>
        </w:rPr>
        <w:t>Ведущая:</w:t>
      </w:r>
    </w:p>
    <w:p w:rsidR="00B736E1" w:rsidRDefault="00B736E1">
      <w:r>
        <w:t>Всех сейчас, Старик Хоттабыч,</w:t>
      </w:r>
    </w:p>
    <w:p w:rsidR="00B736E1" w:rsidRDefault="00B736E1">
      <w:r>
        <w:t>Ты увидишь без труда.</w:t>
      </w:r>
    </w:p>
    <w:p w:rsidR="00B736E1" w:rsidRDefault="00B736E1">
      <w:r>
        <w:t>Ну-ка именинники, все сюда идите!</w:t>
      </w:r>
    </w:p>
    <w:p w:rsidR="00B736E1" w:rsidRDefault="00B736E1">
      <w:r>
        <w:t>Старику Хоттабычу и детям покажитесь!</w:t>
      </w:r>
    </w:p>
    <w:p w:rsidR="00B736E1" w:rsidRDefault="00B736E1">
      <w:r>
        <w:t>Именинники выходят не середину зала под музыку и аплодисменты детей.</w:t>
      </w:r>
    </w:p>
    <w:p w:rsidR="00B736E1" w:rsidRPr="00CD043A" w:rsidRDefault="00B736E1">
      <w:pPr>
        <w:rPr>
          <w:u w:val="single"/>
        </w:rPr>
      </w:pPr>
      <w:r w:rsidRPr="00CD043A">
        <w:rPr>
          <w:u w:val="single"/>
        </w:rPr>
        <w:t>Ведущая:</w:t>
      </w:r>
    </w:p>
    <w:p w:rsidR="00B736E1" w:rsidRDefault="00B736E1">
      <w:r>
        <w:t>На ребят вы посмотрите,</w:t>
      </w:r>
    </w:p>
    <w:p w:rsidR="00B736E1" w:rsidRDefault="00B736E1">
      <w:r>
        <w:t>Как нарядно все одеты,</w:t>
      </w:r>
    </w:p>
    <w:p w:rsidR="00B736E1" w:rsidRDefault="00B736E1">
      <w:r>
        <w:t>За год выросли, окрепли,</w:t>
      </w:r>
    </w:p>
    <w:p w:rsidR="00B736E1" w:rsidRDefault="00B736E1">
      <w:r>
        <w:t>И в морозном декабре</w:t>
      </w:r>
    </w:p>
    <w:p w:rsidR="00B736E1" w:rsidRDefault="00B736E1">
      <w:r>
        <w:t>Им исполнилось шесть лет!</w:t>
      </w:r>
    </w:p>
    <w:p w:rsidR="00B736E1" w:rsidRDefault="00B736E1">
      <w:r>
        <w:t>Мы для наших ребятишек</w:t>
      </w:r>
      <w:r>
        <w:br/>
        <w:t>Хоровод заведем,</w:t>
      </w:r>
    </w:p>
    <w:p w:rsidR="00B736E1" w:rsidRDefault="00B736E1">
      <w:r>
        <w:t>Всем ребятам в день рожденья</w:t>
      </w:r>
    </w:p>
    <w:p w:rsidR="00B736E1" w:rsidRDefault="00B736E1">
      <w:r>
        <w:t>Каравай испечем!(дети  исполняют песню «Каравай» и водят хоровод)</w:t>
      </w:r>
    </w:p>
    <w:p w:rsidR="00B736E1" w:rsidRPr="00CD043A" w:rsidRDefault="00B736E1">
      <w:pPr>
        <w:rPr>
          <w:u w:val="single"/>
        </w:rPr>
      </w:pPr>
      <w:r w:rsidRPr="00CD043A">
        <w:rPr>
          <w:u w:val="single"/>
        </w:rPr>
        <w:t>Ведущая:</w:t>
      </w:r>
    </w:p>
    <w:p w:rsidR="00B736E1" w:rsidRDefault="00B736E1">
      <w:r>
        <w:t>Как всегда на этот праздник</w:t>
      </w:r>
    </w:p>
    <w:p w:rsidR="00B736E1" w:rsidRDefault="00B736E1">
      <w:r>
        <w:t>Мы готовили медали,</w:t>
      </w:r>
    </w:p>
    <w:p w:rsidR="00B736E1" w:rsidRDefault="00B736E1">
      <w:r>
        <w:lastRenderedPageBreak/>
        <w:t>А сегодня, вот беда,</w:t>
      </w:r>
    </w:p>
    <w:p w:rsidR="00B736E1" w:rsidRDefault="00B736E1">
      <w:r>
        <w:t>Потерялись без следа!</w:t>
      </w:r>
    </w:p>
    <w:p w:rsidR="00B736E1" w:rsidRPr="00CD043A" w:rsidRDefault="00B736E1">
      <w:pPr>
        <w:rPr>
          <w:u w:val="single"/>
        </w:rPr>
      </w:pPr>
      <w:r w:rsidRPr="00CD043A">
        <w:rPr>
          <w:u w:val="single"/>
        </w:rPr>
        <w:t>Хоттабыч:</w:t>
      </w:r>
    </w:p>
    <w:p w:rsidR="00B736E1" w:rsidRDefault="00B736E1">
      <w:r>
        <w:t>Это горюшко – не горе,</w:t>
      </w:r>
    </w:p>
    <w:p w:rsidR="00B736E1" w:rsidRDefault="00B736E1">
      <w:r>
        <w:t>Это горе – не беда!</w:t>
      </w:r>
    </w:p>
    <w:p w:rsidR="00B736E1" w:rsidRDefault="00B736E1">
      <w:r>
        <w:t>Я помоч вам рад, покуда</w:t>
      </w:r>
    </w:p>
    <w:p w:rsidR="00B736E1" w:rsidRDefault="00B736E1">
      <w:r>
        <w:t>Борода моя цела!(Хоттабыч вырывает волосок из бороды)</w:t>
      </w:r>
    </w:p>
    <w:p w:rsidR="00B736E1" w:rsidRDefault="00B736E1">
      <w:r>
        <w:t>Волосок волшебный мой,</w:t>
      </w:r>
    </w:p>
    <w:p w:rsidR="00B736E1" w:rsidRDefault="00B736E1">
      <w:r>
        <w:t>Службу сослужи!</w:t>
      </w:r>
    </w:p>
    <w:p w:rsidR="00B736E1" w:rsidRDefault="00B736E1">
      <w:r>
        <w:t>Именинникам медали</w:t>
      </w:r>
    </w:p>
    <w:p w:rsidR="00B736E1" w:rsidRDefault="00B736E1">
      <w:r>
        <w:t>Быстро возврати!</w:t>
      </w:r>
    </w:p>
    <w:p w:rsidR="00B736E1" w:rsidRDefault="00B736E1">
      <w:r>
        <w:t>Ну, проверьте, там они,</w:t>
      </w:r>
    </w:p>
    <w:p w:rsidR="00B736E1" w:rsidRDefault="00B736E1">
      <w:r>
        <w:t>Где должны лежать?</w:t>
      </w:r>
    </w:p>
    <w:p w:rsidR="00B736E1" w:rsidRDefault="00B736E1">
      <w:r>
        <w:t>Ведущая достает медали. Обращается к Хоттабычу, а затем к именинникам:</w:t>
      </w:r>
    </w:p>
    <w:p w:rsidR="00B736E1" w:rsidRDefault="00B736E1">
      <w:r>
        <w:t>Ну, конечно! Вот спасибо!</w:t>
      </w:r>
    </w:p>
    <w:p w:rsidR="00B736E1" w:rsidRDefault="00B736E1">
      <w:r>
        <w:t>Вам исполнилось шесть лет.</w:t>
      </w:r>
    </w:p>
    <w:p w:rsidR="00B736E1" w:rsidRDefault="00B736E1">
      <w:r>
        <w:t>Много это или мало?</w:t>
      </w:r>
    </w:p>
    <w:p w:rsidR="00B736E1" w:rsidRDefault="00B736E1">
      <w:r>
        <w:t>Вам на память в этот день</w:t>
      </w:r>
    </w:p>
    <w:p w:rsidR="00B736E1" w:rsidRDefault="00B736E1">
      <w:r>
        <w:t>Приготовили медали.</w:t>
      </w:r>
    </w:p>
    <w:p w:rsidR="00B736E1" w:rsidRDefault="00B736E1">
      <w:r>
        <w:t>Быстро пролетят года,</w:t>
      </w:r>
    </w:p>
    <w:p w:rsidR="00B736E1" w:rsidRDefault="00B736E1">
      <w:r>
        <w:t>Будет семь и восемь,</w:t>
      </w:r>
    </w:p>
    <w:p w:rsidR="00B736E1" w:rsidRDefault="00B736E1">
      <w:r>
        <w:t>Но хранить медаль всегда</w:t>
      </w:r>
    </w:p>
    <w:p w:rsidR="00B736E1" w:rsidRDefault="00B736E1">
      <w:r>
        <w:t>Вас, ребята, просим!(ведущая надевает именинникам медали).</w:t>
      </w:r>
    </w:p>
    <w:p w:rsidR="00B736E1" w:rsidRDefault="00B736E1">
      <w:r>
        <w:t>А теперь настало время</w:t>
      </w:r>
    </w:p>
    <w:p w:rsidR="00B736E1" w:rsidRDefault="00B736E1">
      <w:r>
        <w:t>Поздравленья принимать.</w:t>
      </w:r>
    </w:p>
    <w:p w:rsidR="00B736E1" w:rsidRDefault="00B736E1">
      <w:r>
        <w:t>Будут лучшие друзья</w:t>
      </w:r>
    </w:p>
    <w:p w:rsidR="00B736E1" w:rsidRDefault="00B736E1">
      <w:r>
        <w:t>Пожеланья вам читать.</w:t>
      </w:r>
    </w:p>
    <w:p w:rsidR="00B736E1" w:rsidRDefault="00B736E1">
      <w:r>
        <w:t>Дети читают стихи по очереди.</w:t>
      </w:r>
    </w:p>
    <w:p w:rsidR="00CD043A" w:rsidRDefault="00CD043A">
      <w:r>
        <w:t>1.День рожденья – день чудесный,</w:t>
      </w:r>
    </w:p>
    <w:p w:rsidR="00CD043A" w:rsidRDefault="00CD043A">
      <w:r>
        <w:lastRenderedPageBreak/>
        <w:t xml:space="preserve">   Радостный, веселый.</w:t>
      </w:r>
    </w:p>
    <w:p w:rsidR="00CD043A" w:rsidRDefault="00CD043A">
      <w:r>
        <w:t xml:space="preserve">   Мы желаем на «отлично»</w:t>
      </w:r>
    </w:p>
    <w:p w:rsidR="00CD043A" w:rsidRDefault="00CD043A">
      <w:r>
        <w:t xml:space="preserve">   Вам учиться в школе.</w:t>
      </w:r>
    </w:p>
    <w:p w:rsidR="00CD043A" w:rsidRDefault="00CD043A">
      <w:r>
        <w:t>2.А еще мы вам желаем</w:t>
      </w:r>
    </w:p>
    <w:p w:rsidR="00CD043A" w:rsidRDefault="00CD043A">
      <w:r>
        <w:t xml:space="preserve">   Маме дома помогать.</w:t>
      </w:r>
    </w:p>
    <w:p w:rsidR="00CD043A" w:rsidRDefault="00CD043A">
      <w:r>
        <w:t xml:space="preserve">   И, конечно, никогда</w:t>
      </w:r>
    </w:p>
    <w:p w:rsidR="00CD043A" w:rsidRDefault="00CD043A">
      <w:r>
        <w:t xml:space="preserve">   Малышей не обижать.</w:t>
      </w:r>
    </w:p>
    <w:p w:rsidR="00CD043A" w:rsidRDefault="00CD043A">
      <w:r>
        <w:t>3.Этот день мы долго ждали,</w:t>
      </w:r>
    </w:p>
    <w:p w:rsidR="00CD043A" w:rsidRDefault="00CD043A">
      <w:r>
        <w:t xml:space="preserve">   Мы рисунки рисовали.</w:t>
      </w:r>
    </w:p>
    <w:p w:rsidR="00CD043A" w:rsidRDefault="00CD043A">
      <w:r>
        <w:t xml:space="preserve">   Из бумаги, красок ярких</w:t>
      </w:r>
    </w:p>
    <w:p w:rsidR="00CD043A" w:rsidRDefault="00CD043A">
      <w:r>
        <w:t xml:space="preserve">   Мы готовили подарки.</w:t>
      </w:r>
    </w:p>
    <w:p w:rsidR="00CD043A" w:rsidRDefault="00CD043A">
      <w:r>
        <w:t>Дети читают стихи хором.</w:t>
      </w:r>
    </w:p>
    <w:p w:rsidR="00CD043A" w:rsidRDefault="00CD043A">
      <w:r>
        <w:t xml:space="preserve">   А теперь подарим вам,</w:t>
      </w:r>
    </w:p>
    <w:p w:rsidR="00CD043A" w:rsidRDefault="00CD043A">
      <w:r>
        <w:t xml:space="preserve">   Дорогим своим друзьям!</w:t>
      </w:r>
    </w:p>
    <w:p w:rsidR="00CD043A" w:rsidRDefault="00CD043A">
      <w:r>
        <w:t>Дети вручают подарки именинникам, которые сделали сами.</w:t>
      </w:r>
    </w:p>
    <w:p w:rsidR="00CD043A" w:rsidRPr="00CD043A" w:rsidRDefault="00CD043A">
      <w:r w:rsidRPr="00CD043A">
        <w:t>Ведущая.</w:t>
      </w:r>
    </w:p>
    <w:p w:rsidR="00CD043A" w:rsidRDefault="00CD043A">
      <w:r>
        <w:t>Что за день рожденья,</w:t>
      </w:r>
    </w:p>
    <w:p w:rsidR="00CD043A" w:rsidRDefault="00CD043A">
      <w:r>
        <w:t>Если нет веселья?</w:t>
      </w:r>
    </w:p>
    <w:p w:rsidR="00CD043A" w:rsidRDefault="00CD043A">
      <w:r>
        <w:t>Именинники начнут</w:t>
      </w:r>
    </w:p>
    <w:p w:rsidR="00CD043A" w:rsidRDefault="00CD043A">
      <w:r>
        <w:t>Танец-приглашенье!</w:t>
      </w:r>
    </w:p>
    <w:p w:rsidR="00CD043A" w:rsidRDefault="00CD043A">
      <w:r>
        <w:t>Исполняется танец.Музыка на мотив украинской народной песни «Приглашение»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Ведущая.</w:t>
      </w:r>
    </w:p>
    <w:p w:rsidR="00CD043A" w:rsidRDefault="00CD043A">
      <w:r>
        <w:t>Уважаемый Хоттабыч,</w:t>
      </w:r>
    </w:p>
    <w:p w:rsidR="00CD043A" w:rsidRDefault="00CD043A">
      <w:r>
        <w:t>Ты известнейший факир.</w:t>
      </w:r>
    </w:p>
    <w:p w:rsidR="00CD043A" w:rsidRDefault="00CD043A">
      <w:r>
        <w:t>Очень хочется, чтоб в праздник</w:t>
      </w:r>
    </w:p>
    <w:p w:rsidR="00CD043A" w:rsidRDefault="00CD043A">
      <w:r>
        <w:t>Ты ребяток идивил.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Хоттабыч.</w:t>
      </w:r>
    </w:p>
    <w:p w:rsidR="00CD043A" w:rsidRDefault="00CD043A">
      <w:r>
        <w:t>Я – великий джин Хоттабыч,</w:t>
      </w:r>
    </w:p>
    <w:p w:rsidR="00CD043A" w:rsidRDefault="00CD043A">
      <w:r>
        <w:t>И могу я, без вранья,</w:t>
      </w:r>
    </w:p>
    <w:p w:rsidR="00CD043A" w:rsidRDefault="00CD043A">
      <w:r>
        <w:lastRenderedPageBreak/>
        <w:t>Превратить вот эту кошку,</w:t>
      </w:r>
    </w:p>
    <w:p w:rsidR="00CD043A" w:rsidRDefault="00CD043A">
      <w:r>
        <w:t>Ну, хотя бы… в воробья.</w:t>
      </w:r>
    </w:p>
    <w:p w:rsidR="00CD043A" w:rsidRDefault="00CD043A">
      <w:r>
        <w:t>Хотите? Ну тогда смотрите!</w:t>
      </w:r>
    </w:p>
    <w:p w:rsidR="00CD043A" w:rsidRDefault="00CD043A">
      <w:r>
        <w:t>Дальнейшие слова Хоттабыча сопровождаются движениями. В фокусе используется двойной коробок: с одной стороны коробка кладется кошка, а с другой стороны вынимается воробей.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Хоттабыч.</w:t>
      </w:r>
    </w:p>
    <w:p w:rsidR="00CD043A" w:rsidRDefault="00CD043A">
      <w:r>
        <w:t>В свой волшебный коробок</w:t>
      </w:r>
    </w:p>
    <w:p w:rsidR="00CD043A" w:rsidRDefault="00CD043A">
      <w:r>
        <w:t>Я засунул кошку.</w:t>
      </w:r>
    </w:p>
    <w:p w:rsidR="00CD043A" w:rsidRDefault="00CD043A">
      <w:r>
        <w:t>Где мой чудо-волосок?</w:t>
      </w:r>
    </w:p>
    <w:p w:rsidR="00CD043A" w:rsidRDefault="00CD043A">
      <w:r>
        <w:t>(детям) Подождем немножко.</w:t>
      </w:r>
    </w:p>
    <w:p w:rsidR="00CD043A" w:rsidRDefault="00CD043A">
      <w:r>
        <w:t>Волосок я разрываю.</w:t>
      </w:r>
    </w:p>
    <w:p w:rsidR="00CD043A" w:rsidRDefault="00CD043A">
      <w:r>
        <w:t>Приготовтесь, дети!</w:t>
      </w:r>
    </w:p>
    <w:p w:rsidR="00CD043A" w:rsidRDefault="00CD043A">
      <w:r>
        <w:t>Вы такого не видали</w:t>
      </w:r>
    </w:p>
    <w:p w:rsidR="00CD043A" w:rsidRDefault="00CD043A">
      <w:r>
        <w:t>Никогда на свете.</w:t>
      </w:r>
    </w:p>
    <w:p w:rsidR="00CD043A" w:rsidRDefault="00CD043A">
      <w:r>
        <w:t>Коробок свой поверчу я</w:t>
      </w:r>
    </w:p>
    <w:p w:rsidR="00CD043A" w:rsidRDefault="00CD043A">
      <w:r>
        <w:t>Все скорей, скорей, скорей.</w:t>
      </w:r>
    </w:p>
    <w:p w:rsidR="00CD043A" w:rsidRDefault="00CD043A">
      <w:r>
        <w:t>Открываю, а оттуда</w:t>
      </w:r>
    </w:p>
    <w:p w:rsidR="00CD043A" w:rsidRDefault="00CD043A">
      <w:r>
        <w:t>Появился… воробей!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Ведущая.</w:t>
      </w:r>
    </w:p>
    <w:p w:rsidR="00CD043A" w:rsidRDefault="00CD043A">
      <w:r>
        <w:t>Удивительное дело!</w:t>
      </w:r>
    </w:p>
    <w:p w:rsidR="00CD043A" w:rsidRDefault="00CD043A">
      <w:r>
        <w:t>Не видала раньше я,</w:t>
      </w:r>
    </w:p>
    <w:p w:rsidR="00CD043A" w:rsidRDefault="00CD043A">
      <w:r>
        <w:t>Чтобы кошка за минуту</w:t>
      </w:r>
    </w:p>
    <w:p w:rsidR="00CD043A" w:rsidRDefault="00CD043A">
      <w:r>
        <w:t>Превратилась в воробья!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Хоттабыч.</w:t>
      </w:r>
    </w:p>
    <w:p w:rsidR="00CD043A" w:rsidRDefault="00CD043A">
      <w:r>
        <w:t>Это что, еще не чудо.</w:t>
      </w:r>
    </w:p>
    <w:p w:rsidR="00CD043A" w:rsidRDefault="00CD043A">
      <w:r>
        <w:t>Чудо будет в переди!</w:t>
      </w:r>
    </w:p>
    <w:p w:rsidR="00CD043A" w:rsidRDefault="00CD043A">
      <w:r>
        <w:t>Ты мне, свет очей, стаканчик</w:t>
      </w:r>
    </w:p>
    <w:p w:rsidR="00CD043A" w:rsidRDefault="00CD043A">
      <w:r>
        <w:t>И кувшин с водой найди.</w:t>
      </w:r>
    </w:p>
    <w:p w:rsidR="00CD043A" w:rsidRDefault="00CD043A">
      <w:r>
        <w:lastRenderedPageBreak/>
        <w:t>Ведущая подает кувшин с водой и три пустых стакана. В одном на дне – марганцовка, во втором – фурацилин, в третьем – синька. Когда в стакан наливают воду, она окрашивается в разные цвета.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Хоттабыч.</w:t>
      </w:r>
    </w:p>
    <w:p w:rsidR="00CD043A" w:rsidRDefault="00CD043A">
      <w:r>
        <w:t>Покажу вам третье чудо,</w:t>
      </w:r>
    </w:p>
    <w:p w:rsidR="00CD043A" w:rsidRDefault="00CD043A">
      <w:r>
        <w:t>Только, чтобы чуду быть,</w:t>
      </w:r>
    </w:p>
    <w:p w:rsidR="00CD043A" w:rsidRDefault="00CD043A">
      <w:r>
        <w:t>Нужно встать вам, отвернуться</w:t>
      </w:r>
    </w:p>
    <w:p w:rsidR="00CD043A" w:rsidRDefault="00CD043A">
      <w:r>
        <w:t>И глаза скорей закрыть.</w:t>
      </w:r>
    </w:p>
    <w:p w:rsidR="00CD043A" w:rsidRDefault="00CD043A">
      <w:r>
        <w:t>Дети выполняют указания Хоттабыча.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Хоттабыч.</w:t>
      </w:r>
    </w:p>
    <w:p w:rsidR="00CD043A" w:rsidRDefault="00CD043A">
      <w:r>
        <w:t>Я хочу, чтоб всем ребятам,</w:t>
      </w:r>
    </w:p>
    <w:p w:rsidR="00CD043A" w:rsidRDefault="00CD043A">
      <w:r>
        <w:t>Кто родился в декабре,</w:t>
      </w:r>
    </w:p>
    <w:p w:rsidR="00CD043A" w:rsidRDefault="00CD043A">
      <w:r>
        <w:t>От Хоттабыча подарки</w:t>
      </w:r>
    </w:p>
    <w:p w:rsidR="00CD043A" w:rsidRDefault="00CD043A">
      <w:r>
        <w:t>Оказались на столе!</w:t>
      </w:r>
    </w:p>
    <w:p w:rsidR="00CD043A" w:rsidRDefault="00CD043A">
      <w:r>
        <w:t>Дети поворачиваются, ведущая вместе с Хоттабычем вручают подарки.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Хоттабыч.</w:t>
      </w:r>
    </w:p>
    <w:p w:rsidR="00CD043A" w:rsidRDefault="00CD043A">
      <w:r>
        <w:t>Досвиданья! Я, ребята,</w:t>
      </w:r>
    </w:p>
    <w:p w:rsidR="00CD043A" w:rsidRDefault="00CD043A">
      <w:r>
        <w:t>К вам не раз еще приду!</w:t>
      </w:r>
    </w:p>
    <w:p w:rsidR="00CD043A" w:rsidRPr="00CD043A" w:rsidRDefault="00CD043A">
      <w:pPr>
        <w:rPr>
          <w:u w:val="single"/>
        </w:rPr>
      </w:pPr>
      <w:r w:rsidRPr="00CD043A">
        <w:rPr>
          <w:u w:val="single"/>
        </w:rPr>
        <w:t>Ведущая.</w:t>
      </w:r>
    </w:p>
    <w:p w:rsidR="00CD043A" w:rsidRDefault="00CD043A">
      <w:r>
        <w:t>Мы тебя, старик Хоттабыч,</w:t>
      </w:r>
    </w:p>
    <w:p w:rsidR="00CD043A" w:rsidRDefault="00CD043A">
      <w:r>
        <w:t>Будем ждать в своем саду!</w:t>
      </w:r>
    </w:p>
    <w:p w:rsidR="00CD043A" w:rsidRDefault="00CD043A">
      <w:r>
        <w:t>Хоттабыч уходит.</w:t>
      </w:r>
    </w:p>
    <w:sectPr w:rsidR="00CD043A" w:rsidSect="0078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E5" w:rsidRDefault="003A18E5" w:rsidP="00CD043A">
      <w:pPr>
        <w:spacing w:after="0" w:line="240" w:lineRule="auto"/>
      </w:pPr>
      <w:r>
        <w:separator/>
      </w:r>
    </w:p>
  </w:endnote>
  <w:endnote w:type="continuationSeparator" w:id="0">
    <w:p w:rsidR="003A18E5" w:rsidRDefault="003A18E5" w:rsidP="00CD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E5" w:rsidRDefault="003A18E5" w:rsidP="00CD043A">
      <w:pPr>
        <w:spacing w:after="0" w:line="240" w:lineRule="auto"/>
      </w:pPr>
      <w:r>
        <w:separator/>
      </w:r>
    </w:p>
  </w:footnote>
  <w:footnote w:type="continuationSeparator" w:id="0">
    <w:p w:rsidR="003A18E5" w:rsidRDefault="003A18E5" w:rsidP="00CD0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6E1"/>
    <w:rsid w:val="003A18E5"/>
    <w:rsid w:val="00784701"/>
    <w:rsid w:val="00B736E1"/>
    <w:rsid w:val="00BD2032"/>
    <w:rsid w:val="00CD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43A"/>
  </w:style>
  <w:style w:type="paragraph" w:styleId="a5">
    <w:name w:val="footer"/>
    <w:basedOn w:val="a"/>
    <w:link w:val="a6"/>
    <w:uiPriority w:val="99"/>
    <w:semiHidden/>
    <w:unhideWhenUsed/>
    <w:rsid w:val="00CD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2013-12-19T19:02:00Z</dcterms:created>
  <dcterms:modified xsi:type="dcterms:W3CDTF">2013-12-25T17:28:00Z</dcterms:modified>
</cp:coreProperties>
</file>