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31" w:rsidRPr="00D10190" w:rsidRDefault="00116131" w:rsidP="00D10190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rFonts w:ascii="Arial" w:hAnsi="Arial" w:cs="Arial"/>
          <w:color w:val="555555"/>
          <w:sz w:val="21"/>
          <w:szCs w:val="21"/>
        </w:rPr>
      </w:pPr>
      <w:r w:rsidRPr="00116131">
        <w:rPr>
          <w:b/>
          <w:sz w:val="28"/>
          <w:szCs w:val="28"/>
        </w:rPr>
        <w:t>ВЛИЯНИЕ ДИДАКТИЧЕСКИХ ИГР</w:t>
      </w:r>
      <w:r>
        <w:rPr>
          <w:b/>
          <w:sz w:val="28"/>
          <w:szCs w:val="28"/>
        </w:rPr>
        <w:t xml:space="preserve"> </w:t>
      </w:r>
      <w:r w:rsidRPr="00116131">
        <w:rPr>
          <w:b/>
          <w:sz w:val="28"/>
          <w:szCs w:val="28"/>
        </w:rPr>
        <w:t>НА РАЗВИТИЕ ПРОИЗВОЛЬНОЙ ПАМЯТИ У ДЕТЕЙ СТАРШЕГО ДОШКОЛЬНОГО ВОЗРАСТА В КОНТЕКСТЕ ПРЕЕМСТВЕННОСТИ ДОШКОЛЬНОГО И НАЧАЛЬНОГО СТУПЕНЕЙ ОБРАЗОВАНИЯ.</w:t>
      </w:r>
    </w:p>
    <w:p w:rsidR="00116131" w:rsidRPr="00116131" w:rsidRDefault="00116131" w:rsidP="0011613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6131">
        <w:rPr>
          <w:rFonts w:ascii="Times New Roman" w:hAnsi="Times New Roman" w:cs="Times New Roman"/>
          <w:i/>
          <w:sz w:val="28"/>
          <w:szCs w:val="28"/>
        </w:rPr>
        <w:t xml:space="preserve">Дрожилкина Т.Н., старший воспитатель МБДОУ д/с №96 г. Нижний Новгород </w:t>
      </w:r>
    </w:p>
    <w:p w:rsidR="00116131" w:rsidRPr="00116131" w:rsidRDefault="00116131" w:rsidP="00116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131" w:rsidRDefault="00116131" w:rsidP="00675218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"Школа не должна вносить резкого перелома в жизнь. </w:t>
      </w:r>
    </w:p>
    <w:p w:rsidR="00116131" w:rsidRDefault="00116131" w:rsidP="001161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 учеником, ребенок продолжает делать сегодня то, что делал вчера. </w:t>
      </w:r>
    </w:p>
    <w:p w:rsidR="00116131" w:rsidRDefault="00116131" w:rsidP="001161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новое появляется в его жизни постепенно </w:t>
      </w:r>
    </w:p>
    <w:p w:rsidR="00116131" w:rsidRPr="00116131" w:rsidRDefault="00116131" w:rsidP="001161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>и не ошеломляет лавиной впечатлений”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6131" w:rsidRPr="00116131" w:rsidRDefault="00116131" w:rsidP="00116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6131">
        <w:rPr>
          <w:rFonts w:ascii="Times New Roman" w:eastAsia="Times New Roman" w:hAnsi="Times New Roman" w:cs="Times New Roman"/>
          <w:color w:val="000000"/>
          <w:sz w:val="28"/>
          <w:szCs w:val="28"/>
        </w:rPr>
        <w:t>В.А.Сухомлинский</w:t>
      </w:r>
    </w:p>
    <w:p w:rsidR="00116131" w:rsidRPr="00BE42B2" w:rsidRDefault="00116131" w:rsidP="00BE42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42B2" w:rsidRPr="00BE42B2" w:rsidRDefault="00E326D2" w:rsidP="00BE42B2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444444"/>
          <w:sz w:val="28"/>
          <w:szCs w:val="28"/>
        </w:rPr>
      </w:pPr>
      <w:r w:rsidRPr="00BE42B2">
        <w:rPr>
          <w:sz w:val="28"/>
          <w:szCs w:val="28"/>
        </w:rPr>
        <w:t xml:space="preserve">       </w:t>
      </w:r>
      <w:r w:rsidR="00BE42B2" w:rsidRPr="00BE42B2">
        <w:rPr>
          <w:rStyle w:val="a5"/>
          <w:b w:val="0"/>
          <w:color w:val="444444"/>
          <w:sz w:val="28"/>
          <w:szCs w:val="28"/>
        </w:rPr>
        <w:t>В настоящее</w:t>
      </w:r>
      <w:r w:rsidR="00BE42B2" w:rsidRPr="00BE42B2">
        <w:rPr>
          <w:rStyle w:val="a5"/>
          <w:color w:val="444444"/>
          <w:sz w:val="28"/>
          <w:szCs w:val="28"/>
        </w:rPr>
        <w:t xml:space="preserve"> </w:t>
      </w:r>
      <w:r w:rsidR="00BE42B2" w:rsidRPr="00BE42B2">
        <w:rPr>
          <w:rStyle w:val="a5"/>
          <w:b w:val="0"/>
          <w:color w:val="444444"/>
          <w:sz w:val="28"/>
          <w:szCs w:val="28"/>
        </w:rPr>
        <w:t>время в нашей стране идет обновление системы образования. Отличительной чертой развития образовательной системы на современном этапе является активный процесс создания системы непрерывного образования.</w:t>
      </w:r>
    </w:p>
    <w:p w:rsidR="00E326D2" w:rsidRPr="00E326D2" w:rsidRDefault="00BE42B2" w:rsidP="00E326D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26D2" w:rsidRPr="00E326D2">
        <w:rPr>
          <w:sz w:val="28"/>
          <w:szCs w:val="28"/>
        </w:rPr>
        <w:t>Важнейшая задача образования и его основной результат – это преемственность, создающая общий благоприятный фон для физического, эмоционального и интеллектуального развития ребёнка в ДОУ и начальной школе.</w:t>
      </w:r>
    </w:p>
    <w:p w:rsidR="00DF282A" w:rsidRDefault="00DF282A" w:rsidP="00DF282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26D2" w:rsidRPr="00E326D2">
        <w:rPr>
          <w:sz w:val="28"/>
          <w:szCs w:val="28"/>
        </w:rPr>
        <w:t>Преемственность, которая способствует сохранению и укреплению здоровья ребёнка, ведёт к успешной адаптации детей. Важно, чтобы детский сад остался в памяти как островок детства, а школа пр</w:t>
      </w:r>
      <w:r w:rsidR="00BE42B2">
        <w:rPr>
          <w:sz w:val="28"/>
          <w:szCs w:val="28"/>
        </w:rPr>
        <w:t>иобрела яркие и желанные черты.</w:t>
      </w:r>
      <w:r w:rsidR="00142FEC">
        <w:rPr>
          <w:sz w:val="28"/>
          <w:szCs w:val="28"/>
        </w:rPr>
        <w:t xml:space="preserve">  </w:t>
      </w:r>
    </w:p>
    <w:p w:rsidR="0015197D" w:rsidRDefault="00DF282A" w:rsidP="0015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F6B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представлены в виде Целевых ориентиров дошкольного образования</w:t>
      </w:r>
      <w:r w:rsidR="00151F6B">
        <w:rPr>
          <w:rFonts w:ascii="Times New Roman" w:hAnsi="Times New Roman" w:cs="Times New Roman"/>
          <w:sz w:val="28"/>
          <w:szCs w:val="28"/>
        </w:rPr>
        <w:t xml:space="preserve"> </w:t>
      </w:r>
      <w:r w:rsidR="00151F6B" w:rsidRPr="00151F6B">
        <w:rPr>
          <w:rFonts w:ascii="Times New Roman" w:hAnsi="Times New Roman" w:cs="Times New Roman"/>
          <w:sz w:val="28"/>
          <w:szCs w:val="28"/>
        </w:rPr>
        <w:t>(ч.</w:t>
      </w:r>
      <w:r w:rsidR="00151F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51F6B">
        <w:rPr>
          <w:rFonts w:ascii="Times New Roman" w:hAnsi="Times New Roman" w:cs="Times New Roman"/>
          <w:sz w:val="28"/>
          <w:szCs w:val="28"/>
        </w:rPr>
        <w:t>, п.4.1 ФГОС ДО)</w:t>
      </w:r>
      <w:r w:rsidR="00151F6B">
        <w:rPr>
          <w:sz w:val="28"/>
          <w:szCs w:val="28"/>
        </w:rPr>
        <w:t>.</w:t>
      </w:r>
      <w:r w:rsidR="00151F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51F6B" w:rsidRPr="005278A6">
        <w:rPr>
          <w:rFonts w:ascii="Times New Roman" w:eastAsia="Times New Roman" w:hAnsi="Times New Roman" w:cs="Times New Roman"/>
          <w:sz w:val="28"/>
          <w:szCs w:val="28"/>
        </w:rPr>
        <w:t xml:space="preserve">К целевым ориентирам дошкольного образования </w:t>
      </w:r>
      <w:r w:rsidR="00151F6B" w:rsidRPr="005278A6">
        <w:rPr>
          <w:rFonts w:ascii="Times New Roman" w:eastAsia="Times New Roman" w:hAnsi="Times New Roman" w:cs="Times New Roman"/>
          <w:bCs/>
          <w:sz w:val="28"/>
          <w:szCs w:val="28"/>
        </w:rPr>
        <w:t>согласно ФГОС ДО</w:t>
      </w:r>
      <w:r w:rsidR="00151F6B" w:rsidRPr="005278A6">
        <w:rPr>
          <w:rFonts w:ascii="Times New Roman" w:eastAsia="Times New Roman" w:hAnsi="Times New Roman" w:cs="Times New Roman"/>
          <w:sz w:val="28"/>
          <w:szCs w:val="28"/>
        </w:rPr>
        <w:t xml:space="preserve"> относятся социальные и психологические характеристики личности ребёнка на этапе завершения дошкольного образования</w:t>
      </w:r>
      <w:r w:rsidR="00151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1F6B" w:rsidRPr="00BE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Целевые ориентиры Программы</w:t>
      </w:r>
      <w:r w:rsidR="0015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1F6B" w:rsidRPr="00BE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 [</w:t>
      </w:r>
      <w:r w:rsidR="00E8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7</w:t>
      </w:r>
      <w:r w:rsidR="00151F6B" w:rsidRPr="00BE4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151F6B" w:rsidRPr="00BE42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 </w:t>
      </w:r>
      <w:r w:rsidR="00142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F6B" w:rsidRPr="00D10190" w:rsidRDefault="00142FEC" w:rsidP="00D10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F6B" w:rsidRPr="00151F6B">
        <w:rPr>
          <w:rFonts w:ascii="Times New Roman" w:hAnsi="Times New Roman" w:cs="Times New Roman"/>
          <w:sz w:val="28"/>
          <w:szCs w:val="28"/>
        </w:rPr>
        <w:t xml:space="preserve">  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Завершение дошкольного периода и  поступление в школу – это   сложный и ответственный этап  в жизни ребенка. </w:t>
      </w:r>
      <w:r w:rsidR="00D10190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непрерывности и преемственности всегда была одной из самых насущных и важных в образовании. Часто готовность к школе рассматривается как определенный объем полученных знаний и умений.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В угоду школе и родителям многие дошкольные образовательные учреждения  стали дублировать цели, задачи, формы и методы работы начальной школы. Это привело к вытеснению в детском саду специфической формы активной деятельности ребенка –  игры. Все больше она уступает место "обучению на занятиях».</w:t>
      </w:r>
      <w:r w:rsidR="0015197D" w:rsidRPr="00085624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15197D" w:rsidRPr="00085624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   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преемственности в философском словаре обозначает непрерывный процесс воспитания и 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 Под преемственностью 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 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Цель преемственности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      Необходимо стремиться к организации единого развивающего мира – дошкольного и начального образования.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 Именно с выходом федеральных государственных образовательных стандартов начального общего образования и федеральных государственных требований к основной общеобразовательной программе дошкольного образования положено начало к обеспечению преемственности двух звеньев системы образования.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  </w:t>
      </w:r>
      <w:r w:rsidR="00600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5197D" w:rsidRPr="00D10190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Единые теоретические основания, принципы организации образовательной работы с детьми, 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ребёнка, являются основой для реализации на практике решения проблемы преемственности</w:t>
      </w:r>
    </w:p>
    <w:p w:rsidR="00151F6B" w:rsidRPr="00151F6B" w:rsidRDefault="00151F6B" w:rsidP="0015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1F6B">
        <w:rPr>
          <w:rFonts w:ascii="Times New Roman" w:hAnsi="Times New Roman" w:cs="Times New Roman"/>
          <w:sz w:val="28"/>
          <w:szCs w:val="28"/>
        </w:rPr>
        <w:t xml:space="preserve">На сегодняшний день большие требования предъявляются к уровню развития ребенка, а именно к развитию его психических процессов. </w:t>
      </w:r>
    </w:p>
    <w:p w:rsidR="00151F6B" w:rsidRPr="00151F6B" w:rsidRDefault="00151F6B" w:rsidP="0015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6B">
        <w:rPr>
          <w:rFonts w:ascii="Times New Roman" w:hAnsi="Times New Roman" w:cs="Times New Roman"/>
          <w:sz w:val="28"/>
          <w:szCs w:val="28"/>
        </w:rPr>
        <w:t xml:space="preserve">      Любое овладение знаниями и навыками предполагает определенный уровень развития памяти. Поэтому задача взрослых искать и использовать, как можно больше методов и приемов для развития этого процесса. Большие требования к памяти ребенка предъявля</w:t>
      </w:r>
      <w:r w:rsidRPr="00151F6B">
        <w:rPr>
          <w:rFonts w:ascii="Times New Roman" w:hAnsi="Times New Roman" w:cs="Times New Roman"/>
          <w:sz w:val="28"/>
          <w:szCs w:val="28"/>
        </w:rPr>
        <w:softHyphen/>
        <w:t>ет школьное обучение: с первых же дней пребывания в школе перед ребен</w:t>
      </w:r>
      <w:r w:rsidRPr="00151F6B">
        <w:rPr>
          <w:rFonts w:ascii="Times New Roman" w:hAnsi="Times New Roman" w:cs="Times New Roman"/>
          <w:sz w:val="28"/>
          <w:szCs w:val="28"/>
        </w:rPr>
        <w:softHyphen/>
        <w:t>ком возникает необходимость запоминать разнообразный учебный материал. Систематическое, целенаправленное овладение знаниями и навыками, предусмотренными школьной программой, предполагает определенный уровень развития памяти детей, основанной на понимании, на специальной мыслительной обработке материала в целях его запоминания и воспроизведе</w:t>
      </w:r>
      <w:r w:rsidRPr="00151F6B">
        <w:rPr>
          <w:rFonts w:ascii="Times New Roman" w:hAnsi="Times New Roman" w:cs="Times New Roman"/>
          <w:sz w:val="28"/>
          <w:szCs w:val="28"/>
        </w:rPr>
        <w:softHyphen/>
        <w:t>ния. Развитие у дошкольников способности мыслить и на этой основе запо</w:t>
      </w:r>
      <w:r w:rsidRPr="00151F6B">
        <w:rPr>
          <w:rFonts w:ascii="Times New Roman" w:hAnsi="Times New Roman" w:cs="Times New Roman"/>
          <w:sz w:val="28"/>
          <w:szCs w:val="28"/>
        </w:rPr>
        <w:softHyphen/>
        <w:t>минать и воспроизводить материал приводит к определенным изменениям в поведении и психике детей: возрастают самоконтроль, развиваются произволь</w:t>
      </w:r>
      <w:r w:rsidRPr="00151F6B">
        <w:rPr>
          <w:rFonts w:ascii="Times New Roman" w:hAnsi="Times New Roman" w:cs="Times New Roman"/>
          <w:sz w:val="28"/>
          <w:szCs w:val="28"/>
        </w:rPr>
        <w:softHyphen/>
        <w:t>ные психические процессы.</w:t>
      </w:r>
    </w:p>
    <w:p w:rsidR="00151F6B" w:rsidRPr="004D623C" w:rsidRDefault="00527540" w:rsidP="00151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F6B" w:rsidRPr="00AB11D1">
        <w:rPr>
          <w:rFonts w:ascii="Times New Roman" w:hAnsi="Times New Roman" w:cs="Times New Roman"/>
          <w:sz w:val="28"/>
          <w:szCs w:val="28"/>
        </w:rPr>
        <w:t>В практике дошкольного воспитания взрослые, как правило, не руково</w:t>
      </w:r>
      <w:r w:rsidR="00151F6B" w:rsidRPr="00AB11D1">
        <w:rPr>
          <w:rFonts w:ascii="Times New Roman" w:hAnsi="Times New Roman" w:cs="Times New Roman"/>
          <w:sz w:val="28"/>
          <w:szCs w:val="28"/>
        </w:rPr>
        <w:softHyphen/>
        <w:t xml:space="preserve">дят процессом развития детской памяти. Детям дается задача - запомнить что-либо, но не даются приемы запоминания. В результате запоминание сводится к </w:t>
      </w:r>
      <w:r w:rsidR="00151F6B" w:rsidRPr="00AB11D1">
        <w:rPr>
          <w:rFonts w:ascii="Times New Roman" w:hAnsi="Times New Roman" w:cs="Times New Roman"/>
          <w:sz w:val="28"/>
          <w:szCs w:val="28"/>
        </w:rPr>
        <w:lastRenderedPageBreak/>
        <w:t>механическому зазубриванию. Оно лишает материал всякого смысла и вовсе не развивают память.</w:t>
      </w:r>
      <w:r w:rsidR="00151F6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1F6B" w:rsidRPr="004D623C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средств развития произвольной памяти является дидактическая игра, так как этот вид деятельности упорядочивает поведение ребенка, что способствует более продуктивному запоминанию. </w:t>
      </w:r>
      <w:r w:rsidR="00151F6B" w:rsidRPr="004D623C">
        <w:rPr>
          <w:rFonts w:ascii="Times New Roman" w:hAnsi="Times New Roman" w:cs="Times New Roman"/>
          <w:sz w:val="28"/>
          <w:szCs w:val="28"/>
        </w:rPr>
        <w:t>Цель дидактических игр и игровых приемов обучения – облегчить переход к учебным задачам, сделать его постепенным.</w:t>
      </w:r>
    </w:p>
    <w:p w:rsidR="00151F6B" w:rsidRPr="00AB11D1" w:rsidRDefault="006002F6" w:rsidP="00151F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F6B" w:rsidRPr="00AB11D1">
        <w:rPr>
          <w:rFonts w:ascii="Times New Roman" w:hAnsi="Times New Roman" w:cs="Times New Roman"/>
          <w:sz w:val="28"/>
          <w:szCs w:val="28"/>
        </w:rPr>
        <w:t>Дидактические игры содержат необходимые условия, способствующие целенаправленн</w:t>
      </w:r>
      <w:bookmarkStart w:id="0" w:name="_GoBack"/>
      <w:bookmarkEnd w:id="0"/>
      <w:r w:rsidR="00151F6B" w:rsidRPr="00AB11D1">
        <w:rPr>
          <w:rFonts w:ascii="Times New Roman" w:hAnsi="Times New Roman" w:cs="Times New Roman"/>
          <w:sz w:val="28"/>
          <w:szCs w:val="28"/>
        </w:rPr>
        <w:t xml:space="preserve">ому развитию памяти ребенка. </w:t>
      </w:r>
      <w:r w:rsidR="00151F6B" w:rsidRPr="00AB11D1">
        <w:rPr>
          <w:rFonts w:ascii="Times New Roman" w:hAnsi="Times New Roman" w:cs="Times New Roman"/>
          <w:i/>
          <w:sz w:val="28"/>
          <w:szCs w:val="28"/>
          <w:u w:val="single"/>
        </w:rPr>
        <w:t>Во-первых</w:t>
      </w:r>
      <w:r w:rsidR="00151F6B" w:rsidRPr="00AB11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51F6B" w:rsidRPr="00AB11D1">
        <w:rPr>
          <w:rFonts w:ascii="Times New Roman" w:hAnsi="Times New Roman" w:cs="Times New Roman"/>
          <w:sz w:val="28"/>
          <w:szCs w:val="28"/>
        </w:rPr>
        <w:t xml:space="preserve"> во всех играх у ребенка возникает необходимость в преднамеренном запоминании, для того, чтобы запомнить и припомнить нужные ему сведе</w:t>
      </w:r>
      <w:r w:rsidR="00151F6B" w:rsidRPr="00AB11D1">
        <w:rPr>
          <w:rFonts w:ascii="Times New Roman" w:hAnsi="Times New Roman" w:cs="Times New Roman"/>
          <w:sz w:val="28"/>
          <w:szCs w:val="28"/>
        </w:rPr>
        <w:softHyphen/>
        <w:t xml:space="preserve">ния. </w:t>
      </w:r>
      <w:r w:rsidR="00151F6B" w:rsidRPr="00AB11D1">
        <w:rPr>
          <w:rFonts w:ascii="Times New Roman" w:hAnsi="Times New Roman" w:cs="Times New Roman"/>
          <w:i/>
          <w:sz w:val="28"/>
          <w:szCs w:val="28"/>
          <w:u w:val="single"/>
        </w:rPr>
        <w:t>Во-вторых</w:t>
      </w:r>
      <w:r w:rsidR="00151F6B" w:rsidRPr="00AB11D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51F6B" w:rsidRPr="00AB11D1">
        <w:rPr>
          <w:rFonts w:ascii="Times New Roman" w:hAnsi="Times New Roman" w:cs="Times New Roman"/>
          <w:sz w:val="28"/>
          <w:szCs w:val="28"/>
        </w:rPr>
        <w:t xml:space="preserve"> в каждой игре ребенку предлагаются рациональные приемы осмыс</w:t>
      </w:r>
      <w:r w:rsidR="00151F6B" w:rsidRPr="00AB11D1">
        <w:rPr>
          <w:rFonts w:ascii="Times New Roman" w:hAnsi="Times New Roman" w:cs="Times New Roman"/>
          <w:sz w:val="28"/>
          <w:szCs w:val="28"/>
        </w:rPr>
        <w:softHyphen/>
        <w:t>ленного запоминания и припоминания, средства овладения своей памятью. Эти приемы используются ребенком в качестве опоры в актуальной для него игровой си</w:t>
      </w:r>
      <w:r w:rsidR="00151F6B" w:rsidRPr="00AB11D1">
        <w:rPr>
          <w:rFonts w:ascii="Times New Roman" w:hAnsi="Times New Roman" w:cs="Times New Roman"/>
          <w:sz w:val="28"/>
          <w:szCs w:val="28"/>
        </w:rPr>
        <w:softHyphen/>
        <w:t>туации и потому легко осваиваются им.</w:t>
      </w:r>
    </w:p>
    <w:p w:rsidR="00151F6B" w:rsidRPr="0013432A" w:rsidRDefault="006002F6" w:rsidP="00151F6B">
      <w:pPr>
        <w:spacing w:after="0" w:line="240" w:lineRule="auto"/>
        <w:ind w:firstLine="35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F6B" w:rsidRPr="004D623C">
        <w:rPr>
          <w:rFonts w:ascii="Times New Roman" w:hAnsi="Times New Roman" w:cs="Times New Roman"/>
          <w:sz w:val="28"/>
          <w:szCs w:val="28"/>
        </w:rPr>
        <w:t>По выражению С.Л. Рубинштейна, «в игре, как фокусе, собираются, в ней проявляются и через нее формируются все стороны психической жизни лич</w:t>
      </w:r>
      <w:r w:rsidR="00151F6B" w:rsidRPr="004D623C">
        <w:rPr>
          <w:rFonts w:ascii="Times New Roman" w:hAnsi="Times New Roman" w:cs="Times New Roman"/>
          <w:sz w:val="28"/>
          <w:szCs w:val="28"/>
        </w:rPr>
        <w:softHyphen/>
        <w:t>ности». [</w:t>
      </w:r>
      <w:r w:rsidR="00EF1AF9">
        <w:rPr>
          <w:rFonts w:ascii="Times New Roman" w:hAnsi="Times New Roman" w:cs="Times New Roman"/>
          <w:sz w:val="28"/>
          <w:szCs w:val="28"/>
        </w:rPr>
        <w:t>5</w:t>
      </w:r>
      <w:r w:rsidR="00151F6B" w:rsidRPr="004D623C">
        <w:rPr>
          <w:rFonts w:ascii="Times New Roman" w:hAnsi="Times New Roman" w:cs="Times New Roman"/>
          <w:sz w:val="28"/>
          <w:szCs w:val="28"/>
        </w:rPr>
        <w:t>]. Н.М. Аскарина, С.Л. Новоселова, Е.В. Зворыгина, А.К. Бондаренко говорят, что именно при помощи игры происходит умственное, нравственное и физическое развитие. Причем все компоненты развития связа</w:t>
      </w:r>
      <w:r w:rsidR="00151F6B" w:rsidRPr="004D623C">
        <w:rPr>
          <w:rFonts w:ascii="Times New Roman" w:hAnsi="Times New Roman" w:cs="Times New Roman"/>
          <w:sz w:val="28"/>
          <w:szCs w:val="28"/>
        </w:rPr>
        <w:softHyphen/>
        <w:t>ны между собой, что если один из них не сформирован, то остальные даль</w:t>
      </w:r>
      <w:r w:rsidR="00151F6B" w:rsidRPr="004D623C">
        <w:rPr>
          <w:rFonts w:ascii="Times New Roman" w:hAnsi="Times New Roman" w:cs="Times New Roman"/>
          <w:sz w:val="28"/>
          <w:szCs w:val="28"/>
        </w:rPr>
        <w:softHyphen/>
        <w:t>ше просто не развиваются</w:t>
      </w:r>
      <w:r w:rsidR="00151F6B" w:rsidRPr="0013432A">
        <w:rPr>
          <w:sz w:val="28"/>
          <w:szCs w:val="28"/>
        </w:rPr>
        <w:t>.</w:t>
      </w:r>
    </w:p>
    <w:p w:rsidR="00151F6B" w:rsidRPr="004D623C" w:rsidRDefault="00151F6B" w:rsidP="00151F6B">
      <w:pPr>
        <w:tabs>
          <w:tab w:val="left" w:pos="567"/>
        </w:tabs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3432A">
        <w:rPr>
          <w:b/>
          <w:sz w:val="28"/>
          <w:szCs w:val="28"/>
        </w:rPr>
        <w:t xml:space="preserve">   </w:t>
      </w:r>
      <w:r w:rsidRPr="004D623C">
        <w:rPr>
          <w:rFonts w:ascii="Times New Roman" w:hAnsi="Times New Roman" w:cs="Times New Roman"/>
          <w:sz w:val="28"/>
          <w:szCs w:val="28"/>
        </w:rPr>
        <w:t>Увлекательные дидактические игры создают у дошкольников интерес к реше</w:t>
      </w:r>
      <w:r w:rsidRPr="004D623C">
        <w:rPr>
          <w:rFonts w:ascii="Times New Roman" w:hAnsi="Times New Roman" w:cs="Times New Roman"/>
          <w:sz w:val="28"/>
          <w:szCs w:val="28"/>
        </w:rPr>
        <w:softHyphen/>
        <w:t>нию умственных задач, улучшают воображение, наблюдательность и помога</w:t>
      </w:r>
      <w:r w:rsidRPr="004D623C">
        <w:rPr>
          <w:rFonts w:ascii="Times New Roman" w:hAnsi="Times New Roman" w:cs="Times New Roman"/>
          <w:sz w:val="28"/>
          <w:szCs w:val="28"/>
        </w:rPr>
        <w:softHyphen/>
        <w:t>ют легче перейти от программы детского сада к программе школьной, которая тре</w:t>
      </w:r>
      <w:r w:rsidRPr="004D623C">
        <w:rPr>
          <w:rFonts w:ascii="Times New Roman" w:hAnsi="Times New Roman" w:cs="Times New Roman"/>
          <w:sz w:val="28"/>
          <w:szCs w:val="28"/>
        </w:rPr>
        <w:softHyphen/>
        <w:t>бует определенных навыков и умений. В.А. Дрязгунова, А.И. Сорокина, Е.И. Удальцова отмечают, что увлечение игрой повышает способность к произ</w:t>
      </w:r>
      <w:r w:rsidRPr="004D623C">
        <w:rPr>
          <w:rFonts w:ascii="Times New Roman" w:hAnsi="Times New Roman" w:cs="Times New Roman"/>
          <w:sz w:val="28"/>
          <w:szCs w:val="28"/>
        </w:rPr>
        <w:softHyphen/>
        <w:t>вольному вниманию, обостряет наблюдательность, помогает быстрому и прочному запоминанию [</w:t>
      </w:r>
      <w:r w:rsidR="00E84F45" w:rsidRPr="00E84F45">
        <w:rPr>
          <w:rFonts w:ascii="Times New Roman" w:hAnsi="Times New Roman" w:cs="Times New Roman"/>
          <w:sz w:val="28"/>
          <w:szCs w:val="28"/>
        </w:rPr>
        <w:t>1</w:t>
      </w:r>
      <w:r w:rsidRPr="004D623C">
        <w:rPr>
          <w:rFonts w:ascii="Times New Roman" w:hAnsi="Times New Roman" w:cs="Times New Roman"/>
          <w:sz w:val="28"/>
          <w:szCs w:val="28"/>
        </w:rPr>
        <w:t>].</w:t>
      </w:r>
    </w:p>
    <w:p w:rsidR="006002F6" w:rsidRDefault="00151F6B" w:rsidP="00527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02F6">
        <w:rPr>
          <w:rFonts w:ascii="Times New Roman" w:hAnsi="Times New Roman" w:cs="Times New Roman"/>
          <w:sz w:val="28"/>
          <w:szCs w:val="28"/>
        </w:rPr>
        <w:t xml:space="preserve"> </w:t>
      </w:r>
      <w:r w:rsidR="006002F6" w:rsidRPr="00B451CD">
        <w:rPr>
          <w:rFonts w:ascii="Times New Roman" w:hAnsi="Times New Roman" w:cs="Times New Roman"/>
          <w:sz w:val="28"/>
          <w:szCs w:val="28"/>
        </w:rPr>
        <w:t>Используя развивающую игру как средство умственного воспитания и форму обучения, педагог руководствуется общими дидактическими требова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ниями [</w:t>
      </w:r>
      <w:r w:rsidR="00E84F45" w:rsidRPr="00E84F45">
        <w:rPr>
          <w:rFonts w:ascii="Times New Roman" w:hAnsi="Times New Roman" w:cs="Times New Roman"/>
          <w:sz w:val="28"/>
          <w:szCs w:val="28"/>
        </w:rPr>
        <w:t>6</w:t>
      </w:r>
      <w:r w:rsidR="006002F6" w:rsidRPr="00B451CD">
        <w:rPr>
          <w:rFonts w:ascii="Times New Roman" w:hAnsi="Times New Roman" w:cs="Times New Roman"/>
          <w:sz w:val="28"/>
          <w:szCs w:val="28"/>
        </w:rPr>
        <w:t>,</w:t>
      </w:r>
      <w:r w:rsidR="00E84F45" w:rsidRPr="00E84F45">
        <w:rPr>
          <w:rFonts w:ascii="Times New Roman" w:hAnsi="Times New Roman" w:cs="Times New Roman"/>
          <w:sz w:val="28"/>
          <w:szCs w:val="28"/>
        </w:rPr>
        <w:t>4</w:t>
      </w:r>
      <w:r w:rsidR="006002F6" w:rsidRPr="00B451CD">
        <w:rPr>
          <w:rFonts w:ascii="Times New Roman" w:hAnsi="Times New Roman" w:cs="Times New Roman"/>
          <w:sz w:val="28"/>
          <w:szCs w:val="28"/>
        </w:rPr>
        <w:t>]. Одним из требований является системность. Она пред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 xml:space="preserve">полагает систему игр, последовательно развивающуюся и усложняющуюся по содержанию, дидактическим задачам, игровым действиям и правилам.     </w:t>
      </w:r>
      <w:r w:rsidR="006002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02F6" w:rsidRPr="00B451CD">
        <w:rPr>
          <w:rFonts w:ascii="Times New Roman" w:hAnsi="Times New Roman" w:cs="Times New Roman"/>
          <w:sz w:val="28"/>
          <w:szCs w:val="28"/>
        </w:rPr>
        <w:t>Необходимость повторности игр определяется тем, что не все дети одинаково успеш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но усваивают то, что составляет обучающее содержание игры, игровые дейст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вия и правила. Повторение как мнемический прием выступает у детей в разно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образных формах: это и повторное восприятие предметов, и повторное их на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зывание, это повторение слов в процессе их восприятия, а также воспроизво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дящее повторение, осуществляющееся после восприятия всего материала. Во всех этих случаях ребенок не подвергает материал никаким изменениям и за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печатлевает его в той последовательности элементов, которая дана ему в гото</w:t>
      </w:r>
      <w:r w:rsidR="006002F6" w:rsidRPr="00B451CD">
        <w:rPr>
          <w:rFonts w:ascii="Times New Roman" w:hAnsi="Times New Roman" w:cs="Times New Roman"/>
          <w:sz w:val="28"/>
          <w:szCs w:val="28"/>
        </w:rPr>
        <w:softHyphen/>
        <w:t>вом виде.</w:t>
      </w:r>
    </w:p>
    <w:p w:rsidR="006002F6" w:rsidRPr="00B451CD" w:rsidRDefault="006002F6" w:rsidP="006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451CD">
        <w:rPr>
          <w:rFonts w:ascii="Times New Roman" w:hAnsi="Times New Roman" w:cs="Times New Roman"/>
          <w:sz w:val="28"/>
          <w:szCs w:val="28"/>
        </w:rPr>
        <w:t>Проводить развивающие игры и упражнения проще, распределяя детей на под</w:t>
      </w:r>
      <w:r w:rsidRPr="00B451CD">
        <w:rPr>
          <w:rFonts w:ascii="Times New Roman" w:hAnsi="Times New Roman" w:cs="Times New Roman"/>
          <w:sz w:val="28"/>
          <w:szCs w:val="28"/>
        </w:rPr>
        <w:softHyphen/>
        <w:t xml:space="preserve">группы, так как каждый ребенок хочет принять участие, но не всегда может </w:t>
      </w:r>
      <w:r w:rsidRPr="00B451CD">
        <w:rPr>
          <w:rFonts w:ascii="Times New Roman" w:hAnsi="Times New Roman" w:cs="Times New Roman"/>
          <w:sz w:val="28"/>
          <w:szCs w:val="28"/>
        </w:rPr>
        <w:lastRenderedPageBreak/>
        <w:t>быстро дать ответ. Поэтому необходимо подбирать задания в соответствии с особенностями детей, и тогда они принесут больше радости и желание играть, а значит, помогут развивать мышление, память и внимание. Зная особен</w:t>
      </w:r>
      <w:r w:rsidRPr="00B451CD">
        <w:rPr>
          <w:rFonts w:ascii="Times New Roman" w:hAnsi="Times New Roman" w:cs="Times New Roman"/>
          <w:sz w:val="28"/>
          <w:szCs w:val="28"/>
        </w:rPr>
        <w:softHyphen/>
        <w:t>ности памяти детей своей группы, воспитатель проводит с некоторыми из них индивидуальные упражнения, направленные на развитие способности запоми</w:t>
      </w:r>
      <w:r w:rsidRPr="00B451CD">
        <w:rPr>
          <w:rFonts w:ascii="Times New Roman" w:hAnsi="Times New Roman" w:cs="Times New Roman"/>
          <w:sz w:val="28"/>
          <w:szCs w:val="28"/>
        </w:rPr>
        <w:softHyphen/>
        <w:t>нания.</w:t>
      </w:r>
      <w:r w:rsidRPr="00527540">
        <w:rPr>
          <w:rFonts w:ascii="Times New Roman" w:hAnsi="Times New Roman" w:cs="Times New Roman"/>
          <w:sz w:val="28"/>
          <w:szCs w:val="28"/>
        </w:rPr>
        <w:t xml:space="preserve"> </w:t>
      </w:r>
      <w:r w:rsidRPr="00B451CD">
        <w:rPr>
          <w:rFonts w:ascii="Times New Roman" w:hAnsi="Times New Roman" w:cs="Times New Roman"/>
          <w:sz w:val="28"/>
          <w:szCs w:val="28"/>
        </w:rPr>
        <w:t>Используя различные вспомогательные средства для запоминания - картинки, опорные слова, вопросы, а также классификацию и группировку предметов - можно развить у ребенка память, увеличить скорость и объем за</w:t>
      </w:r>
      <w:r w:rsidRPr="00B451CD">
        <w:rPr>
          <w:rFonts w:ascii="Times New Roman" w:hAnsi="Times New Roman" w:cs="Times New Roman"/>
          <w:sz w:val="28"/>
          <w:szCs w:val="28"/>
        </w:rPr>
        <w:softHyphen/>
        <w:t>поминания.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27"/>
      </w:tblGrid>
      <w:tr w:rsidR="006002F6" w:rsidRPr="00527540" w:rsidTr="00846671">
        <w:trPr>
          <w:trHeight w:val="4906"/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6002F6" w:rsidRPr="00B451CD" w:rsidRDefault="006002F6" w:rsidP="006002F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Дидактическая игра характеризуется сочетанием наглядности, слова воспита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теля и действий самих детей (с игрушками, предметами, картинками и т.д.). Наглядность в игре представлена в предметах, которыми играют дети и кото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рые составляют материальный центр игры, в картинках, изображающих предметы, действия с ними и отчетливо выделяющих назначение, основные признаки предметов, свойства их материалов. [</w:t>
            </w:r>
            <w:r w:rsidR="00E8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  <w:p w:rsidR="006002F6" w:rsidRPr="00B451CD" w:rsidRDefault="006002F6" w:rsidP="006002F6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Огромное значение в руководстве играми имеет слово воспитателя. Словес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обращения к детям, объяснения, короткие сюжетные рассказы, которые раскрывают содержание игры и поведение персонажей, образные пояснения  игровых действий, вопросы к детям - все это составляет содержание умствен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воспитания и раскрывает игру как форму обучения. [</w:t>
            </w:r>
            <w:r w:rsidR="00E84F45" w:rsidRPr="00CD4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4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4].</w:t>
            </w:r>
          </w:p>
          <w:p w:rsidR="006002F6" w:rsidRPr="00527540" w:rsidRDefault="006002F6" w:rsidP="00E8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А. И. Сорокина утверждает, что упражнения являются одной из форм обучения, умственного воспитания. Вместе с тем они используются и как прием обучения на занятиях и в дидактических играх [</w:t>
            </w:r>
            <w:r w:rsidR="00E84F45" w:rsidRPr="00E84F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F45" w:rsidRPr="00E84F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]. Упражнения со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действуют более глубокому усвоению знаний, умений, навыков, формирова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нию способов практических и умственных действий и развитию познава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способностей. Еще КД. Ушинский, придавая им, особое значение в развитии мыслительной деятельности, включал в «Родное слово» разнообразные упражнения на группировку предметов по разным при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softHyphen/>
              <w:t>знакам, на классификацию их. Упражнения он считал школой мышления [</w:t>
            </w:r>
            <w:r w:rsidR="00E84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84F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1CD">
              <w:rPr>
                <w:rFonts w:ascii="Times New Roman" w:hAnsi="Times New Roman" w:cs="Times New Roman"/>
                <w:sz w:val="28"/>
                <w:szCs w:val="28"/>
              </w:rPr>
              <w:t>2].</w:t>
            </w:r>
          </w:p>
        </w:tc>
      </w:tr>
    </w:tbl>
    <w:p w:rsidR="00D2359E" w:rsidRPr="00B451CD" w:rsidRDefault="006002F6" w:rsidP="006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2359E" w:rsidRPr="00B451CD">
        <w:rPr>
          <w:rFonts w:ascii="Times New Roman" w:hAnsi="Times New Roman" w:cs="Times New Roman"/>
          <w:sz w:val="28"/>
          <w:szCs w:val="28"/>
        </w:rPr>
        <w:t>Особенностью упражнений как формы обучения является самостоя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тельность детей в решении той или иной познавательной задачи. Однако само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стоятельность не предполагает свободу не управляемых воспитателем дейст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вий или процесса деятельности детей: она подлежит обучающему и направ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ляющему руководству воспитателя. Но постепенно формы, мера руково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дства изменяются: прямое, открытое руководство, когда воспитатель ставит ту или иную задачу, указывает способы ее решения, характер упражнений, все больше и больше заменяется руководством самостоятельной деятельно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стью детей. При этом прямые указания заменяются советами, активизацией самостоятельности детей в поисках наиболее эффективных способов упраж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нений, обеспечивающих наилучший результат. По мере развития самостоя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тельности привлекается активность детей, и руководство воспитателя выра</w:t>
      </w:r>
      <w:r w:rsidR="00D2359E" w:rsidRPr="00B451CD">
        <w:rPr>
          <w:rFonts w:ascii="Times New Roman" w:hAnsi="Times New Roman" w:cs="Times New Roman"/>
          <w:sz w:val="28"/>
          <w:szCs w:val="28"/>
        </w:rPr>
        <w:softHyphen/>
        <w:t>жается в том, что он лишь контролирует правильность упражнений  [</w:t>
      </w:r>
      <w:r w:rsidR="00E84F45" w:rsidRPr="00E84F45">
        <w:rPr>
          <w:rFonts w:ascii="Times New Roman" w:hAnsi="Times New Roman" w:cs="Times New Roman"/>
          <w:sz w:val="28"/>
          <w:szCs w:val="28"/>
        </w:rPr>
        <w:t>1</w:t>
      </w:r>
      <w:r w:rsidR="00E84F45">
        <w:rPr>
          <w:rFonts w:ascii="Times New Roman" w:hAnsi="Times New Roman" w:cs="Times New Roman"/>
          <w:sz w:val="28"/>
          <w:szCs w:val="28"/>
        </w:rPr>
        <w:t>,</w:t>
      </w:r>
      <w:r w:rsidR="00E84F45" w:rsidRPr="00E84F45">
        <w:rPr>
          <w:rFonts w:ascii="Times New Roman" w:hAnsi="Times New Roman" w:cs="Times New Roman"/>
          <w:sz w:val="28"/>
          <w:szCs w:val="28"/>
        </w:rPr>
        <w:t>5</w:t>
      </w:r>
      <w:r w:rsidR="00D2359E" w:rsidRPr="00B451CD">
        <w:rPr>
          <w:rFonts w:ascii="Times New Roman" w:hAnsi="Times New Roman" w:cs="Times New Roman"/>
          <w:sz w:val="28"/>
          <w:szCs w:val="28"/>
        </w:rPr>
        <w:t>].</w:t>
      </w:r>
    </w:p>
    <w:p w:rsidR="006002F6" w:rsidRDefault="00D2359E" w:rsidP="006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CD">
        <w:rPr>
          <w:rFonts w:ascii="Times New Roman" w:hAnsi="Times New Roman" w:cs="Times New Roman"/>
          <w:sz w:val="28"/>
          <w:szCs w:val="28"/>
        </w:rPr>
        <w:t xml:space="preserve">      Большое место в жизни дошкольников занимает картинка. Разнообразные игры с картинками помогают детям упражняться в операции отнесения и ус</w:t>
      </w:r>
      <w:r w:rsidRPr="00B451CD">
        <w:rPr>
          <w:rFonts w:ascii="Times New Roman" w:hAnsi="Times New Roman" w:cs="Times New Roman"/>
          <w:sz w:val="28"/>
          <w:szCs w:val="28"/>
        </w:rPr>
        <w:softHyphen/>
      </w:r>
      <w:r w:rsidRPr="00B451CD">
        <w:rPr>
          <w:rFonts w:ascii="Times New Roman" w:hAnsi="Times New Roman" w:cs="Times New Roman"/>
          <w:sz w:val="28"/>
          <w:szCs w:val="28"/>
        </w:rPr>
        <w:lastRenderedPageBreak/>
        <w:t>воения обобщающих слов. Усвоение детьми обобщенных названий «жи</w:t>
      </w:r>
      <w:r w:rsidRPr="00B451CD">
        <w:rPr>
          <w:rFonts w:ascii="Times New Roman" w:hAnsi="Times New Roman" w:cs="Times New Roman"/>
          <w:sz w:val="28"/>
          <w:szCs w:val="28"/>
        </w:rPr>
        <w:softHyphen/>
        <w:t>вотные», «растения» и др., а также упражнение детей в практическом созда</w:t>
      </w:r>
      <w:r w:rsidRPr="00B451CD">
        <w:rPr>
          <w:rFonts w:ascii="Times New Roman" w:hAnsi="Times New Roman" w:cs="Times New Roman"/>
          <w:sz w:val="28"/>
          <w:szCs w:val="28"/>
        </w:rPr>
        <w:softHyphen/>
        <w:t>нии группы однородных предметов осуществляется в различных настольно- печатных играх [</w:t>
      </w:r>
      <w:r w:rsidR="00E84F45" w:rsidRPr="00E84F45">
        <w:rPr>
          <w:rFonts w:ascii="Times New Roman" w:hAnsi="Times New Roman" w:cs="Times New Roman"/>
          <w:sz w:val="28"/>
          <w:szCs w:val="28"/>
        </w:rPr>
        <w:t>3</w:t>
      </w:r>
      <w:r w:rsidR="00E84F45">
        <w:rPr>
          <w:rFonts w:ascii="Times New Roman" w:hAnsi="Times New Roman" w:cs="Times New Roman"/>
          <w:sz w:val="28"/>
          <w:szCs w:val="28"/>
        </w:rPr>
        <w:t>,</w:t>
      </w:r>
      <w:r w:rsidR="00E84F45" w:rsidRPr="00E84F45">
        <w:rPr>
          <w:rFonts w:ascii="Times New Roman" w:hAnsi="Times New Roman" w:cs="Times New Roman"/>
          <w:sz w:val="28"/>
          <w:szCs w:val="28"/>
        </w:rPr>
        <w:t>4</w:t>
      </w:r>
      <w:r w:rsidRPr="00B451CD">
        <w:rPr>
          <w:rFonts w:ascii="Times New Roman" w:hAnsi="Times New Roman" w:cs="Times New Roman"/>
          <w:sz w:val="28"/>
          <w:szCs w:val="28"/>
        </w:rPr>
        <w:t>]. После определенного количества игр, в которых дети осуществляли практическое действие отнесения и группировки следует вводить различные словесные игры, где дети действуют уже в форме внешней речи, опираясь на  имеющиеся у них знания [</w:t>
      </w:r>
      <w:r w:rsidR="00EF1AF9">
        <w:rPr>
          <w:rFonts w:ascii="Times New Roman" w:hAnsi="Times New Roman" w:cs="Times New Roman"/>
          <w:sz w:val="28"/>
          <w:szCs w:val="28"/>
        </w:rPr>
        <w:t>3</w:t>
      </w:r>
      <w:r w:rsidRPr="00B451CD">
        <w:rPr>
          <w:rFonts w:ascii="Times New Roman" w:hAnsi="Times New Roman" w:cs="Times New Roman"/>
          <w:sz w:val="28"/>
          <w:szCs w:val="28"/>
        </w:rPr>
        <w:t>,</w:t>
      </w:r>
      <w:r w:rsidR="00EF1AF9">
        <w:rPr>
          <w:rFonts w:ascii="Times New Roman" w:hAnsi="Times New Roman" w:cs="Times New Roman"/>
          <w:sz w:val="28"/>
          <w:szCs w:val="28"/>
        </w:rPr>
        <w:t>4</w:t>
      </w:r>
      <w:r w:rsidRPr="00B451CD">
        <w:rPr>
          <w:rFonts w:ascii="Times New Roman" w:hAnsi="Times New Roman" w:cs="Times New Roman"/>
          <w:sz w:val="28"/>
          <w:szCs w:val="28"/>
        </w:rPr>
        <w:t>].</w:t>
      </w:r>
    </w:p>
    <w:p w:rsidR="006002F6" w:rsidRPr="004D623C" w:rsidRDefault="006002F6" w:rsidP="00600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623C">
        <w:rPr>
          <w:rFonts w:ascii="Times New Roman" w:hAnsi="Times New Roman" w:cs="Times New Roman"/>
          <w:sz w:val="28"/>
          <w:szCs w:val="28"/>
        </w:rPr>
        <w:t>Таким образом, дидактическая игра позволяет шире приобщать детей к текущей жизни в доступных им формах интеллектуальной и активной практической деятельно</w:t>
      </w:r>
      <w:r w:rsidRPr="004D623C">
        <w:rPr>
          <w:rFonts w:ascii="Times New Roman" w:hAnsi="Times New Roman" w:cs="Times New Roman"/>
          <w:sz w:val="28"/>
          <w:szCs w:val="28"/>
        </w:rPr>
        <w:softHyphen/>
        <w:t>сти, нравственных и эстетических переживаний.</w:t>
      </w:r>
    </w:p>
    <w:p w:rsidR="00527540" w:rsidRPr="00FC1DBE" w:rsidRDefault="006002F6" w:rsidP="00FC1DBE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6002F6">
        <w:rPr>
          <w:rFonts w:ascii="Times New Roman" w:hAnsi="Times New Roman" w:cs="Times New Roman"/>
          <w:sz w:val="28"/>
          <w:szCs w:val="28"/>
        </w:rPr>
        <w:t xml:space="preserve">      Современная ситуация требует выработки общих подходов к оценке готовности ребёнка к школе с позиции самоценности дошкольного детства и обеспечения нормального перехода к школьному обучению</w:t>
      </w:r>
      <w:r w:rsidR="00FC1DBE">
        <w:rPr>
          <w:rFonts w:ascii="Times New Roman" w:hAnsi="Times New Roman" w:cs="Times New Roman"/>
          <w:sz w:val="28"/>
          <w:szCs w:val="28"/>
        </w:rPr>
        <w:t>.</w:t>
      </w:r>
    </w:p>
    <w:p w:rsidR="00B451CD" w:rsidRPr="006002F6" w:rsidRDefault="00FC1DBE" w:rsidP="00FC1D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    </w:t>
      </w:r>
      <w:r w:rsidR="00B451CD" w:rsidRPr="006002F6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Такой подход реализации единой линии развития ребенка на этапах дошкольного и начального школьного образования может придать педагогическому процессу целостный, последовательный и перспективный характер. И, наконец-то, две ступени образования будут действовать не изолированно друг от друга, а в тесной взаимосвязи, что позволит школе опираться на развитие ребенка, получаемое в дошкольном учреждении.</w:t>
      </w:r>
    </w:p>
    <w:p w:rsidR="00BE42B2" w:rsidRDefault="00BE42B2" w:rsidP="00DF282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59E" w:rsidRDefault="00D2359E" w:rsidP="00B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59E" w:rsidRDefault="00FC1DBE" w:rsidP="00FC1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100C4" w:rsidRDefault="00C100C4" w:rsidP="00FC1D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C4B" w:rsidRDefault="00885C4B" w:rsidP="00C100C4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C4B">
        <w:rPr>
          <w:rFonts w:ascii="Times New Roman" w:hAnsi="Times New Roman" w:cs="Times New Roman"/>
          <w:sz w:val="28"/>
          <w:szCs w:val="28"/>
        </w:rPr>
        <w:t>Венгер Л.А., Дьяченко О.М. Игры и упражнения по развитию умственных способностей у детей дошкольного возраста.- М.: Просвещение, 1989,- С,- 45.</w:t>
      </w:r>
    </w:p>
    <w:p w:rsidR="00885C4B" w:rsidRPr="00885C4B" w:rsidRDefault="00885C4B" w:rsidP="00885C4B">
      <w:pPr>
        <w:pStyle w:val="a6"/>
        <w:tabs>
          <w:tab w:val="left" w:pos="284"/>
          <w:tab w:val="left" w:pos="851"/>
        </w:tabs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885C4B" w:rsidRPr="00885C4B" w:rsidRDefault="00885C4B" w:rsidP="00C100C4">
      <w:pPr>
        <w:pStyle w:val="a7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885C4B">
        <w:rPr>
          <w:sz w:val="28"/>
          <w:szCs w:val="28"/>
        </w:rPr>
        <w:t>Гринченко И. С. Игра в теории, обучении, воспитании и коррекционной работе. Учебно-методическое пособие – М.: «ЦГЛ», 2002. – 80 с.</w:t>
      </w:r>
    </w:p>
    <w:p w:rsidR="00885C4B" w:rsidRPr="00885C4B" w:rsidRDefault="00885C4B" w:rsidP="00885C4B">
      <w:pPr>
        <w:pStyle w:val="a7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885C4B" w:rsidRDefault="00885C4B" w:rsidP="00C100C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C4B">
        <w:rPr>
          <w:rFonts w:ascii="Times New Roman" w:hAnsi="Times New Roman" w:cs="Times New Roman"/>
          <w:sz w:val="28"/>
          <w:szCs w:val="28"/>
        </w:rPr>
        <w:t>Житникова Л.М. Учим детей запоминать: Пособие для воспитателей детско</w:t>
      </w:r>
      <w:r w:rsidRPr="00885C4B">
        <w:rPr>
          <w:rFonts w:ascii="Times New Roman" w:hAnsi="Times New Roman" w:cs="Times New Roman"/>
          <w:sz w:val="28"/>
          <w:szCs w:val="28"/>
        </w:rPr>
        <w:softHyphen/>
        <w:t>го сада. -М.: Просвещение, 1985.-С.-17.</w:t>
      </w:r>
    </w:p>
    <w:p w:rsidR="00885C4B" w:rsidRPr="00885C4B" w:rsidRDefault="00885C4B" w:rsidP="00885C4B">
      <w:pPr>
        <w:tabs>
          <w:tab w:val="left" w:pos="428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4B" w:rsidRDefault="00C100C4" w:rsidP="00C100C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</w:t>
      </w:r>
      <w:r w:rsidR="00885C4B" w:rsidRPr="00885C4B">
        <w:rPr>
          <w:rFonts w:ascii="Times New Roman" w:hAnsi="Times New Roman" w:cs="Times New Roman"/>
          <w:sz w:val="28"/>
          <w:szCs w:val="28"/>
        </w:rPr>
        <w:t>З.М. Развитие произвольного запоминания у дошкольников: Хре</w:t>
      </w:r>
      <w:r w:rsidR="00885C4B" w:rsidRPr="00885C4B">
        <w:rPr>
          <w:rFonts w:ascii="Times New Roman" w:hAnsi="Times New Roman" w:cs="Times New Roman"/>
          <w:sz w:val="28"/>
          <w:szCs w:val="28"/>
        </w:rPr>
        <w:softHyphen/>
        <w:t>стоматия по возрастной и педагогической психологии./ под. ред. И.И. Ильясо</w:t>
      </w:r>
      <w:r w:rsidR="00885C4B" w:rsidRPr="00885C4B">
        <w:rPr>
          <w:rFonts w:ascii="Times New Roman" w:hAnsi="Times New Roman" w:cs="Times New Roman"/>
          <w:sz w:val="28"/>
          <w:szCs w:val="28"/>
        </w:rPr>
        <w:softHyphen/>
        <w:t>ва, В.Я. Ляудис. - М.: Изд-во Моск. ун- та, 1981. -С.-252</w:t>
      </w:r>
    </w:p>
    <w:p w:rsidR="00885C4B" w:rsidRPr="00885C4B" w:rsidRDefault="00885C4B" w:rsidP="00885C4B">
      <w:pPr>
        <w:tabs>
          <w:tab w:val="left" w:pos="851"/>
          <w:tab w:val="left" w:pos="16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4B" w:rsidRDefault="00885C4B" w:rsidP="00C100C4">
      <w:pPr>
        <w:pStyle w:val="a6"/>
        <w:numPr>
          <w:ilvl w:val="0"/>
          <w:numId w:val="2"/>
        </w:numPr>
        <w:tabs>
          <w:tab w:val="left" w:pos="284"/>
          <w:tab w:val="left" w:pos="4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5C4B">
        <w:rPr>
          <w:rFonts w:ascii="Times New Roman" w:hAnsi="Times New Roman" w:cs="Times New Roman"/>
          <w:sz w:val="28"/>
          <w:szCs w:val="28"/>
        </w:rPr>
        <w:t>Квавилашвили Л.Дж. Вспоминание намерения как особая форма памяти. // Вопросы психологии - 1986,- №4,- С.-150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C4B" w:rsidRPr="00885C4B" w:rsidRDefault="00885C4B" w:rsidP="00885C4B">
      <w:pPr>
        <w:tabs>
          <w:tab w:val="left" w:pos="428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C4B" w:rsidRDefault="00885C4B" w:rsidP="00C100C4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hanging="5"/>
        <w:jc w:val="both"/>
        <w:rPr>
          <w:rFonts w:ascii="Times New Roman" w:hAnsi="Times New Roman" w:cs="Times New Roman"/>
          <w:sz w:val="28"/>
          <w:szCs w:val="28"/>
        </w:rPr>
      </w:pPr>
      <w:r w:rsidRPr="00885C4B">
        <w:rPr>
          <w:rFonts w:ascii="Times New Roman" w:hAnsi="Times New Roman" w:cs="Times New Roman"/>
          <w:sz w:val="28"/>
          <w:szCs w:val="28"/>
        </w:rPr>
        <w:t>Сорокина А.И. Дидактические игры в детско</w:t>
      </w:r>
      <w:r w:rsidR="00C100C4">
        <w:rPr>
          <w:rFonts w:ascii="Times New Roman" w:hAnsi="Times New Roman" w:cs="Times New Roman"/>
          <w:sz w:val="28"/>
          <w:szCs w:val="28"/>
        </w:rPr>
        <w:t xml:space="preserve">м саду,- М.: Просвещение, 1982. </w:t>
      </w:r>
      <w:r w:rsidRPr="00885C4B">
        <w:rPr>
          <w:rFonts w:ascii="Times New Roman" w:hAnsi="Times New Roman" w:cs="Times New Roman"/>
          <w:sz w:val="28"/>
          <w:szCs w:val="28"/>
        </w:rPr>
        <w:t>- С,- 5-27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0C4" w:rsidRPr="00C100C4" w:rsidRDefault="00C100C4" w:rsidP="00C100C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85624" w:rsidRPr="00CD49F1" w:rsidRDefault="001D2B23" w:rsidP="00CD49F1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hanging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</w:t>
      </w:r>
      <w:r w:rsidR="00E84F45">
        <w:rPr>
          <w:rFonts w:ascii="Times New Roman" w:hAnsi="Times New Roman" w:cs="Times New Roman"/>
          <w:sz w:val="28"/>
          <w:szCs w:val="28"/>
        </w:rPr>
        <w:t xml:space="preserve"> Российской Федерации от 17 октября2013 г. № 1155. – 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db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minobr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mo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Data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_13/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m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</w:rPr>
        <w:t>1155.</w:t>
      </w:r>
      <w:r w:rsidR="00E84F45" w:rsidRPr="00E84F45">
        <w:rPr>
          <w:rFonts w:ascii="Times New Roman" w:hAnsi="Times New Roman" w:cs="Times New Roman"/>
          <w:sz w:val="28"/>
          <w:szCs w:val="28"/>
          <w:u w:val="single"/>
          <w:lang w:val="en-US"/>
        </w:rPr>
        <w:t>htm</w:t>
      </w:r>
    </w:p>
    <w:sectPr w:rsidR="00085624" w:rsidRPr="00CD49F1" w:rsidSect="00675218">
      <w:footerReference w:type="default" r:id="rId8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F9F" w:rsidRDefault="00443F9F" w:rsidP="00C100C4">
      <w:pPr>
        <w:spacing w:after="0" w:line="240" w:lineRule="auto"/>
      </w:pPr>
      <w:r>
        <w:separator/>
      </w:r>
    </w:p>
  </w:endnote>
  <w:endnote w:type="continuationSeparator" w:id="1">
    <w:p w:rsidR="00443F9F" w:rsidRDefault="00443F9F" w:rsidP="00C1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31314"/>
    </w:sdtPr>
    <w:sdtContent>
      <w:p w:rsidR="00C100C4" w:rsidRDefault="00872EE2">
        <w:pPr>
          <w:pStyle w:val="ab"/>
          <w:jc w:val="right"/>
        </w:pPr>
        <w:fldSimple w:instr=" PAGE   \* MERGEFORMAT ">
          <w:r w:rsidR="00CD49F1">
            <w:rPr>
              <w:noProof/>
            </w:rPr>
            <w:t>1</w:t>
          </w:r>
        </w:fldSimple>
      </w:p>
    </w:sdtContent>
  </w:sdt>
  <w:p w:rsidR="00C100C4" w:rsidRDefault="00C100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F9F" w:rsidRDefault="00443F9F" w:rsidP="00C100C4">
      <w:pPr>
        <w:spacing w:after="0" w:line="240" w:lineRule="auto"/>
      </w:pPr>
      <w:r>
        <w:separator/>
      </w:r>
    </w:p>
  </w:footnote>
  <w:footnote w:type="continuationSeparator" w:id="1">
    <w:p w:rsidR="00443F9F" w:rsidRDefault="00443F9F" w:rsidP="00C1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6362"/>
    <w:multiLevelType w:val="hybridMultilevel"/>
    <w:tmpl w:val="F0B6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52BC3"/>
    <w:multiLevelType w:val="hybridMultilevel"/>
    <w:tmpl w:val="8124A3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1D1"/>
    <w:rsid w:val="00085624"/>
    <w:rsid w:val="00116131"/>
    <w:rsid w:val="00142FEC"/>
    <w:rsid w:val="0015197D"/>
    <w:rsid w:val="00151F6B"/>
    <w:rsid w:val="001D2B23"/>
    <w:rsid w:val="00404881"/>
    <w:rsid w:val="00443F9F"/>
    <w:rsid w:val="004D135B"/>
    <w:rsid w:val="004D623C"/>
    <w:rsid w:val="00527540"/>
    <w:rsid w:val="005602C4"/>
    <w:rsid w:val="006002F6"/>
    <w:rsid w:val="00675218"/>
    <w:rsid w:val="006F76D6"/>
    <w:rsid w:val="00872EE2"/>
    <w:rsid w:val="00885C4B"/>
    <w:rsid w:val="00A63BD2"/>
    <w:rsid w:val="00AB11D1"/>
    <w:rsid w:val="00B37833"/>
    <w:rsid w:val="00B451CD"/>
    <w:rsid w:val="00BE42B2"/>
    <w:rsid w:val="00C100C4"/>
    <w:rsid w:val="00CD49F1"/>
    <w:rsid w:val="00D10190"/>
    <w:rsid w:val="00D2359E"/>
    <w:rsid w:val="00D82A17"/>
    <w:rsid w:val="00DF282A"/>
    <w:rsid w:val="00E326D2"/>
    <w:rsid w:val="00E84F45"/>
    <w:rsid w:val="00EF1AF9"/>
    <w:rsid w:val="00EF1E28"/>
    <w:rsid w:val="00FC1DBE"/>
    <w:rsid w:val="00FD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85624"/>
    <w:rPr>
      <w:i/>
      <w:iCs/>
    </w:rPr>
  </w:style>
  <w:style w:type="character" w:styleId="a5">
    <w:name w:val="Strong"/>
    <w:basedOn w:val="a0"/>
    <w:uiPriority w:val="22"/>
    <w:qFormat/>
    <w:rsid w:val="00085624"/>
    <w:rPr>
      <w:b/>
      <w:bCs/>
    </w:rPr>
  </w:style>
  <w:style w:type="character" w:customStyle="1" w:styleId="apple-converted-space">
    <w:name w:val="apple-converted-space"/>
    <w:basedOn w:val="a0"/>
    <w:rsid w:val="00085624"/>
  </w:style>
  <w:style w:type="paragraph" w:styleId="a6">
    <w:name w:val="List Paragraph"/>
    <w:basedOn w:val="a"/>
    <w:uiPriority w:val="34"/>
    <w:qFormat/>
    <w:rsid w:val="00FC1DBE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885C4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885C4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C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00C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1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00C4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2B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F74C-E8B9-47CA-9CE4-13C71F2D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13</cp:revision>
  <dcterms:created xsi:type="dcterms:W3CDTF">2015-03-08T12:44:00Z</dcterms:created>
  <dcterms:modified xsi:type="dcterms:W3CDTF">2015-03-14T05:53:00Z</dcterms:modified>
</cp:coreProperties>
</file>