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D8" w:rsidRDefault="00DB24D8" w:rsidP="00DB24D8">
      <w:pPr>
        <w:spacing w:line="360" w:lineRule="auto"/>
        <w:jc w:val="both"/>
        <w:outlineLvl w:val="1"/>
        <w:rPr>
          <w:b/>
          <w:sz w:val="28"/>
          <w:szCs w:val="28"/>
        </w:rPr>
      </w:pPr>
      <w:r w:rsidRPr="00A457C9">
        <w:rPr>
          <w:b/>
          <w:sz w:val="28"/>
          <w:szCs w:val="28"/>
        </w:rPr>
        <w:t>Психолого-педагогическая характеристика ребенка раннего возраста</w:t>
      </w:r>
    </w:p>
    <w:p w:rsidR="00DB24D8" w:rsidRDefault="00DB24D8" w:rsidP="00DB24D8">
      <w:pPr>
        <w:spacing w:line="360" w:lineRule="auto"/>
        <w:jc w:val="both"/>
        <w:rPr>
          <w:b/>
          <w:sz w:val="28"/>
          <w:szCs w:val="28"/>
        </w:rPr>
      </w:pPr>
    </w:p>
    <w:p w:rsidR="00DB24D8" w:rsidRDefault="00DB24D8" w:rsidP="00DB24D8">
      <w:pPr>
        <w:spacing w:line="360" w:lineRule="auto"/>
        <w:jc w:val="both"/>
        <w:rPr>
          <w:b/>
          <w:sz w:val="28"/>
          <w:szCs w:val="28"/>
        </w:rPr>
      </w:pP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512D26">
          <w:rPr>
            <w:rFonts w:eastAsia="TimesNewRomanPSMT"/>
            <w:sz w:val="28"/>
            <w:szCs w:val="28"/>
          </w:rPr>
          <w:t>1962 г</w:t>
        </w:r>
      </w:smartTag>
      <w:r w:rsidRPr="00512D26">
        <w:rPr>
          <w:rFonts w:eastAsia="TimesNewRomanPSMT"/>
          <w:sz w:val="28"/>
          <w:szCs w:val="28"/>
        </w:rPr>
        <w:t>. вышла первая Программа воспитания в детском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саду детей от рождения до 7 лет. Разделы Программы воспитания до 3 лет были разработаны под руководством Н.М. </w:t>
      </w:r>
      <w:proofErr w:type="spellStart"/>
      <w:r w:rsidRPr="00512D26">
        <w:rPr>
          <w:rFonts w:eastAsia="TimesNewRomanPSMT"/>
          <w:sz w:val="28"/>
          <w:szCs w:val="28"/>
        </w:rPr>
        <w:t>Щелованова</w:t>
      </w:r>
      <w:proofErr w:type="spellEnd"/>
      <w:r w:rsidRPr="00512D26">
        <w:rPr>
          <w:rFonts w:eastAsia="TimesNewRomanPSMT"/>
          <w:sz w:val="28"/>
          <w:szCs w:val="28"/>
        </w:rPr>
        <w:t xml:space="preserve"> и Н.М. </w:t>
      </w:r>
      <w:proofErr w:type="spellStart"/>
      <w:r w:rsidRPr="00512D26">
        <w:rPr>
          <w:rFonts w:eastAsia="TimesNewRomanPSMT"/>
          <w:sz w:val="28"/>
          <w:szCs w:val="28"/>
        </w:rPr>
        <w:t>Аксариной</w:t>
      </w:r>
      <w:proofErr w:type="spellEnd"/>
      <w:r w:rsidRPr="00512D26">
        <w:rPr>
          <w:rFonts w:eastAsia="TimesNewRomanPSMT"/>
          <w:sz w:val="28"/>
          <w:szCs w:val="28"/>
        </w:rPr>
        <w:t xml:space="preserve">. Профессором Н.М. </w:t>
      </w:r>
      <w:proofErr w:type="spellStart"/>
      <w:r w:rsidRPr="00512D26">
        <w:rPr>
          <w:rFonts w:eastAsia="TimesNewRomanPSMT"/>
          <w:sz w:val="28"/>
          <w:szCs w:val="28"/>
        </w:rPr>
        <w:t>Аксариной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впервые был определен комплекс особенностей раннего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детства. Он включает в се</w:t>
      </w:r>
      <w:r>
        <w:rPr>
          <w:rFonts w:eastAsia="TimesNewRomanPSMT"/>
          <w:sz w:val="28"/>
          <w:szCs w:val="28"/>
        </w:rPr>
        <w:t xml:space="preserve">бя следующие характеристики: </w:t>
      </w:r>
    </w:p>
    <w:p w:rsidR="00DB24D8" w:rsidRDefault="00DB24D8" w:rsidP="00DB24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бы</w:t>
      </w:r>
      <w:r w:rsidRPr="00512D26">
        <w:rPr>
          <w:rFonts w:eastAsia="TimesNewRomanPSMT"/>
          <w:sz w:val="28"/>
          <w:szCs w:val="28"/>
        </w:rPr>
        <w:t xml:space="preserve">стрый темп развития организма; </w:t>
      </w:r>
    </w:p>
    <w:p w:rsidR="00DB24D8" w:rsidRDefault="00DB24D8" w:rsidP="00DB24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взаимосвязь и взаимозави</w:t>
      </w:r>
      <w:r w:rsidRPr="00512D26">
        <w:rPr>
          <w:rFonts w:eastAsia="TimesNewRomanPSMT"/>
          <w:sz w:val="28"/>
          <w:szCs w:val="28"/>
        </w:rPr>
        <w:t>симость состояния здоровь</w:t>
      </w:r>
      <w:r>
        <w:rPr>
          <w:rFonts w:eastAsia="TimesNewRomanPSMT"/>
          <w:sz w:val="28"/>
          <w:szCs w:val="28"/>
        </w:rPr>
        <w:t>я, физического и нервно-психиче</w:t>
      </w:r>
      <w:r w:rsidRPr="00512D26">
        <w:rPr>
          <w:rFonts w:eastAsia="TimesNewRomanPSMT"/>
          <w:sz w:val="28"/>
          <w:szCs w:val="28"/>
        </w:rPr>
        <w:t xml:space="preserve">ского развития детей; </w:t>
      </w:r>
    </w:p>
    <w:p w:rsidR="00DB24D8" w:rsidRDefault="00DB24D8" w:rsidP="00DB24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эмоциональный фон ребенка; </w:t>
      </w:r>
    </w:p>
    <w:p w:rsidR="00DB24D8" w:rsidRDefault="00DB24D8" w:rsidP="00DB24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ведущая</w:t>
      </w:r>
      <w:r>
        <w:rPr>
          <w:rFonts w:eastAsia="TimesNewRomanPSMT"/>
          <w:sz w:val="28"/>
          <w:szCs w:val="28"/>
        </w:rPr>
        <w:t xml:space="preserve"> роль взрослого.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Можно выделить следующие показатели психической зрелости ребенка </w:t>
      </w:r>
      <w:r w:rsidRPr="00062C55">
        <w:rPr>
          <w:rFonts w:eastAsia="TimesNewRomanPSMT"/>
          <w:sz w:val="28"/>
          <w:szCs w:val="28"/>
        </w:rPr>
        <w:t>раннего возраста.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bCs/>
          <w:color w:val="000000"/>
          <w:sz w:val="28"/>
          <w:szCs w:val="28"/>
        </w:rPr>
        <w:t xml:space="preserve">Показатели психической зрелости на 2-ом году жизни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а) Коммуникативное поведение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На втором году жизни общение ребенка приобретает более содержательный в деловом отношении характер: появляется ситуативно-деловая форма общения в терминологии Лисиной, которую уместнее было бы назвать «личностно-деловой». Совместная деятельность с эмоционально близким взрослым становится более разнообразной, содержательной и индивидуализированной. Однако при этом сохраняется высокая значимость ситуативно-личностной (непосредственно-эмоциональной) формы общения. Диалог со взрослым носит отчетливо реципрокный (</w:t>
      </w:r>
      <w:proofErr w:type="spellStart"/>
      <w:r w:rsidRPr="00062C55">
        <w:rPr>
          <w:color w:val="000000"/>
          <w:sz w:val="28"/>
          <w:szCs w:val="28"/>
        </w:rPr>
        <w:t>взаимововлеченный</w:t>
      </w:r>
      <w:proofErr w:type="spellEnd"/>
      <w:r w:rsidRPr="00062C55">
        <w:rPr>
          <w:color w:val="000000"/>
          <w:sz w:val="28"/>
          <w:szCs w:val="28"/>
        </w:rPr>
        <w:t xml:space="preserve">, согласованный) характер. Процесс взаимодействия со значимым взрослым (творческая игра или совместное конструирование) ребенок сопровождает короткими коммуникативными эпизодами (или коммуникативными циклам в терминологии западных авторов). Инициируя общение (вербальное или невербальное), он на короткое время открывает (взгляд в глаза, затем на </w:t>
      </w:r>
      <w:r w:rsidRPr="00062C55">
        <w:rPr>
          <w:color w:val="000000"/>
          <w:sz w:val="28"/>
          <w:szCs w:val="28"/>
        </w:rPr>
        <w:lastRenderedPageBreak/>
        <w:t xml:space="preserve">игрушку, словесная реплика или вокализация) и закрывает эти циклы (возвращается к совместной или индивидуальной практической деятельности). По данным психологов, количество этих циклов на протяжении завершенного в смысловом отношении эпизода игры или совместной деятельности меняется с возрастом: 10-15 циклов к 12-16 мес., 20-30 циклов – к </w:t>
      </w:r>
      <w:smartTag w:uri="urn:schemas-microsoft-com:office:smarttags" w:element="metricconverter">
        <w:smartTagPr>
          <w:attr w:name="ProductID" w:val="2 г"/>
        </w:smartTagPr>
        <w:r w:rsidRPr="00062C55">
          <w:rPr>
            <w:color w:val="000000"/>
            <w:sz w:val="28"/>
            <w:szCs w:val="28"/>
          </w:rPr>
          <w:t>2 г</w:t>
        </w:r>
      </w:smartTag>
      <w:r w:rsidRPr="00062C55">
        <w:rPr>
          <w:color w:val="000000"/>
          <w:sz w:val="28"/>
          <w:szCs w:val="28"/>
        </w:rPr>
        <w:t xml:space="preserve">. Общение со сверстниками окрашено эмоционально положительно, но еще малопродуктивно и весьма формально.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б) Эмоциональное поведение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На втором году жизни у здорового ребенка преобладает эмоционально положительный фон настроения. Однако он весьма непостоянен и легко может смениться на </w:t>
      </w:r>
      <w:r>
        <w:rPr>
          <w:color w:val="000000"/>
          <w:sz w:val="28"/>
          <w:szCs w:val="28"/>
        </w:rPr>
        <w:t xml:space="preserve">прямо </w:t>
      </w:r>
      <w:r w:rsidRPr="00062C55">
        <w:rPr>
          <w:color w:val="000000"/>
          <w:sz w:val="28"/>
          <w:szCs w:val="28"/>
        </w:rPr>
        <w:t xml:space="preserve">противоположный, если для этого есть причины. При нормализации ситуации настроение так же быстро нормализуется. Значительно расширяется репертуар эмоциональных реакций на события, происходящие в жизни ребенка.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в) Познавательная сфера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На втором году жизни познавательное развитие происходит преимущественно в сфере предметной деятельности. Ребенок осваивает элементарные стратегии продуктивной, целенаправленной деятельности, построенные на основе универсального алгоритма, описанного еще Дж. Миллером, Ю. </w:t>
      </w:r>
      <w:proofErr w:type="spellStart"/>
      <w:r w:rsidRPr="00062C55">
        <w:rPr>
          <w:color w:val="000000"/>
          <w:sz w:val="28"/>
          <w:szCs w:val="28"/>
        </w:rPr>
        <w:t>Галантером</w:t>
      </w:r>
      <w:proofErr w:type="spellEnd"/>
      <w:r w:rsidRPr="00062C55">
        <w:rPr>
          <w:color w:val="000000"/>
          <w:sz w:val="28"/>
          <w:szCs w:val="28"/>
        </w:rPr>
        <w:t xml:space="preserve"> и К. </w:t>
      </w:r>
      <w:proofErr w:type="spellStart"/>
      <w:r w:rsidRPr="00062C55">
        <w:rPr>
          <w:color w:val="000000"/>
          <w:sz w:val="28"/>
          <w:szCs w:val="28"/>
        </w:rPr>
        <w:t>Прибрамом</w:t>
      </w:r>
      <w:proofErr w:type="spellEnd"/>
      <w:r w:rsidRPr="00062C55">
        <w:rPr>
          <w:color w:val="000000"/>
          <w:sz w:val="28"/>
          <w:szCs w:val="28"/>
        </w:rPr>
        <w:t xml:space="preserve">, а позднее с нейропсихологических позиций А.Р. </w:t>
      </w:r>
      <w:proofErr w:type="spellStart"/>
      <w:r w:rsidRPr="00062C55">
        <w:rPr>
          <w:color w:val="000000"/>
          <w:sz w:val="28"/>
          <w:szCs w:val="28"/>
        </w:rPr>
        <w:t>Лурия</w:t>
      </w:r>
      <w:proofErr w:type="spellEnd"/>
      <w:r w:rsidRPr="00062C55">
        <w:rPr>
          <w:color w:val="000000"/>
          <w:sz w:val="28"/>
          <w:szCs w:val="28"/>
        </w:rPr>
        <w:t xml:space="preserve">. В структуре его деятельности появляется еще незрелая ориентировочная фаза действия и элементарные формы самоконтроля. Основная стратегия продуктивной деятельности – стратегия проб и ошибок. Развивается наглядно-действенного мышление, осваиваются элементарные формы сенсорных эталонов цвета и формы, и ориентация на них на практическом уровне.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062C55">
        <w:rPr>
          <w:color w:val="000000"/>
          <w:sz w:val="28"/>
          <w:szCs w:val="28"/>
        </w:rPr>
        <w:t xml:space="preserve">г) Игровая деятельность </w:t>
      </w:r>
    </w:p>
    <w:p w:rsidR="00DB24D8" w:rsidRPr="006046A0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Игра, как ведущий тип деятельности, становится в этом возрасте весьма информативным показателем развития игрового поведения, фантазии, воображения, но и познавательных способностей тоже. С первых месяцев </w:t>
      </w:r>
      <w:r w:rsidRPr="00062C55">
        <w:rPr>
          <w:color w:val="000000"/>
          <w:sz w:val="28"/>
          <w:szCs w:val="28"/>
        </w:rPr>
        <w:lastRenderedPageBreak/>
        <w:t>второго года жизни можно обнаружить развитие двух видов игровой деятельности: а) символическую игру и б) предметно-практическую игру. В современной западной психологии начало развития символической игры относят к возрасту 1г. 3мес. – 1г. 4 мес. ее основными проявлениями являются действия «понарошку» с предметом (бытовым или его игруш</w:t>
      </w:r>
      <w:r>
        <w:rPr>
          <w:color w:val="000000"/>
          <w:sz w:val="28"/>
          <w:szCs w:val="28"/>
        </w:rPr>
        <w:t>ечным аналогом) или без него</w:t>
      </w:r>
      <w:r w:rsidRPr="00062C55">
        <w:rPr>
          <w:color w:val="000000"/>
          <w:sz w:val="28"/>
          <w:szCs w:val="28"/>
        </w:rPr>
        <w:t xml:space="preserve">. Средством символизации в этом случае становится характер действия, совершаемого ребенком, имитирующего функционально адекватное действие взрослых. Можно выделить 3 этапа в процессе развития этого вида игры: сначала, например, малыш пустой ложкой как бы ест сам, на следующем этапе – кормит кого-то из взрослых, на третьем этапе – куклу или игрушечную зверюшку. Последнее </w:t>
      </w:r>
      <w:r>
        <w:rPr>
          <w:color w:val="000000"/>
          <w:sz w:val="28"/>
          <w:szCs w:val="28"/>
        </w:rPr>
        <w:t>–</w:t>
      </w:r>
      <w:r w:rsidRPr="00062C55">
        <w:rPr>
          <w:color w:val="000000"/>
          <w:sz w:val="28"/>
          <w:szCs w:val="28"/>
        </w:rPr>
        <w:t xml:space="preserve"> является одновременно началом развития элементарных форм сюжетной игры (обычно, во в</w:t>
      </w:r>
      <w:r>
        <w:rPr>
          <w:color w:val="000000"/>
          <w:sz w:val="28"/>
          <w:szCs w:val="28"/>
        </w:rPr>
        <w:t>торой половине 3-го года жизни).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В предметно-практической игре ребенок овладевает функционально адекватными действиями с бытовыми или игровыми предметами. В процессе этого вида деятельности формируются бытовые или конструктивные навыки. В методической литературе по дошкольной педагогике этот вид игры называется предметно-</w:t>
      </w:r>
      <w:proofErr w:type="spellStart"/>
      <w:r w:rsidRPr="00062C55">
        <w:rPr>
          <w:color w:val="000000"/>
          <w:sz w:val="28"/>
          <w:szCs w:val="28"/>
        </w:rPr>
        <w:t>отобразительной</w:t>
      </w:r>
      <w:proofErr w:type="spellEnd"/>
      <w:r w:rsidRPr="00062C55">
        <w:rPr>
          <w:color w:val="000000"/>
          <w:sz w:val="28"/>
          <w:szCs w:val="28"/>
        </w:rPr>
        <w:t xml:space="preserve"> игрой.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bCs/>
          <w:color w:val="000000"/>
          <w:sz w:val="28"/>
          <w:szCs w:val="28"/>
        </w:rPr>
        <w:t xml:space="preserve">Показатели зрелости на 3-ем году жизни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062C55">
        <w:rPr>
          <w:color w:val="000000"/>
          <w:sz w:val="28"/>
          <w:szCs w:val="28"/>
        </w:rPr>
        <w:t xml:space="preserve">а) Коммуникативное поведение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На третьем году жизни сохраняется, как ведущее, ситуативное личностно-деловое общение. Однако ближе ко второму полугодию оно начинает окрашиваться проявлениями кризиса 3 лет: чертами упрямства, противоборства с близкими взрослыми.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В конце данного возрастного периода начинают формироваться партнерские отношения со сверстниками. Общение с ними приобретает более продуктивный и содержательный характер. Этому способствует созревание способности к взаимодействию и сотрудничеству в совместной игре. Значительно шире в общении между детьми используются речевые средства, такие как диалог или </w:t>
      </w:r>
      <w:proofErr w:type="spellStart"/>
      <w:r w:rsidRPr="00062C55">
        <w:rPr>
          <w:color w:val="000000"/>
          <w:sz w:val="28"/>
          <w:szCs w:val="28"/>
        </w:rPr>
        <w:t>полилог</w:t>
      </w:r>
      <w:proofErr w:type="spellEnd"/>
      <w:r w:rsidRPr="00062C55">
        <w:rPr>
          <w:color w:val="000000"/>
          <w:sz w:val="28"/>
          <w:szCs w:val="28"/>
        </w:rPr>
        <w:t xml:space="preserve"> (диалог более, чем 2-х детей).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lastRenderedPageBreak/>
        <w:t xml:space="preserve">б) Эмоциональное поведение.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На третьем году жизни меняется рисунок эмоционального поведения. Доминирующий эмоциональный тон существенно начинает зависеть от социальной и коммуникативной ситуации. Появляется способность скрывать истинные эмоциональные чувства и переживания и демонстрировать те, которые желательны исходя из ситуации (притворяться, хитрить, демонстрировать ложные эмоциональные состояния). Эпизодически, проявляет агрессивные чувства (преимущественно в вербальной форме) по отношению к родителям. Кризис самоопределения (формирование психической Я-концепции) усиливает эмоциональную неустойчивость. Одновременно растет степень </w:t>
      </w:r>
      <w:proofErr w:type="spellStart"/>
      <w:r w:rsidRPr="00062C55">
        <w:rPr>
          <w:color w:val="000000"/>
          <w:sz w:val="28"/>
          <w:szCs w:val="28"/>
        </w:rPr>
        <w:t>дифференцированности</w:t>
      </w:r>
      <w:proofErr w:type="spellEnd"/>
      <w:r w:rsidRPr="00062C55">
        <w:rPr>
          <w:color w:val="000000"/>
          <w:sz w:val="28"/>
          <w:szCs w:val="28"/>
        </w:rPr>
        <w:t xml:space="preserve"> эмоциональных реакций.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062C55">
        <w:rPr>
          <w:color w:val="000000"/>
          <w:sz w:val="28"/>
          <w:szCs w:val="28"/>
        </w:rPr>
        <w:t xml:space="preserve">в) Познавательная сфера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Развитие наглядно-действенного мышления или т.н. «</w:t>
      </w:r>
      <w:proofErr w:type="spellStart"/>
      <w:proofErr w:type="gramStart"/>
      <w:r w:rsidRPr="00062C55">
        <w:rPr>
          <w:color w:val="000000"/>
          <w:sz w:val="28"/>
          <w:szCs w:val="28"/>
        </w:rPr>
        <w:t>сенсо</w:t>
      </w:r>
      <w:proofErr w:type="spellEnd"/>
      <w:r w:rsidRPr="00062C55">
        <w:rPr>
          <w:color w:val="000000"/>
          <w:sz w:val="28"/>
          <w:szCs w:val="28"/>
        </w:rPr>
        <w:t>-моторного</w:t>
      </w:r>
      <w:proofErr w:type="gramEnd"/>
      <w:r w:rsidRPr="00062C55">
        <w:rPr>
          <w:color w:val="000000"/>
          <w:sz w:val="28"/>
          <w:szCs w:val="28"/>
        </w:rPr>
        <w:t xml:space="preserve"> интеллекта» (по </w:t>
      </w:r>
      <w:proofErr w:type="spellStart"/>
      <w:r w:rsidRPr="00062C55">
        <w:rPr>
          <w:color w:val="000000"/>
          <w:sz w:val="28"/>
          <w:szCs w:val="28"/>
        </w:rPr>
        <w:t>Ж.Пиаже</w:t>
      </w:r>
      <w:proofErr w:type="spellEnd"/>
      <w:r w:rsidRPr="00062C55">
        <w:rPr>
          <w:color w:val="000000"/>
          <w:sz w:val="28"/>
          <w:szCs w:val="28"/>
        </w:rPr>
        <w:t xml:space="preserve">) на третьем году достигает значительной степени зрелости. Ребенок овладевает основными сенсорными эталонами формы, цвета и размера, использует их в практический деятельности.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Стратегические возможности решения проблем совершенствуются. Выполняя большинство конструктивных заданий (имеется в виду репродуктивное, проблемное конструирование) методом проб и ошибок, ребенок к концу этого периода начинает осваивать азы приемов зрительного сопоставления сенсорных характеристик и мысленного оперирования ими.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в) Игровая деятельность </w:t>
      </w:r>
    </w:p>
    <w:p w:rsidR="00DB24D8" w:rsidRPr="006046A0" w:rsidRDefault="00DB24D8" w:rsidP="00DB24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На третьем году жизни, во второй его половине отдельные действия с куклами, характерные для символической игры (имитационные бытовые действия «понарошку») перерастают в сюжетные игровые действия. Ребенок воспроизводит фрагменты сюжетных игровых действий преимущественно бытового характера: укладывает куклу спать, умывает куклу, кормит куклу, используя предметы-заместители, нагружает и разгружает автомобиль и т.п. В этом возрасте для детских игр характерна неполнота развертывания сюжета: </w:t>
      </w:r>
      <w:r w:rsidRPr="00062C55">
        <w:rPr>
          <w:color w:val="000000"/>
          <w:sz w:val="28"/>
          <w:szCs w:val="28"/>
        </w:rPr>
        <w:lastRenderedPageBreak/>
        <w:t>большинство из них одноактны и не организуются в последовательность логически организованных игровых действий, воспроизводящих целостные бытовые сценарии. Предметно-практическая игра со строительным материалом, дидактическими игрушками (пирамидками, формочками-вкладышами, мозаикой и др.) становится более целенаправленно</w:t>
      </w:r>
      <w:r>
        <w:rPr>
          <w:color w:val="000000"/>
          <w:sz w:val="28"/>
          <w:szCs w:val="28"/>
        </w:rPr>
        <w:t>й, разнообразной и продуктивной</w:t>
      </w:r>
      <w:r w:rsidRPr="002A6439">
        <w:rPr>
          <w:color w:val="000000"/>
          <w:sz w:val="28"/>
          <w:szCs w:val="28"/>
        </w:rPr>
        <w:t xml:space="preserve"> [</w:t>
      </w:r>
      <w:r w:rsidRPr="006046A0">
        <w:rPr>
          <w:color w:val="000000"/>
          <w:sz w:val="28"/>
          <w:szCs w:val="28"/>
        </w:rPr>
        <w:t xml:space="preserve">11, </w:t>
      </w:r>
      <w:r>
        <w:rPr>
          <w:color w:val="000000"/>
          <w:sz w:val="28"/>
          <w:szCs w:val="28"/>
          <w:lang w:val="en-US"/>
        </w:rPr>
        <w:t>c</w:t>
      </w:r>
      <w:r w:rsidRPr="006046A0">
        <w:rPr>
          <w:color w:val="000000"/>
          <w:sz w:val="28"/>
          <w:szCs w:val="28"/>
        </w:rPr>
        <w:t>. 48</w:t>
      </w:r>
      <w:proofErr w:type="gramStart"/>
      <w:r w:rsidRPr="006046A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.</w:t>
      </w:r>
      <w:proofErr w:type="gramEnd"/>
    </w:p>
    <w:p w:rsidR="00DB24D8" w:rsidRPr="00062C55" w:rsidRDefault="00DB24D8" w:rsidP="00DB24D8">
      <w:pPr>
        <w:spacing w:line="360" w:lineRule="auto"/>
        <w:ind w:firstLine="709"/>
        <w:jc w:val="both"/>
        <w:rPr>
          <w:sz w:val="28"/>
          <w:szCs w:val="28"/>
        </w:rPr>
      </w:pPr>
      <w:r w:rsidRPr="00062C55">
        <w:rPr>
          <w:sz w:val="28"/>
          <w:szCs w:val="28"/>
        </w:rPr>
        <w:t>Выделяют следующие признаки риска развития ребенка раннего возраста.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2-й год жизни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А) Коммуникативное поведение </w:t>
      </w:r>
    </w:p>
    <w:p w:rsidR="00DB24D8" w:rsidRPr="00062C55" w:rsidRDefault="00DB24D8" w:rsidP="00DB24D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Низкая коммуникативная активность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Отсутствие или слабая выраженность </w:t>
      </w:r>
      <w:proofErr w:type="spellStart"/>
      <w:r w:rsidRPr="00062C55">
        <w:rPr>
          <w:color w:val="000000"/>
          <w:sz w:val="28"/>
          <w:szCs w:val="28"/>
        </w:rPr>
        <w:t>реципрокности</w:t>
      </w:r>
      <w:proofErr w:type="spellEnd"/>
      <w:r w:rsidRPr="00062C55">
        <w:rPr>
          <w:color w:val="000000"/>
          <w:sz w:val="28"/>
          <w:szCs w:val="28"/>
        </w:rPr>
        <w:t xml:space="preserve"> в диалоге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Избегание диалога или формальность в диалоге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Б) Эмоциональное поведение </w:t>
      </w:r>
    </w:p>
    <w:p w:rsidR="00DB24D8" w:rsidRPr="00062C55" w:rsidRDefault="00DB24D8" w:rsidP="00DB24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Пассивность, нерадостное настроение, монотонный плач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62C55">
        <w:rPr>
          <w:color w:val="000000"/>
          <w:sz w:val="28"/>
          <w:szCs w:val="28"/>
        </w:rPr>
        <w:t>Дистимический</w:t>
      </w:r>
      <w:proofErr w:type="spellEnd"/>
      <w:r w:rsidRPr="00062C55">
        <w:rPr>
          <w:color w:val="000000"/>
          <w:sz w:val="28"/>
          <w:szCs w:val="28"/>
        </w:rPr>
        <w:t xml:space="preserve"> или депрессивный фон настроения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Невропатические проявления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Тревожная привязанность к родителям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Однообразные, стереотипные эмоциональные реакции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в) Познавательная сфера </w:t>
      </w:r>
    </w:p>
    <w:p w:rsidR="00DB24D8" w:rsidRPr="00062C55" w:rsidRDefault="00DB24D8" w:rsidP="00DB24D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Преобладание элементарных форм исследовательского поведения (ротовое исследование)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Хаотический характер проб и ошибок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62C55">
        <w:rPr>
          <w:color w:val="000000"/>
          <w:sz w:val="28"/>
          <w:szCs w:val="28"/>
        </w:rPr>
        <w:t>Нефункциональность</w:t>
      </w:r>
      <w:proofErr w:type="spellEnd"/>
      <w:r w:rsidRPr="00062C55">
        <w:rPr>
          <w:color w:val="000000"/>
          <w:sz w:val="28"/>
          <w:szCs w:val="28"/>
        </w:rPr>
        <w:t xml:space="preserve"> предметных действий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Отсутствие ориентации на цвет и форму в практической деятельности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г) Игровая деятельность </w:t>
      </w:r>
    </w:p>
    <w:p w:rsidR="00DB24D8" w:rsidRPr="00062C55" w:rsidRDefault="00DB24D8" w:rsidP="00DB24D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Преобладание </w:t>
      </w:r>
      <w:proofErr w:type="spellStart"/>
      <w:r w:rsidRPr="00062C55">
        <w:rPr>
          <w:color w:val="000000"/>
          <w:sz w:val="28"/>
          <w:szCs w:val="28"/>
        </w:rPr>
        <w:t>манипулятивной</w:t>
      </w:r>
      <w:proofErr w:type="spellEnd"/>
      <w:r w:rsidRPr="00062C55">
        <w:rPr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Отсутствие символической игры после 1,5 лет. </w:t>
      </w:r>
    </w:p>
    <w:p w:rsidR="00DB24D8" w:rsidRPr="00062C55" w:rsidRDefault="00DB24D8" w:rsidP="00DB24D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lastRenderedPageBreak/>
        <w:t>Неспособность самостоятельно организовать игровую деятельность без помощи взрослого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bCs/>
          <w:color w:val="000000"/>
          <w:sz w:val="28"/>
          <w:szCs w:val="28"/>
        </w:rPr>
        <w:t xml:space="preserve">3-й год жизни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а) Коммуникативное поведение </w:t>
      </w:r>
    </w:p>
    <w:p w:rsidR="00DB24D8" w:rsidRPr="00062C55" w:rsidRDefault="00DB24D8" w:rsidP="00DB24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Боязнь и избегание сверстников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Отсутствие партнерских отношений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Чрезмерная автономность поведения по отношению к родителям, эмоциональная отгороженность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Низкая коммуникативная активность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б) Эмоциональное поведение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Боязнь и избегание сверстников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Отсутствие партнерских отношений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Чрезмерная автономность / агрессивность поведения по отношению к родителям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Эмоциональная отгороженность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Низкая коммуникативная активность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Симбиотическая привязанность по отношению к родителям: требование ребенка постоянной физической близости родителей. 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C55">
        <w:rPr>
          <w:i/>
          <w:iCs/>
          <w:color w:val="000000"/>
          <w:sz w:val="28"/>
          <w:szCs w:val="28"/>
        </w:rPr>
        <w:t xml:space="preserve">в) Познавательная сфера </w:t>
      </w:r>
    </w:p>
    <w:p w:rsidR="00DB24D8" w:rsidRPr="00062C55" w:rsidRDefault="00DB24D8" w:rsidP="00DB24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Преобладание элементарных форм исследовательского поведения (ротовое исследование)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Хаотический характер проб и ошибок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62C55">
        <w:rPr>
          <w:color w:val="000000"/>
          <w:sz w:val="28"/>
          <w:szCs w:val="28"/>
        </w:rPr>
        <w:t>Нефункциональность</w:t>
      </w:r>
      <w:proofErr w:type="spellEnd"/>
      <w:r w:rsidRPr="00062C55">
        <w:rPr>
          <w:color w:val="000000"/>
          <w:sz w:val="28"/>
          <w:szCs w:val="28"/>
        </w:rPr>
        <w:t xml:space="preserve"> предметных действий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Отсутствие </w:t>
      </w:r>
      <w:proofErr w:type="spellStart"/>
      <w:r w:rsidRPr="00062C55">
        <w:rPr>
          <w:color w:val="000000"/>
          <w:sz w:val="28"/>
          <w:szCs w:val="28"/>
        </w:rPr>
        <w:t>каракульного</w:t>
      </w:r>
      <w:proofErr w:type="spellEnd"/>
      <w:r w:rsidRPr="00062C55">
        <w:rPr>
          <w:color w:val="000000"/>
          <w:sz w:val="28"/>
          <w:szCs w:val="28"/>
        </w:rPr>
        <w:t xml:space="preserve"> рисунка</w:t>
      </w:r>
      <w:r>
        <w:rPr>
          <w:color w:val="000000"/>
          <w:sz w:val="28"/>
          <w:szCs w:val="28"/>
        </w:rPr>
        <w:t>.</w:t>
      </w:r>
    </w:p>
    <w:p w:rsidR="00DB24D8" w:rsidRPr="00062C55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62C55">
        <w:rPr>
          <w:i/>
          <w:iCs/>
          <w:color w:val="000000"/>
          <w:sz w:val="28"/>
          <w:szCs w:val="28"/>
        </w:rPr>
        <w:t xml:space="preserve">г) Игровая деятельность </w:t>
      </w:r>
    </w:p>
    <w:p w:rsidR="00DB24D8" w:rsidRPr="00062C55" w:rsidRDefault="00DB24D8" w:rsidP="00DB24D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 xml:space="preserve">Преобладание </w:t>
      </w:r>
      <w:proofErr w:type="spellStart"/>
      <w:r w:rsidRPr="00062C55">
        <w:rPr>
          <w:color w:val="000000"/>
          <w:sz w:val="28"/>
          <w:szCs w:val="28"/>
        </w:rPr>
        <w:t>манипулятивной</w:t>
      </w:r>
      <w:proofErr w:type="spellEnd"/>
      <w:r w:rsidRPr="00062C55">
        <w:rPr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Отсутствие символической игры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t>Низкая игровая активность</w:t>
      </w:r>
      <w:r>
        <w:rPr>
          <w:color w:val="000000"/>
          <w:sz w:val="28"/>
          <w:szCs w:val="28"/>
        </w:rPr>
        <w:t>.</w:t>
      </w:r>
      <w:r w:rsidRPr="00062C55">
        <w:rPr>
          <w:color w:val="000000"/>
          <w:sz w:val="28"/>
          <w:szCs w:val="28"/>
        </w:rPr>
        <w:t xml:space="preserve"> </w:t>
      </w:r>
    </w:p>
    <w:p w:rsidR="00DB24D8" w:rsidRPr="00062C55" w:rsidRDefault="00DB24D8" w:rsidP="00DB24D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2C55">
        <w:rPr>
          <w:color w:val="000000"/>
          <w:sz w:val="28"/>
          <w:szCs w:val="28"/>
        </w:rPr>
        <w:lastRenderedPageBreak/>
        <w:t>Стереотипность игровых действий в предметно-практической игре</w:t>
      </w:r>
      <w:r>
        <w:rPr>
          <w:color w:val="000000"/>
          <w:sz w:val="28"/>
          <w:szCs w:val="28"/>
        </w:rPr>
        <w:t>.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Г.В. </w:t>
      </w:r>
      <w:proofErr w:type="spellStart"/>
      <w:r w:rsidRPr="00512D26">
        <w:rPr>
          <w:rFonts w:eastAsia="TimesNewRomanPSMT"/>
          <w:sz w:val="28"/>
          <w:szCs w:val="28"/>
        </w:rPr>
        <w:t>Дедюхина</w:t>
      </w:r>
      <w:proofErr w:type="spellEnd"/>
      <w:r w:rsidRPr="00512D2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уточняет перечень </w:t>
      </w:r>
      <w:r w:rsidRPr="00512D26">
        <w:rPr>
          <w:rFonts w:eastAsia="TimesNewRomanPSMT"/>
          <w:sz w:val="28"/>
          <w:szCs w:val="28"/>
        </w:rPr>
        <w:t>актуальных задач, которые реализуются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специалистами различного профиля</w:t>
      </w:r>
      <w:r>
        <w:rPr>
          <w:rFonts w:eastAsia="TimesNewRomanPSMT"/>
          <w:sz w:val="28"/>
          <w:szCs w:val="28"/>
        </w:rPr>
        <w:t>, в вопросе преодоления негативных сценариев развития ребенка в раннем детстве:</w:t>
      </w:r>
    </w:p>
    <w:p w:rsidR="00DB24D8" w:rsidRDefault="00DB24D8" w:rsidP="00DB24D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раннее выявление риска в развитии ребенка;</w:t>
      </w:r>
    </w:p>
    <w:p w:rsidR="00DB24D8" w:rsidRDefault="00DB24D8" w:rsidP="00DB24D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создание </w:t>
      </w:r>
      <w:r>
        <w:rPr>
          <w:rFonts w:eastAsia="TimesNewRomanPSMT"/>
          <w:sz w:val="28"/>
          <w:szCs w:val="28"/>
        </w:rPr>
        <w:t>ин</w:t>
      </w:r>
      <w:r w:rsidRPr="00512D26">
        <w:rPr>
          <w:rFonts w:eastAsia="TimesNewRomanPSMT"/>
          <w:sz w:val="28"/>
          <w:szCs w:val="28"/>
        </w:rPr>
        <w:t>дивидуальных программ сопровождения ребенка группы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риска в условиях семьи, домов ребенка, реабилитационных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 психолого-медико-соци</w:t>
      </w:r>
      <w:r>
        <w:rPr>
          <w:rFonts w:eastAsia="TimesNewRomanPSMT"/>
          <w:sz w:val="28"/>
          <w:szCs w:val="28"/>
        </w:rPr>
        <w:t>альных центров, дошкольных обра</w:t>
      </w:r>
      <w:r w:rsidRPr="00512D26">
        <w:rPr>
          <w:rFonts w:eastAsia="TimesNewRomanPSMT"/>
          <w:sz w:val="28"/>
          <w:szCs w:val="28"/>
        </w:rPr>
        <w:t>зовательных учреждений общего и специального назначения;</w:t>
      </w:r>
      <w:r>
        <w:rPr>
          <w:rFonts w:eastAsia="TimesNewRomanPSMT"/>
          <w:sz w:val="28"/>
          <w:szCs w:val="28"/>
        </w:rPr>
        <w:t xml:space="preserve"> </w:t>
      </w:r>
    </w:p>
    <w:p w:rsidR="00DB24D8" w:rsidRPr="00512D26" w:rsidRDefault="00DB24D8" w:rsidP="00DB24D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разработка содержательной основы </w:t>
      </w:r>
      <w:proofErr w:type="gramStart"/>
      <w:r w:rsidRPr="00512D26">
        <w:rPr>
          <w:rFonts w:eastAsia="TimesNewRomanPSMT"/>
          <w:sz w:val="28"/>
          <w:szCs w:val="28"/>
        </w:rPr>
        <w:t xml:space="preserve">программ </w:t>
      </w:r>
      <w:r>
        <w:rPr>
          <w:rFonts w:eastAsia="TimesNewRomanPSMT"/>
          <w:sz w:val="28"/>
          <w:szCs w:val="28"/>
        </w:rPr>
        <w:t>.</w:t>
      </w:r>
      <w:proofErr w:type="gramEnd"/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Е.Ф. Архипова о</w:t>
      </w:r>
      <w:r>
        <w:rPr>
          <w:rFonts w:eastAsia="TimesNewRomanPSMT"/>
          <w:sz w:val="28"/>
          <w:szCs w:val="28"/>
        </w:rPr>
        <w:t>бозначила необходимость сенсомо</w:t>
      </w:r>
      <w:r w:rsidRPr="00512D26">
        <w:rPr>
          <w:rFonts w:eastAsia="TimesNewRomanPSMT"/>
          <w:sz w:val="28"/>
          <w:szCs w:val="28"/>
        </w:rPr>
        <w:t>торного развития детей раннего возраста и разрабатывает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методики его изучения, определяет п</w:t>
      </w:r>
      <w:r>
        <w:rPr>
          <w:rFonts w:eastAsia="TimesNewRomanPSMT"/>
          <w:sz w:val="28"/>
          <w:szCs w:val="28"/>
        </w:rPr>
        <w:t>редпосылки и принци</w:t>
      </w:r>
      <w:r w:rsidRPr="00512D26">
        <w:rPr>
          <w:rFonts w:eastAsia="TimesNewRomanPSMT"/>
          <w:sz w:val="28"/>
          <w:szCs w:val="28"/>
        </w:rPr>
        <w:t>пы построения раннего к</w:t>
      </w:r>
      <w:r>
        <w:rPr>
          <w:rFonts w:eastAsia="TimesNewRomanPSMT"/>
          <w:sz w:val="28"/>
          <w:szCs w:val="28"/>
        </w:rPr>
        <w:t>омплексного сопровождения разви</w:t>
      </w:r>
      <w:r w:rsidRPr="00512D26">
        <w:rPr>
          <w:rFonts w:eastAsia="TimesNewRomanPSMT"/>
          <w:sz w:val="28"/>
          <w:szCs w:val="28"/>
        </w:rPr>
        <w:t>тия детей с младенческого периода. Е.Ф. Архипова отмечает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тот факт, что необходимо начинать педагогическую работу с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детьми в раннем возрасте</w:t>
      </w:r>
      <w:r>
        <w:rPr>
          <w:rFonts w:eastAsia="TimesNewRomanPSMT"/>
          <w:sz w:val="28"/>
          <w:szCs w:val="28"/>
        </w:rPr>
        <w:t>. С ее помощью организована дея</w:t>
      </w:r>
      <w:r w:rsidRPr="00512D26">
        <w:rPr>
          <w:rFonts w:eastAsia="TimesNewRomanPSMT"/>
          <w:sz w:val="28"/>
          <w:szCs w:val="28"/>
        </w:rPr>
        <w:t>тельность службы ранней</w:t>
      </w:r>
      <w:r>
        <w:rPr>
          <w:rFonts w:eastAsia="TimesNewRomanPSMT"/>
          <w:sz w:val="28"/>
          <w:szCs w:val="28"/>
        </w:rPr>
        <w:t xml:space="preserve"> помощи как структурного подраз</w:t>
      </w:r>
      <w:r w:rsidRPr="00512D26">
        <w:rPr>
          <w:rFonts w:eastAsia="TimesNewRomanPSMT"/>
          <w:sz w:val="28"/>
          <w:szCs w:val="28"/>
        </w:rPr>
        <w:t>деления ГОУ. Целью является поддержка семьи, имеющей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ребенка с выявленными н</w:t>
      </w:r>
      <w:r>
        <w:rPr>
          <w:rFonts w:eastAsia="TimesNewRomanPSMT"/>
          <w:sz w:val="28"/>
          <w:szCs w:val="28"/>
        </w:rPr>
        <w:t>арушениями развития от 2-х меся</w:t>
      </w:r>
      <w:r w:rsidRPr="00512D26">
        <w:rPr>
          <w:rFonts w:eastAsia="TimesNewRomanPSMT"/>
          <w:sz w:val="28"/>
          <w:szCs w:val="28"/>
        </w:rPr>
        <w:t>цев до 4 лет, для этого открыт консультативный пункт для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родителей и детей, воспитывающихся в условиях семьи (дети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не посещают ДОУ). Конс</w:t>
      </w:r>
      <w:r>
        <w:rPr>
          <w:rFonts w:eastAsia="TimesNewRomanPSMT"/>
          <w:sz w:val="28"/>
          <w:szCs w:val="28"/>
        </w:rPr>
        <w:t>ультативный пункт реализует про</w:t>
      </w:r>
      <w:r w:rsidRPr="00512D26">
        <w:rPr>
          <w:rFonts w:eastAsia="TimesNewRomanPSMT"/>
          <w:sz w:val="28"/>
          <w:szCs w:val="28"/>
        </w:rPr>
        <w:t>грамму дошкольного образования для детей от 1 года до 7 лет.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Данные структуры долж</w:t>
      </w:r>
      <w:r>
        <w:rPr>
          <w:rFonts w:eastAsia="TimesNewRomanPSMT"/>
          <w:sz w:val="28"/>
          <w:szCs w:val="28"/>
        </w:rPr>
        <w:t>ны быть укомплектованы специали</w:t>
      </w:r>
      <w:r w:rsidRPr="00512D26">
        <w:rPr>
          <w:rFonts w:eastAsia="TimesNewRomanPSMT"/>
          <w:sz w:val="28"/>
          <w:szCs w:val="28"/>
        </w:rPr>
        <w:t>стами по раннему возраст</w:t>
      </w:r>
      <w:r>
        <w:rPr>
          <w:rFonts w:eastAsia="TimesNewRomanPSMT"/>
          <w:sz w:val="28"/>
          <w:szCs w:val="28"/>
        </w:rPr>
        <w:t>у, что на сегодняшний день явля</w:t>
      </w:r>
      <w:r w:rsidRPr="00512D26">
        <w:rPr>
          <w:rFonts w:eastAsia="TimesNewRomanPSMT"/>
          <w:sz w:val="28"/>
          <w:szCs w:val="28"/>
        </w:rPr>
        <w:t>ется сложной проблемой. От педагога требуется понимание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закономерности развития ребенка раннего возраста.</w:t>
      </w:r>
      <w:r>
        <w:rPr>
          <w:rFonts w:eastAsia="TimesNewRomanPSMT"/>
          <w:sz w:val="28"/>
          <w:szCs w:val="28"/>
        </w:rPr>
        <w:t xml:space="preserve"> 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При анализе практик</w:t>
      </w:r>
      <w:r>
        <w:rPr>
          <w:rFonts w:eastAsia="TimesNewRomanPSMT"/>
          <w:sz w:val="28"/>
          <w:szCs w:val="28"/>
        </w:rPr>
        <w:t>и помощи детям мы видим, что ра</w:t>
      </w:r>
      <w:r w:rsidRPr="00512D26">
        <w:rPr>
          <w:rFonts w:eastAsia="TimesNewRomanPSMT"/>
          <w:sz w:val="28"/>
          <w:szCs w:val="28"/>
        </w:rPr>
        <w:t>бота с детьми раннего возраста не ведется. Причинами этого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являются: </w:t>
      </w:r>
    </w:p>
    <w:p w:rsidR="00DB24D8" w:rsidRDefault="00DB24D8" w:rsidP="00DB2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отсутствие специалистов по раннему возрасту в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детских поликлиниках;</w:t>
      </w:r>
    </w:p>
    <w:p w:rsidR="00DB24D8" w:rsidRDefault="00DB24D8" w:rsidP="00DB2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неподготовленность к такой рабо</w:t>
      </w:r>
      <w:r w:rsidRPr="00512D26">
        <w:rPr>
          <w:rFonts w:eastAsia="TimesNewRomanPSMT"/>
          <w:sz w:val="28"/>
          <w:szCs w:val="28"/>
        </w:rPr>
        <w:t>те воспитателей дошкольных учреждений, домов ребенка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 родителей;</w:t>
      </w:r>
    </w:p>
    <w:p w:rsidR="00DB24D8" w:rsidRDefault="00DB24D8" w:rsidP="00DB24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C054F6">
        <w:rPr>
          <w:rFonts w:eastAsia="TimesNewRomanPSMT"/>
          <w:sz w:val="28"/>
          <w:szCs w:val="28"/>
        </w:rPr>
        <w:t>недостаточность специальной литературы поданной</w:t>
      </w:r>
      <w:r w:rsidRPr="00512D26">
        <w:rPr>
          <w:rFonts w:eastAsia="TimesNewRomanPSMT"/>
          <w:sz w:val="28"/>
          <w:szCs w:val="28"/>
        </w:rPr>
        <w:t xml:space="preserve"> проблематике. </w:t>
      </w:r>
    </w:p>
    <w:p w:rsidR="00DB24D8" w:rsidRPr="00512D26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Педагогическое воздействие в этих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условиях осуществляется без учета</w:t>
      </w:r>
      <w:r>
        <w:rPr>
          <w:rFonts w:eastAsia="TimesNewRomanPSMT"/>
          <w:sz w:val="28"/>
          <w:szCs w:val="28"/>
        </w:rPr>
        <w:t xml:space="preserve"> конкретных данных си</w:t>
      </w:r>
      <w:r w:rsidRPr="00512D26">
        <w:rPr>
          <w:rFonts w:eastAsia="TimesNewRomanPSMT"/>
          <w:sz w:val="28"/>
          <w:szCs w:val="28"/>
        </w:rPr>
        <w:t>стемного процесса развития</w:t>
      </w:r>
      <w:r>
        <w:rPr>
          <w:rFonts w:eastAsia="TimesNewRomanPSMT"/>
          <w:sz w:val="28"/>
          <w:szCs w:val="28"/>
        </w:rPr>
        <w:t xml:space="preserve"> ребенка, а также без учета сво</w:t>
      </w:r>
      <w:r w:rsidRPr="00512D26">
        <w:rPr>
          <w:rFonts w:eastAsia="TimesNewRomanPSMT"/>
          <w:sz w:val="28"/>
          <w:szCs w:val="28"/>
        </w:rPr>
        <w:t xml:space="preserve">еобразных закономерностей </w:t>
      </w:r>
      <w:proofErr w:type="spellStart"/>
      <w:r w:rsidRPr="00512D26">
        <w:rPr>
          <w:rFonts w:eastAsia="TimesNewRomanPSMT"/>
          <w:sz w:val="28"/>
          <w:szCs w:val="28"/>
        </w:rPr>
        <w:t>дизонтогенеза</w:t>
      </w:r>
      <w:proofErr w:type="spellEnd"/>
      <w:r w:rsidRPr="00512D26">
        <w:rPr>
          <w:rFonts w:eastAsia="TimesNewRomanPSMT"/>
          <w:sz w:val="28"/>
          <w:szCs w:val="28"/>
        </w:rPr>
        <w:t>. Упущенные же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компенсаторные возможности раннего возраста влекут за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собой в будущем длительную, трудоемкую коррекционную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работу. Отсюда возникает необходимость именно раннего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профессионального вмеша</w:t>
      </w:r>
      <w:r>
        <w:rPr>
          <w:rFonts w:eastAsia="TimesNewRomanPSMT"/>
          <w:sz w:val="28"/>
          <w:szCs w:val="28"/>
        </w:rPr>
        <w:t>тельства, обусловленного следую</w:t>
      </w:r>
      <w:r w:rsidRPr="00512D26">
        <w:rPr>
          <w:rFonts w:eastAsia="TimesNewRomanPSMT"/>
          <w:sz w:val="28"/>
          <w:szCs w:val="28"/>
        </w:rPr>
        <w:t>щими обстоятельствами:</w:t>
      </w:r>
    </w:p>
    <w:p w:rsidR="00DB24D8" w:rsidRPr="00512D26" w:rsidRDefault="00DB24D8" w:rsidP="00DB24D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первичные отклонен</w:t>
      </w:r>
      <w:r>
        <w:rPr>
          <w:rFonts w:eastAsia="TimesNewRomanPSMT"/>
          <w:sz w:val="28"/>
          <w:szCs w:val="28"/>
        </w:rPr>
        <w:t>ия в развитии приводят к выпаде</w:t>
      </w:r>
      <w:r w:rsidRPr="00512D26">
        <w:rPr>
          <w:rFonts w:eastAsia="TimesNewRomanPSMT"/>
          <w:sz w:val="28"/>
          <w:szCs w:val="28"/>
        </w:rPr>
        <w:t>нию ребенка из социокульту</w:t>
      </w:r>
      <w:r>
        <w:rPr>
          <w:rFonts w:eastAsia="TimesNewRomanPSMT"/>
          <w:sz w:val="28"/>
          <w:szCs w:val="28"/>
        </w:rPr>
        <w:t>рной среды либо связь с ней гру</w:t>
      </w:r>
      <w:r w:rsidRPr="00512D26">
        <w:rPr>
          <w:rFonts w:eastAsia="TimesNewRomanPSMT"/>
          <w:sz w:val="28"/>
          <w:szCs w:val="28"/>
        </w:rPr>
        <w:t>бо нарушается. Под угрозой находятся и отношения ребенка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 родителями, так как взро</w:t>
      </w:r>
      <w:r>
        <w:rPr>
          <w:rFonts w:eastAsia="TimesNewRomanPSMT"/>
          <w:sz w:val="28"/>
          <w:szCs w:val="28"/>
        </w:rPr>
        <w:t>слый не может, не знает, как об</w:t>
      </w:r>
      <w:r w:rsidRPr="00512D26">
        <w:rPr>
          <w:rFonts w:eastAsia="TimesNewRomanPSMT"/>
          <w:sz w:val="28"/>
          <w:szCs w:val="28"/>
        </w:rPr>
        <w:t>щаться с ребенком, как пер</w:t>
      </w:r>
      <w:r>
        <w:rPr>
          <w:rFonts w:eastAsia="TimesNewRomanPSMT"/>
          <w:sz w:val="28"/>
          <w:szCs w:val="28"/>
        </w:rPr>
        <w:t>едать опыт при нарушенной верба</w:t>
      </w:r>
      <w:r w:rsidRPr="00512D26">
        <w:rPr>
          <w:rFonts w:eastAsia="TimesNewRomanPSMT"/>
          <w:sz w:val="28"/>
          <w:szCs w:val="28"/>
        </w:rPr>
        <w:t>лизации, т.к. в норме идет спонтанное, интуитивное усвоение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опыта;</w:t>
      </w:r>
    </w:p>
    <w:p w:rsidR="00DB24D8" w:rsidRPr="00512D26" w:rsidRDefault="00DB24D8" w:rsidP="00DB24D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период раннего детства является </w:t>
      </w:r>
      <w:proofErr w:type="spellStart"/>
      <w:r w:rsidRPr="00512D26">
        <w:rPr>
          <w:rFonts w:eastAsia="TimesNewRomanPSMT"/>
          <w:sz w:val="28"/>
          <w:szCs w:val="28"/>
        </w:rPr>
        <w:t>сенз</w:t>
      </w:r>
      <w:r>
        <w:rPr>
          <w:rFonts w:eastAsia="TimesNewRomanPSMT"/>
          <w:sz w:val="28"/>
          <w:szCs w:val="28"/>
        </w:rPr>
        <w:t>итивным</w:t>
      </w:r>
      <w:proofErr w:type="spellEnd"/>
      <w:r>
        <w:rPr>
          <w:rFonts w:eastAsia="TimesNewRomanPSMT"/>
          <w:sz w:val="28"/>
          <w:szCs w:val="28"/>
        </w:rPr>
        <w:t xml:space="preserve"> для раз</w:t>
      </w:r>
      <w:r w:rsidRPr="00512D26">
        <w:rPr>
          <w:rFonts w:eastAsia="TimesNewRomanPSMT"/>
          <w:sz w:val="28"/>
          <w:szCs w:val="28"/>
        </w:rPr>
        <w:t>вития высших психиче</w:t>
      </w:r>
      <w:r>
        <w:rPr>
          <w:rFonts w:eastAsia="TimesNewRomanPSMT"/>
          <w:sz w:val="28"/>
          <w:szCs w:val="28"/>
        </w:rPr>
        <w:t>ских функций. Своевременная ком</w:t>
      </w:r>
      <w:r w:rsidRPr="00512D26">
        <w:rPr>
          <w:rFonts w:eastAsia="TimesNewRomanPSMT"/>
          <w:sz w:val="28"/>
          <w:szCs w:val="28"/>
        </w:rPr>
        <w:t>плексная психолого-медико</w:t>
      </w:r>
      <w:r>
        <w:rPr>
          <w:rFonts w:eastAsia="TimesNewRomanPSMT"/>
          <w:sz w:val="28"/>
          <w:szCs w:val="28"/>
        </w:rPr>
        <w:t>-педагогическая помощь дает воз</w:t>
      </w:r>
      <w:r w:rsidRPr="00512D26">
        <w:rPr>
          <w:rFonts w:eastAsia="TimesNewRomanPSMT"/>
          <w:sz w:val="28"/>
          <w:szCs w:val="28"/>
        </w:rPr>
        <w:t>можность достичь максимально возможного уровня развития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ребенка и успешно</w:t>
      </w:r>
      <w:r>
        <w:rPr>
          <w:rFonts w:eastAsia="TimesNewRomanPSMT"/>
          <w:sz w:val="28"/>
          <w:szCs w:val="28"/>
        </w:rPr>
        <w:t>й интеграции его в общество.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Обозначенные проблемы эффективно решаются, так как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у детей раннего возраст</w:t>
      </w:r>
      <w:r>
        <w:rPr>
          <w:rFonts w:eastAsia="TimesNewRomanPSMT"/>
          <w:sz w:val="28"/>
          <w:szCs w:val="28"/>
        </w:rPr>
        <w:t>а высокая подражательная способ</w:t>
      </w:r>
      <w:r w:rsidRPr="00512D26">
        <w:rPr>
          <w:rFonts w:eastAsia="TimesNewRomanPSMT"/>
          <w:sz w:val="28"/>
          <w:szCs w:val="28"/>
        </w:rPr>
        <w:t>ность, ведущей деятел</w:t>
      </w:r>
      <w:r>
        <w:rPr>
          <w:rFonts w:eastAsia="TimesNewRomanPSMT"/>
          <w:sz w:val="28"/>
          <w:szCs w:val="28"/>
        </w:rPr>
        <w:t>ьностью является совместная дея</w:t>
      </w:r>
      <w:r w:rsidRPr="00512D26">
        <w:rPr>
          <w:rFonts w:eastAsia="TimesNewRomanPSMT"/>
          <w:sz w:val="28"/>
          <w:szCs w:val="28"/>
        </w:rPr>
        <w:t>тельность с взрослым, а</w:t>
      </w:r>
      <w:r>
        <w:rPr>
          <w:rFonts w:eastAsia="TimesNewRomanPSMT"/>
          <w:sz w:val="28"/>
          <w:szCs w:val="28"/>
        </w:rPr>
        <w:t xml:space="preserve"> это хорошие предпосылки для эф</w:t>
      </w:r>
      <w:r w:rsidRPr="00512D26">
        <w:rPr>
          <w:rFonts w:eastAsia="TimesNewRomanPSMT"/>
          <w:sz w:val="28"/>
          <w:szCs w:val="28"/>
        </w:rPr>
        <w:t>фективного обучения. Данные проблемы, в свою очередь,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усугубляются при недопо</w:t>
      </w:r>
      <w:r>
        <w:rPr>
          <w:rFonts w:eastAsia="TimesNewRomanPSMT"/>
          <w:sz w:val="28"/>
          <w:szCs w:val="28"/>
        </w:rPr>
        <w:t>нимании состояния ребенка взрос</w:t>
      </w:r>
      <w:r w:rsidRPr="00512D26">
        <w:rPr>
          <w:rFonts w:eastAsia="TimesNewRomanPSMT"/>
          <w:sz w:val="28"/>
          <w:szCs w:val="28"/>
        </w:rPr>
        <w:t>лым и отсутствии индивидуального подхода.</w:t>
      </w:r>
    </w:p>
    <w:p w:rsidR="00DB24D8" w:rsidRPr="00512D26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Для эффективного у</w:t>
      </w:r>
      <w:r>
        <w:rPr>
          <w:rFonts w:eastAsia="TimesNewRomanPSMT"/>
          <w:sz w:val="28"/>
          <w:szCs w:val="28"/>
        </w:rPr>
        <w:t>странения данных проблем необхо</w:t>
      </w:r>
      <w:r w:rsidRPr="00512D26">
        <w:rPr>
          <w:rFonts w:eastAsia="TimesNewRomanPSMT"/>
          <w:sz w:val="28"/>
          <w:szCs w:val="28"/>
        </w:rPr>
        <w:t>дим комплексный психо</w:t>
      </w:r>
      <w:r>
        <w:rPr>
          <w:rFonts w:eastAsia="TimesNewRomanPSMT"/>
          <w:sz w:val="28"/>
          <w:szCs w:val="28"/>
        </w:rPr>
        <w:t>лого-педагогический подход. Ком</w:t>
      </w:r>
      <w:r w:rsidRPr="00512D26">
        <w:rPr>
          <w:rFonts w:eastAsia="TimesNewRomanPSMT"/>
          <w:sz w:val="28"/>
          <w:szCs w:val="28"/>
        </w:rPr>
        <w:t xml:space="preserve">плексный подход к </w:t>
      </w:r>
      <w:r w:rsidRPr="00512D26">
        <w:rPr>
          <w:rFonts w:eastAsia="TimesNewRomanPSMT"/>
          <w:sz w:val="28"/>
          <w:szCs w:val="28"/>
        </w:rPr>
        <w:lastRenderedPageBreak/>
        <w:t>развитию</w:t>
      </w:r>
      <w:r>
        <w:rPr>
          <w:rFonts w:eastAsia="TimesNewRomanPSMT"/>
          <w:sz w:val="28"/>
          <w:szCs w:val="28"/>
        </w:rPr>
        <w:t xml:space="preserve"> детей раннего возраста реализу</w:t>
      </w:r>
      <w:r w:rsidRPr="00512D26">
        <w:rPr>
          <w:rFonts w:eastAsia="TimesNewRomanPSMT"/>
          <w:sz w:val="28"/>
          <w:szCs w:val="28"/>
        </w:rPr>
        <w:t>ется при учете принципов, предложенных К.Л. Печора, Л.С.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Голубевой, М.В. Лещенко, С.А. Козловой:</w:t>
      </w:r>
    </w:p>
    <w:p w:rsidR="00DB24D8" w:rsidRPr="00512D26" w:rsidRDefault="00DB24D8" w:rsidP="00DB24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принцип позитивности </w:t>
      </w:r>
      <w:r>
        <w:rPr>
          <w:rFonts w:eastAsia="TimesNewRomanPSMT"/>
          <w:sz w:val="28"/>
          <w:szCs w:val="28"/>
        </w:rPr>
        <w:t>–</w:t>
      </w:r>
      <w:r w:rsidRPr="00512D26">
        <w:rPr>
          <w:rFonts w:eastAsia="TimesNewRomanPSMT"/>
          <w:sz w:val="28"/>
          <w:szCs w:val="28"/>
        </w:rPr>
        <w:t xml:space="preserve"> создание</w:t>
      </w:r>
      <w:r>
        <w:rPr>
          <w:rFonts w:eastAsia="TimesNewRomanPSMT"/>
          <w:sz w:val="28"/>
          <w:szCs w:val="28"/>
        </w:rPr>
        <w:t xml:space="preserve"> психологически ком</w:t>
      </w:r>
      <w:r w:rsidRPr="00512D26">
        <w:rPr>
          <w:rFonts w:eastAsia="TimesNewRomanPSMT"/>
          <w:sz w:val="28"/>
          <w:szCs w:val="28"/>
        </w:rPr>
        <w:t>фортной, доброжелательной и теплой атмосферы помощи,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сотрудничества;</w:t>
      </w:r>
    </w:p>
    <w:p w:rsidR="00DB24D8" w:rsidRPr="00512D26" w:rsidRDefault="00DB24D8" w:rsidP="00DB24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принцип духовности </w:t>
      </w:r>
      <w:r>
        <w:rPr>
          <w:rFonts w:eastAsia="TimesNewRomanPSMT"/>
          <w:sz w:val="28"/>
          <w:szCs w:val="28"/>
        </w:rPr>
        <w:t>–</w:t>
      </w:r>
      <w:r w:rsidRPr="00512D26">
        <w:rPr>
          <w:rFonts w:eastAsia="TimesNewRomanPSMT"/>
          <w:sz w:val="28"/>
          <w:szCs w:val="28"/>
        </w:rPr>
        <w:t xml:space="preserve"> связь между общечеловеческими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ценностями и конкретным человеком, его поведением;</w:t>
      </w:r>
    </w:p>
    <w:p w:rsidR="00DB24D8" w:rsidRPr="00512D26" w:rsidRDefault="00DB24D8" w:rsidP="00DB24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 xml:space="preserve">принцип целостности </w:t>
      </w:r>
      <w:r>
        <w:rPr>
          <w:rFonts w:eastAsia="TimesNewRomanPSMT"/>
          <w:sz w:val="28"/>
          <w:szCs w:val="28"/>
        </w:rPr>
        <w:t>–</w:t>
      </w:r>
      <w:r w:rsidRPr="00512D26">
        <w:rPr>
          <w:rFonts w:eastAsia="TimesNewRomanPSMT"/>
          <w:sz w:val="28"/>
          <w:szCs w:val="28"/>
        </w:rPr>
        <w:t xml:space="preserve"> укрепление значения периодов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жизни и позитивности будущего;</w:t>
      </w:r>
    </w:p>
    <w:p w:rsidR="00DB24D8" w:rsidRPr="00512D26" w:rsidRDefault="00DB24D8" w:rsidP="00DB24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принцип индивидуаль</w:t>
      </w:r>
      <w:r>
        <w:rPr>
          <w:rFonts w:eastAsia="TimesNewRomanPSMT"/>
          <w:sz w:val="28"/>
          <w:szCs w:val="28"/>
        </w:rPr>
        <w:t>ного подхода – учет индивидуаль</w:t>
      </w:r>
      <w:r w:rsidRPr="00512D26">
        <w:rPr>
          <w:rFonts w:eastAsia="TimesNewRomanPSMT"/>
          <w:sz w:val="28"/>
          <w:szCs w:val="28"/>
        </w:rPr>
        <w:t>ного опыта ребенка;</w:t>
      </w:r>
    </w:p>
    <w:p w:rsidR="00DB24D8" w:rsidRPr="00512D26" w:rsidRDefault="00DB24D8" w:rsidP="00DB24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принцип включенности ребенка в процесс воспитания</w:t>
      </w:r>
      <w:r>
        <w:rPr>
          <w:rFonts w:eastAsia="TimesNewRomanPSMT"/>
          <w:sz w:val="28"/>
          <w:szCs w:val="28"/>
        </w:rPr>
        <w:t xml:space="preserve"> и обучения</w:t>
      </w:r>
      <w:r w:rsidRPr="002A6439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.</w:t>
      </w:r>
      <w:bookmarkStart w:id="0" w:name="_GoBack"/>
      <w:bookmarkEnd w:id="0"/>
    </w:p>
    <w:p w:rsidR="00DB24D8" w:rsidRPr="00512D26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Между тем мало изу</w:t>
      </w:r>
      <w:r>
        <w:rPr>
          <w:rFonts w:eastAsia="TimesNewRomanPSMT"/>
          <w:sz w:val="28"/>
          <w:szCs w:val="28"/>
        </w:rPr>
        <w:t>чены вопросы взаимодействия спе</w:t>
      </w:r>
      <w:r w:rsidRPr="00512D26">
        <w:rPr>
          <w:rFonts w:eastAsia="TimesNewRomanPSMT"/>
          <w:sz w:val="28"/>
          <w:szCs w:val="28"/>
        </w:rPr>
        <w:t>циалистов дошкольного о</w:t>
      </w:r>
      <w:r>
        <w:rPr>
          <w:rFonts w:eastAsia="TimesNewRomanPSMT"/>
          <w:sz w:val="28"/>
          <w:szCs w:val="28"/>
        </w:rPr>
        <w:t>бразовательного учреждения с ро</w:t>
      </w:r>
      <w:r w:rsidRPr="00512D26">
        <w:rPr>
          <w:rFonts w:eastAsia="TimesNewRomanPSMT"/>
          <w:sz w:val="28"/>
          <w:szCs w:val="28"/>
        </w:rPr>
        <w:t>дителями для обеспечения непрерывности развивающего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обучения и воспитания. Залогом успеха в работе с детьми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раннего возраста является привлечение и обучение процессу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родителей, воспитателей.</w:t>
      </w:r>
      <w:r>
        <w:rPr>
          <w:rFonts w:eastAsia="TimesNewRomanPSMT"/>
          <w:sz w:val="28"/>
          <w:szCs w:val="28"/>
        </w:rPr>
        <w:t xml:space="preserve"> Основа взаимодействия специали</w:t>
      </w:r>
      <w:r w:rsidRPr="00512D26">
        <w:rPr>
          <w:rFonts w:eastAsia="TimesNewRomanPSMT"/>
          <w:sz w:val="28"/>
          <w:szCs w:val="28"/>
        </w:rPr>
        <w:t>стов дошкольного учрежде</w:t>
      </w:r>
      <w:r>
        <w:rPr>
          <w:rFonts w:eastAsia="TimesNewRomanPSMT"/>
          <w:sz w:val="28"/>
          <w:szCs w:val="28"/>
        </w:rPr>
        <w:t>ния и семьи базируется на следу</w:t>
      </w:r>
      <w:r w:rsidRPr="00512D26">
        <w:rPr>
          <w:rFonts w:eastAsia="TimesNewRomanPSMT"/>
          <w:sz w:val="28"/>
          <w:szCs w:val="28"/>
        </w:rPr>
        <w:t>ющих факторах:</w:t>
      </w:r>
    </w:p>
    <w:p w:rsidR="00DB24D8" w:rsidRPr="00512D26" w:rsidRDefault="00DB24D8" w:rsidP="00DB24D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установление взаимопонимания между участниками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педагогического процесса (воспитатель, ребенок, родители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 др.);</w:t>
      </w:r>
    </w:p>
    <w:p w:rsidR="00DB24D8" w:rsidRPr="00512D26" w:rsidRDefault="00DB24D8" w:rsidP="00DB24D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повышение психолого-педагогической компетентности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родителей в вопросах воспитания ребенка раннего возраста.</w:t>
      </w:r>
    </w:p>
    <w:p w:rsidR="00DB24D8" w:rsidRPr="00512D26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Основные пути реализ</w:t>
      </w:r>
      <w:r>
        <w:rPr>
          <w:rFonts w:eastAsia="TimesNewRomanPSMT"/>
          <w:sz w:val="28"/>
          <w:szCs w:val="28"/>
        </w:rPr>
        <w:t>ации совместной деятельности пе</w:t>
      </w:r>
      <w:r w:rsidRPr="00512D26">
        <w:rPr>
          <w:rFonts w:eastAsia="TimesNewRomanPSMT"/>
          <w:sz w:val="28"/>
          <w:szCs w:val="28"/>
        </w:rPr>
        <w:t>дагогов и родителей следующие:</w:t>
      </w:r>
    </w:p>
    <w:p w:rsidR="00DB24D8" w:rsidRDefault="00DB24D8" w:rsidP="00DB24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обеспечение единства целей,</w:t>
      </w:r>
      <w:r>
        <w:rPr>
          <w:rFonts w:eastAsia="TimesNewRomanPSMT"/>
          <w:sz w:val="28"/>
          <w:szCs w:val="28"/>
        </w:rPr>
        <w:t xml:space="preserve"> задач и содержания со</w:t>
      </w:r>
      <w:r w:rsidRPr="00512D26">
        <w:rPr>
          <w:rFonts w:eastAsia="TimesNewRomanPSMT"/>
          <w:sz w:val="28"/>
          <w:szCs w:val="28"/>
        </w:rPr>
        <w:t xml:space="preserve">вместной работы педагогов и семьи; </w:t>
      </w:r>
    </w:p>
    <w:p w:rsidR="00DB24D8" w:rsidRPr="00512D26" w:rsidRDefault="00DB24D8" w:rsidP="00DB24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установление и пос</w:t>
      </w:r>
      <w:r>
        <w:rPr>
          <w:rFonts w:eastAsia="TimesNewRomanPSMT"/>
          <w:sz w:val="28"/>
          <w:szCs w:val="28"/>
        </w:rPr>
        <w:t>ледовательное поддержание эмоци</w:t>
      </w:r>
      <w:r w:rsidRPr="00512D26">
        <w:rPr>
          <w:rFonts w:eastAsia="TimesNewRomanPSMT"/>
          <w:sz w:val="28"/>
          <w:szCs w:val="28"/>
        </w:rPr>
        <w:t xml:space="preserve">онально-положительных </w:t>
      </w:r>
      <w:r>
        <w:rPr>
          <w:rFonts w:eastAsia="TimesNewRomanPSMT"/>
          <w:sz w:val="28"/>
          <w:szCs w:val="28"/>
        </w:rPr>
        <w:t>взаимоотношений участников педа</w:t>
      </w:r>
      <w:r w:rsidRPr="00512D26">
        <w:rPr>
          <w:rFonts w:eastAsia="TimesNewRomanPSMT"/>
          <w:sz w:val="28"/>
          <w:szCs w:val="28"/>
        </w:rPr>
        <w:t>гогического процесса;</w:t>
      </w:r>
    </w:p>
    <w:p w:rsidR="00DB24D8" w:rsidRPr="00512D26" w:rsidRDefault="00DB24D8" w:rsidP="00DB24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сочетание индивиду</w:t>
      </w:r>
      <w:r>
        <w:rPr>
          <w:rFonts w:eastAsia="TimesNewRomanPSMT"/>
          <w:sz w:val="28"/>
          <w:szCs w:val="28"/>
        </w:rPr>
        <w:t>альных и коллективных форм рабо</w:t>
      </w:r>
      <w:r w:rsidRPr="00512D26">
        <w:rPr>
          <w:rFonts w:eastAsia="TimesNewRomanPSMT"/>
          <w:sz w:val="28"/>
          <w:szCs w:val="28"/>
        </w:rPr>
        <w:t>ты с родителями;</w:t>
      </w:r>
    </w:p>
    <w:p w:rsidR="00DB24D8" w:rsidRPr="00512D26" w:rsidRDefault="00DB24D8" w:rsidP="00DB24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t>согласованность восп</w:t>
      </w:r>
      <w:r>
        <w:rPr>
          <w:rFonts w:eastAsia="TimesNewRomanPSMT"/>
          <w:sz w:val="28"/>
          <w:szCs w:val="28"/>
        </w:rPr>
        <w:t>итательных воздействий на ребен</w:t>
      </w:r>
      <w:r w:rsidRPr="00512D26">
        <w:rPr>
          <w:rFonts w:eastAsia="TimesNewRomanPSMT"/>
          <w:sz w:val="28"/>
          <w:szCs w:val="28"/>
        </w:rPr>
        <w:t>ка раннего возраст</w:t>
      </w:r>
      <w:r>
        <w:rPr>
          <w:rFonts w:eastAsia="TimesNewRomanPSMT"/>
          <w:sz w:val="28"/>
          <w:szCs w:val="28"/>
        </w:rPr>
        <w:t>а между педагогами и родителями.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12D26">
        <w:rPr>
          <w:rFonts w:eastAsia="TimesNewRomanPSMT"/>
          <w:sz w:val="28"/>
          <w:szCs w:val="28"/>
        </w:rPr>
        <w:lastRenderedPageBreak/>
        <w:t>С учетом вышесказанного становится понятным, что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связь дошкольных образовательных учреждений и семьи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многогранна. Постоянное увеличение числа детей раннего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возраста, посещающих дошкольные учреждения, привело к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тому, что существующая </w:t>
      </w:r>
      <w:r>
        <w:rPr>
          <w:rFonts w:eastAsia="TimesNewRomanPSMT"/>
          <w:sz w:val="28"/>
          <w:szCs w:val="28"/>
        </w:rPr>
        <w:t>в настоящее время сеть образова</w:t>
      </w:r>
      <w:r w:rsidRPr="00512D26">
        <w:rPr>
          <w:rFonts w:eastAsia="TimesNewRomanPSMT"/>
          <w:sz w:val="28"/>
          <w:szCs w:val="28"/>
        </w:rPr>
        <w:t>тельных учреждений не в состоянии предложить адекватную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и своевременную помощь. Особенно остра эта проблема из-за отсутствия специалистов, оказывающих данной категории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>детей необходимое комплексное психолого-педагогическое</w:t>
      </w:r>
      <w:r>
        <w:rPr>
          <w:rFonts w:eastAsia="TimesNewRomanPSMT"/>
          <w:sz w:val="28"/>
          <w:szCs w:val="28"/>
        </w:rPr>
        <w:t xml:space="preserve"> </w:t>
      </w:r>
      <w:r w:rsidRPr="00512D26">
        <w:rPr>
          <w:rFonts w:eastAsia="TimesNewRomanPSMT"/>
          <w:sz w:val="28"/>
          <w:szCs w:val="28"/>
        </w:rPr>
        <w:t xml:space="preserve">сопровождение. В связи </w:t>
      </w:r>
      <w:r>
        <w:rPr>
          <w:rFonts w:eastAsia="TimesNewRomanPSMT"/>
          <w:sz w:val="28"/>
          <w:szCs w:val="28"/>
        </w:rPr>
        <w:t>с этим важна специализация буду</w:t>
      </w:r>
      <w:r w:rsidRPr="00512D26">
        <w:rPr>
          <w:rFonts w:eastAsia="TimesNewRomanPSMT"/>
          <w:sz w:val="28"/>
          <w:szCs w:val="28"/>
        </w:rPr>
        <w:t>щих воспитателей по вопр</w:t>
      </w:r>
      <w:r>
        <w:rPr>
          <w:rFonts w:eastAsia="TimesNewRomanPSMT"/>
          <w:sz w:val="28"/>
          <w:szCs w:val="28"/>
        </w:rPr>
        <w:t>осам развития, обучения и воспи</w:t>
      </w:r>
      <w:r w:rsidRPr="00512D26">
        <w:rPr>
          <w:rFonts w:eastAsia="TimesNewRomanPSMT"/>
          <w:sz w:val="28"/>
          <w:szCs w:val="28"/>
        </w:rPr>
        <w:t>тания детей раннего возраста.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16DBF">
        <w:rPr>
          <w:rFonts w:eastAsia="TimesNewRomanPSMT"/>
          <w:sz w:val="28"/>
          <w:szCs w:val="28"/>
        </w:rPr>
        <w:t xml:space="preserve">Итак, ранний детский возраст – это этап развития в жизни ребенка, охватывающий период с 1 до 3 лет. Одной из важнейших особенностей возраста выступает повышенная двигательная активность. Также активно развивается предметная деятельность. В данный возрастной период начинают формироваться взаимоотношения со сверстниками. Ранний детский возраст </w:t>
      </w:r>
      <w:proofErr w:type="spellStart"/>
      <w:r w:rsidRPr="00816DBF">
        <w:rPr>
          <w:rFonts w:eastAsia="TimesNewRomanPSMT"/>
          <w:sz w:val="28"/>
          <w:szCs w:val="28"/>
        </w:rPr>
        <w:t>сензитивен</w:t>
      </w:r>
      <w:proofErr w:type="spellEnd"/>
      <w:r w:rsidRPr="00816DBF">
        <w:rPr>
          <w:rFonts w:eastAsia="TimesNewRomanPSMT"/>
          <w:sz w:val="28"/>
          <w:szCs w:val="28"/>
        </w:rPr>
        <w:t xml:space="preserve"> для развития речи. Особую роль в речевом развитии ребенка раннего возраста играет значимый взрослый, т.к. именно ситуативно-личностное общение со взрослым является ведущим видом деятельности ребенка раннего возраста.</w:t>
      </w:r>
      <w:r>
        <w:rPr>
          <w:rFonts w:eastAsia="TimesNewRomanPSMT"/>
          <w:sz w:val="28"/>
          <w:szCs w:val="28"/>
        </w:rPr>
        <w:t xml:space="preserve"> 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Статью подготовила Чумакова Е.И. воспитатель </w:t>
      </w:r>
      <w:proofErr w:type="spellStart"/>
      <w:r>
        <w:rPr>
          <w:rFonts w:eastAsia="TimesNewRomanPSMT"/>
          <w:sz w:val="28"/>
          <w:szCs w:val="28"/>
        </w:rPr>
        <w:t>Урайского</w:t>
      </w:r>
      <w:proofErr w:type="spellEnd"/>
      <w:r>
        <w:rPr>
          <w:rFonts w:eastAsia="TimesNewRomanPSMT"/>
          <w:sz w:val="28"/>
          <w:szCs w:val="28"/>
        </w:rPr>
        <w:t xml:space="preserve"> Дома ребёнка.</w:t>
      </w: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B24D8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B24D8" w:rsidRPr="00816DBF" w:rsidRDefault="00DB24D8" w:rsidP="00DB24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F16AC6" w:rsidRDefault="00F16AC6"/>
    <w:sectPr w:rsidR="00F1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ECD"/>
    <w:multiLevelType w:val="hybridMultilevel"/>
    <w:tmpl w:val="3F260D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25759"/>
    <w:multiLevelType w:val="hybridMultilevel"/>
    <w:tmpl w:val="6308C0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F0798C"/>
    <w:multiLevelType w:val="hybridMultilevel"/>
    <w:tmpl w:val="9836DF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9D2BAC"/>
    <w:multiLevelType w:val="hybridMultilevel"/>
    <w:tmpl w:val="3822B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6661FE"/>
    <w:multiLevelType w:val="hybridMultilevel"/>
    <w:tmpl w:val="448413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AB386D"/>
    <w:multiLevelType w:val="hybridMultilevel"/>
    <w:tmpl w:val="D2769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CF754B5"/>
    <w:multiLevelType w:val="hybridMultilevel"/>
    <w:tmpl w:val="BF107C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E343B3"/>
    <w:multiLevelType w:val="hybridMultilevel"/>
    <w:tmpl w:val="D2A0F8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F82CCB"/>
    <w:multiLevelType w:val="hybridMultilevel"/>
    <w:tmpl w:val="2D1612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505688"/>
    <w:multiLevelType w:val="hybridMultilevel"/>
    <w:tmpl w:val="CC5C8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C25565"/>
    <w:multiLevelType w:val="hybridMultilevel"/>
    <w:tmpl w:val="8466B5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9C7272"/>
    <w:multiLevelType w:val="hybridMultilevel"/>
    <w:tmpl w:val="98BE2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24A16C9"/>
    <w:multiLevelType w:val="hybridMultilevel"/>
    <w:tmpl w:val="893C5D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6947F10"/>
    <w:multiLevelType w:val="hybridMultilevel"/>
    <w:tmpl w:val="A63E4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0A2E38"/>
    <w:multiLevelType w:val="hybridMultilevel"/>
    <w:tmpl w:val="D03AE7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FB"/>
    <w:rsid w:val="00C563FB"/>
    <w:rsid w:val="00DB24D8"/>
    <w:rsid w:val="00F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3DF61-2F89-4B8D-A779-5EE3A40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2344</Words>
  <Characters>13362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2015-02-18T14:35:00Z</dcterms:created>
  <dcterms:modified xsi:type="dcterms:W3CDTF">2015-02-18T14:41:00Z</dcterms:modified>
</cp:coreProperties>
</file>