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F2" w:rsidRPr="007E5D2E" w:rsidRDefault="00327C82" w:rsidP="007E5D2E">
      <w:pPr>
        <w:shd w:val="clear" w:color="auto" w:fill="FFFFFF"/>
        <w:spacing w:after="150" w:line="36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Конспект</w:t>
      </w:r>
      <w:r w:rsidR="0029372A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районного открытого </w:t>
      </w:r>
      <w:bookmarkStart w:id="0" w:name="_GoBack"/>
      <w:bookmarkEnd w:id="0"/>
      <w:r w:rsidRPr="007E5D2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занятия «Праздник русской рубахи» </w:t>
      </w:r>
    </w:p>
    <w:p w:rsidR="00327C82" w:rsidRPr="007E5D2E" w:rsidRDefault="00327C82" w:rsidP="007E5D2E">
      <w:pPr>
        <w:shd w:val="clear" w:color="auto" w:fill="FFFFFF"/>
        <w:spacing w:after="150" w:line="36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Народные подвижные и</w:t>
      </w:r>
      <w:r w:rsidR="00C0471D" w:rsidRPr="007E5D2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гры в Оздоровительной работе с д</w:t>
      </w:r>
      <w:r w:rsidRPr="007E5D2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етьми</w:t>
      </w:r>
    </w:p>
    <w:p w:rsidR="00C0471D" w:rsidRPr="007E5D2E" w:rsidRDefault="001B3BCF" w:rsidP="007E5D2E">
      <w:pPr>
        <w:shd w:val="clear" w:color="auto" w:fill="FFFFFF"/>
        <w:spacing w:after="150" w:line="36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Составила и провела</w:t>
      </w:r>
      <w:r w:rsidR="00C0471D" w:rsidRPr="007E5D2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: воспитатель  подг</w:t>
      </w:r>
      <w:r w:rsidR="00F707BA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отовительной </w:t>
      </w:r>
      <w:r w:rsidR="00C0471D" w:rsidRPr="007E5D2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группы </w:t>
      </w:r>
      <w:proofErr w:type="spellStart"/>
      <w:r w:rsidR="00C0471D" w:rsidRPr="007E5D2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Абдулова</w:t>
      </w:r>
      <w:proofErr w:type="spellEnd"/>
      <w:r w:rsidR="00C0471D" w:rsidRPr="007E5D2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Д.С.</w:t>
      </w:r>
    </w:p>
    <w:p w:rsidR="001B3BCF" w:rsidRPr="004F4716" w:rsidRDefault="001B3BCF" w:rsidP="004F4716">
      <w:pPr>
        <w:shd w:val="clear" w:color="auto" w:fill="FFFFFF"/>
        <w:spacing w:after="150" w:line="36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7E5D2E">
        <w:rPr>
          <w:rStyle w:val="a6"/>
          <w:rFonts w:ascii="Arial" w:hAnsi="Arial" w:cs="Arial"/>
          <w:b w:val="0"/>
          <w:sz w:val="28"/>
          <w:szCs w:val="28"/>
          <w:bdr w:val="none" w:sz="0" w:space="0" w:color="auto" w:frame="1"/>
        </w:rPr>
        <w:t>Задачи и цели:</w:t>
      </w:r>
    </w:p>
    <w:p w:rsidR="001B3BCF" w:rsidRPr="007E5D2E" w:rsidRDefault="001B3BCF" w:rsidP="007E5D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1. Приобщать детей к истокам русской народной культуры:</w:t>
      </w:r>
    </w:p>
    <w:p w:rsidR="001B3BCF" w:rsidRPr="007E5D2E" w:rsidRDefault="001B3BCF" w:rsidP="007E5D2E">
      <w:pPr>
        <w:pStyle w:val="a5"/>
        <w:spacing w:before="225" w:beforeAutospacing="0" w:after="225" w:afterAutospacing="0" w:line="360" w:lineRule="auto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- знакомить с окружающим миром, народным словом, народными подвижными играми, прибаутками, крестьянским бытом;</w:t>
      </w:r>
    </w:p>
    <w:p w:rsidR="001B3BCF" w:rsidRPr="007E5D2E" w:rsidRDefault="001B3BCF" w:rsidP="007E5D2E">
      <w:pPr>
        <w:pStyle w:val="a5"/>
        <w:spacing w:before="225" w:beforeAutospacing="0" w:after="225" w:afterAutospacing="0" w:line="360" w:lineRule="auto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- знакомить детей с различными жанрами устного народного творчества: песнями,</w:t>
      </w:r>
      <w:r w:rsidR="00B226ED"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прибаутками,</w:t>
      </w:r>
      <w:r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подвижными народными играми;</w:t>
      </w:r>
    </w:p>
    <w:p w:rsidR="001B3BCF" w:rsidRPr="007E5D2E" w:rsidRDefault="001B3BCF" w:rsidP="007E5D2E">
      <w:pPr>
        <w:pStyle w:val="a5"/>
        <w:spacing w:before="225" w:beforeAutospacing="0" w:after="225" w:afterAutospacing="0" w:line="360" w:lineRule="auto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- обогащать духовный мир детей, развивать патриотизм, уважение к прошлому своего народа.</w:t>
      </w:r>
    </w:p>
    <w:p w:rsidR="001B3BCF" w:rsidRPr="007E5D2E" w:rsidRDefault="001B3BCF" w:rsidP="007E5D2E">
      <w:pPr>
        <w:pStyle w:val="a5"/>
        <w:spacing w:before="225" w:beforeAutospacing="0" w:after="225" w:afterAutospacing="0" w:line="360" w:lineRule="auto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2. Формировать творческие способности детей:</w:t>
      </w:r>
    </w:p>
    <w:p w:rsidR="001B3BCF" w:rsidRPr="007E5D2E" w:rsidRDefault="001B3BCF" w:rsidP="007E5D2E">
      <w:pPr>
        <w:pStyle w:val="a5"/>
        <w:spacing w:before="225" w:beforeAutospacing="0" w:after="225" w:afterAutospacing="0" w:line="360" w:lineRule="auto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- с помощью интонации перед</w:t>
      </w:r>
      <w:r w:rsidR="00B226ED"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авать веселый характер, песен, </w:t>
      </w:r>
      <w:r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музыкальных произведений;</w:t>
      </w:r>
    </w:p>
    <w:p w:rsidR="001B3BCF" w:rsidRPr="007E5D2E" w:rsidRDefault="001B3BCF" w:rsidP="007E5D2E">
      <w:pPr>
        <w:pStyle w:val="a5"/>
        <w:spacing w:before="225" w:beforeAutospacing="0" w:after="225" w:afterAutospacing="0" w:line="360" w:lineRule="auto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- совершенствовать  двигательные навыки детей, в чувстве ритма, в согласованных действиях.</w:t>
      </w:r>
    </w:p>
    <w:p w:rsidR="001B3BCF" w:rsidRPr="007E5D2E" w:rsidRDefault="001B3BCF" w:rsidP="007E5D2E">
      <w:pPr>
        <w:pStyle w:val="a5"/>
        <w:spacing w:before="225" w:beforeAutospacing="0" w:after="225" w:afterAutospacing="0" w:line="360" w:lineRule="auto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3. Воспитывать интерес и уважение к </w:t>
      </w:r>
      <w:proofErr w:type="gramStart"/>
      <w:r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народным</w:t>
      </w:r>
      <w:proofErr w:type="gramEnd"/>
    </w:p>
    <w:p w:rsidR="001B3BCF" w:rsidRPr="007E5D2E" w:rsidRDefault="001B3BCF" w:rsidP="007E5D2E">
      <w:pPr>
        <w:pStyle w:val="a5"/>
        <w:spacing w:before="225" w:beforeAutospacing="0" w:after="225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E5D2E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традициям и народной культуре через народные подвижные игры, прибаутки, песни</w:t>
      </w:r>
    </w:p>
    <w:p w:rsidR="00C0471D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Оборудование</w:t>
      </w:r>
      <w:r w:rsidR="005112D7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г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имнастически</w:t>
      </w:r>
      <w:r w:rsidR="00C0471D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й канат</w:t>
      </w:r>
      <w:r w:rsidR="006738E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или веревка 10</w:t>
      </w:r>
      <w:r w:rsidR="001B3BCF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метров, тоннель,</w:t>
      </w:r>
      <w:r w:rsidR="00C0471D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обручи, </w:t>
      </w:r>
      <w:r w:rsidR="001B3BCF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малые и средние </w:t>
      </w:r>
      <w:r w:rsidR="00C0471D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мячи, ленточки, веретено, ведерки, нар</w:t>
      </w:r>
      <w:r w:rsidR="00B226ED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одные костюмы, подковы</w:t>
      </w:r>
      <w:proofErr w:type="gramEnd"/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Предварительная работа: Воспитатель проводит беседу «История русской рубахи» и занятие по изготовлению поделок по мотивам народного прикладного искусства. На занятиях по изобразительной деятельности знакомит детей с элементами оформления рубахи и их значением в русской народной культуре</w:t>
      </w:r>
      <w:r w:rsidR="00FB1F84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Посещение музея « Русской избы».</w:t>
      </w:r>
    </w:p>
    <w:p w:rsidR="00327C82" w:rsidRPr="007E5D2E" w:rsidRDefault="00327C82" w:rsidP="007E5D2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Ход игры – праздника</w:t>
      </w:r>
    </w:p>
    <w:p w:rsidR="004F4716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спортивный зал входят одетые в русские рубахи дети.</w:t>
      </w:r>
    </w:p>
    <w:p w:rsidR="004F4716" w:rsidRDefault="004F4716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Зал украшен в русском стиле</w:t>
      </w:r>
    </w:p>
    <w:p w:rsidR="007E5D2E" w:rsidRPr="007E5D2E" w:rsidRDefault="00003DE0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Педагоги одеты тоже в русском стиле.</w:t>
      </w:r>
    </w:p>
    <w:p w:rsidR="00B226ED" w:rsidRPr="007E5D2E" w:rsidRDefault="00C0471D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стене висят русские рубашки.</w:t>
      </w:r>
    </w:p>
    <w:p w:rsidR="00C0471D" w:rsidRPr="007E5D2E" w:rsidRDefault="00B226ED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Звучит русская народная музыка «Ой, </w:t>
      </w:r>
      <w:proofErr w:type="gramStart"/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полным</w:t>
      </w:r>
      <w:proofErr w:type="gramEnd"/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полна коробочка… ».</w:t>
      </w:r>
    </w:p>
    <w:p w:rsidR="00B226ED" w:rsidRPr="007E5D2E" w:rsidRDefault="004F4716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Торговец из Москв</w:t>
      </w:r>
      <w:r w:rsidR="005112D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ы (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инструктор по физической культуре)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Торопись, честной народ, нынче ярмарка идет!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Подходи, раскупай товар!</w:t>
      </w:r>
    </w:p>
    <w:p w:rsidR="00F707BA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Доски расписные, </w:t>
      </w:r>
    </w:p>
    <w:p w:rsidR="00F707BA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яблоки вкусные,</w:t>
      </w:r>
    </w:p>
    <w:p w:rsidR="00F707BA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корзиночки плетеные, 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петушки сладкие!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Покупай товар, и </w:t>
      </w:r>
      <w:r w:rsidR="004F47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красна 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девица, и </w:t>
      </w:r>
      <w:r w:rsidR="004F47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добрый 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молодец, к вам </w:t>
      </w:r>
      <w:r w:rsidR="004F47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я 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приехал на ярмарку из</w:t>
      </w:r>
      <w:r w:rsidR="00C0471D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Москвы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купец!</w:t>
      </w:r>
    </w:p>
    <w:p w:rsidR="00B226ED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ВОСПИТАТЕЛЬ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 </w:t>
      </w:r>
      <w:r w:rsidR="00B226ED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Здравствуйте, красны девицы и добры молодцы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Добро пожаловать на праздник русской рубахи.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Вот висит под вашим взором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Вся покрытая узором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кафтан и не папаха,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простая русская рубаха!</w:t>
      </w:r>
    </w:p>
    <w:p w:rsidR="00C0471D" w:rsidRPr="007E5D2E" w:rsidRDefault="00C0471D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Воспитатель</w:t>
      </w:r>
      <w:r w:rsidR="006738E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Добры  м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олодцы, девицы, поглядите</w:t>
      </w:r>
      <w:r w:rsidR="00003DE0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друг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друг</w:t>
      </w:r>
      <w:r w:rsidR="00003DE0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а,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чего у вас не хватает?</w:t>
      </w:r>
    </w:p>
    <w:p w:rsidR="00C0471D" w:rsidRPr="007E5D2E" w:rsidRDefault="00C0471D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Дети: Поясов</w:t>
      </w:r>
    </w:p>
    <w:p w:rsidR="00327C82" w:rsidRPr="007E5D2E" w:rsidRDefault="00003DE0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Воспитатель: Раньше</w:t>
      </w:r>
      <w:r w:rsidR="00327C82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Руси ходить неподпоясанным считалось позором. Сейчас мы с ва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ми проведем и</w:t>
      </w:r>
      <w:r w:rsidR="00F707B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гру, ищем свои пояса</w:t>
      </w:r>
      <w:r w:rsidR="005112D7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F707B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они спрятаны по залу</w:t>
      </w:r>
      <w:r w:rsidR="00F707B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B226ED" w:rsidRPr="007E5D2E" w:rsidRDefault="00B226ED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Сначала мы разделимся на две команды и выберем цвет своего пояса.</w:t>
      </w:r>
    </w:p>
    <w:p w:rsidR="00003DE0" w:rsidRPr="007E5D2E" w:rsidRDefault="00003DE0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Игра «Поясок»</w:t>
      </w:r>
    </w:p>
    <w:p w:rsidR="00327C82" w:rsidRPr="007E5D2E" w:rsidRDefault="005817D1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</w:t>
      </w:r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Дети по команде</w:t>
      </w:r>
      <w:r w:rsid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под музыку,</w:t>
      </w:r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разбегаются по всему залу, собирают пояса, быстро завязывают их поверх рубашек и встают в две команды – по цветы пояса</w:t>
      </w:r>
      <w:proofErr w:type="gramStart"/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.К</w:t>
      </w:r>
      <w:proofErr w:type="gramEnd"/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оманда, первая выполнившая задание, получает большую подкову, вторая малую.</w:t>
      </w:r>
      <w:r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)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ВОСПИТАТЕЛЬ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В старину наши предки приветствовали друг друга русским поклоном (дети, построенные в команды кланяются</w:t>
      </w:r>
      <w:r w:rsidR="00F707B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друг другу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  <w:proofErr w:type="gramStart"/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003DE0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ВОСПИТАТЕЛЬ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 Чтобы сшить рубашку, необходимо сначала соткать ткань из пряжи. Это делали пряхи. Они наматывали нить на веретено. (Показывает </w:t>
      </w:r>
      <w:r w:rsidR="00003DE0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пряху)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Без веретена - не пряха,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Без иглы - не портной!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 ленивой пряхи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Нет про себя и рубахи!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Чтобы рубаху нам соткать,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Надо пряжу намотать!</w:t>
      </w:r>
    </w:p>
    <w:p w:rsidR="00003DE0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Сейчас мы сыграем в игру «Веретено». </w:t>
      </w:r>
    </w:p>
    <w:p w:rsidR="00003DE0" w:rsidRPr="007E5D2E" w:rsidRDefault="00003DE0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Игра «</w:t>
      </w:r>
      <w:r w:rsidR="005817D1"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Веретено</w:t>
      </w: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»</w:t>
      </w:r>
    </w:p>
    <w:p w:rsidR="00327C82" w:rsidRPr="007E5D2E" w:rsidRDefault="007E5D2E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</w:t>
      </w:r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Воспитатель встает на конец веревки, инструктор по физической культуре берет второй ее конец и, бегая вокруг воспитателя, наматывает на него веревку («веретено»).</w:t>
      </w:r>
      <w:proofErr w:type="gramEnd"/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Наматывая веревку, инструктор то поднимает ее вверх, то опускает. Игроки в это время перепрыгивают, перешагивают через веревку, подлезают под нее. Кто ошибся, тот выходит из игры. Затем веревка разматывается. </w:t>
      </w:r>
      <w:proofErr w:type="gramStart"/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В какой команде останется больше игроков, та побеждает</w:t>
      </w:r>
      <w:r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)</w:t>
      </w:r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Победители получают большую подковы, проигравшую - малую.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ВОСПИТАТЕЛЬ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Человека, несуразно одетого, на Руси называют пугалом огородным. Сыграем в «Пугало»?</w:t>
      </w:r>
    </w:p>
    <w:p w:rsidR="00003DE0" w:rsidRPr="007E5D2E" w:rsidRDefault="00003DE0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Игра «Пугало»</w:t>
      </w:r>
    </w:p>
    <w:p w:rsidR="00327C82" w:rsidRPr="007E5D2E" w:rsidRDefault="00FB1F84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proofErr w:type="gramStart"/>
      <w:r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</w:t>
      </w:r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По разным углам встают два «пугала» (из разных команд)</w:t>
      </w:r>
      <w:r w:rsidR="00F707BA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:</w:t>
      </w:r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в рукавах у них палки, на голове шапки.</w:t>
      </w:r>
      <w:proofErr w:type="gramEnd"/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Они стоят в обручах, перед ними корзинки с «картошкой» (средн</w:t>
      </w:r>
      <w:r w:rsidR="005817D1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ие и малые мячи). </w:t>
      </w:r>
      <w:proofErr w:type="gramStart"/>
      <w:r w:rsidR="005817D1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Задача «пугало</w:t>
      </w:r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» – мешать де</w:t>
      </w:r>
      <w:r w:rsidR="00B226ED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тям брать «картошку» из корзины</w:t>
      </w:r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.</w:t>
      </w:r>
      <w:r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)</w:t>
      </w:r>
      <w:proofErr w:type="gramEnd"/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ДЕТИ. В поле пугало стоит,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И на нас оно глядит,</w:t>
      </w:r>
    </w:p>
    <w:p w:rsidR="00B226ED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 боимся мы его</w:t>
      </w:r>
    </w:p>
    <w:p w:rsidR="00327C82" w:rsidRPr="007E5D2E" w:rsidRDefault="00B226ED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Заберем все у него</w:t>
      </w:r>
      <w:r w:rsidR="00327C82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26ED" w:rsidRPr="007E5D2E" w:rsidRDefault="00B226ED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</w:t>
      </w:r>
      <w:r w:rsidR="00327C82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Дети пытаются вытаскивать из </w:t>
      </w:r>
      <w:r w:rsidR="00836D9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корзины </w:t>
      </w:r>
      <w:r w:rsidR="00327C82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«картошку» и переносить ее в ведро.</w:t>
      </w:r>
      <w:proofErr w:type="gramEnd"/>
      <w:r w:rsidR="00327C82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Тот, кого «пугало» коснется, выбывает из игры. </w:t>
      </w:r>
      <w:proofErr w:type="gramStart"/>
      <w:r w:rsidR="00327C82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Чья команда быстрее перетащит весь «картофель», та и побеждает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  <w:proofErr w:type="gramEnd"/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Победитель получает большую подкову, побежденный </w:t>
      </w:r>
      <w:r w:rsidR="00B226ED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–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малую</w:t>
      </w:r>
      <w:r w:rsidR="00B226ED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226ED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ВОСПИТАТЕЛЬ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 у меня была рубаха, которая с годами поизносилась – остались одни рукава. Сейчас мы проведем игру «Пролезь в </w:t>
      </w:r>
      <w:r w:rsidR="00B226ED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рукава». 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Ну-ка молодцы, девицы,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Полезайте в рукава!</w:t>
      </w:r>
    </w:p>
    <w:p w:rsidR="00003DE0" w:rsidRPr="007E5D2E" w:rsidRDefault="00003DE0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Игра «Пролезь в рукава»</w:t>
      </w:r>
    </w:p>
    <w:p w:rsidR="007E5D2E" w:rsidRPr="007E5D2E" w:rsidRDefault="00FB1F84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proofErr w:type="gramStart"/>
      <w:r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</w:t>
      </w:r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Участники каждой команды поочередно пролезают в «рукава», обегают стойку, дотрагиваются до следующего игрока команды и говорят</w:t>
      </w:r>
      <w:r w:rsidR="00D3387E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:</w:t>
      </w:r>
      <w:proofErr w:type="gramEnd"/>
      <w:r w:rsidR="00D3387E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3387E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«</w:t>
      </w:r>
      <w:r w:rsidR="00327C82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Беги! »</w:t>
      </w:r>
      <w:r w:rsidR="007E5D2E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)</w:t>
      </w:r>
      <w:r w:rsidR="004F4716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.</w:t>
      </w:r>
      <w:proofErr w:type="gramEnd"/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proofErr w:type="gramStart"/>
      <w:r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Команда-победитель получает большую подковы, проигравшая - малую.</w:t>
      </w:r>
      <w:r w:rsidR="00FB1F84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)</w:t>
      </w:r>
      <w:proofErr w:type="gramEnd"/>
    </w:p>
    <w:p w:rsidR="00FB1F84" w:rsidRPr="007E5D2E" w:rsidRDefault="00FB1F84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ВОСПИТАТЕЛЬ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А сейчас я приглашаю всех на игры-забавы.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Пусть не будет в доме скучно,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Мы умельцы на все руки.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ну, народ, скорей вставай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К нам на русский разгуляй.</w:t>
      </w:r>
    </w:p>
    <w:p w:rsidR="00003DE0" w:rsidRPr="007E5D2E" w:rsidRDefault="00003DE0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Игра «Тян</w:t>
      </w:r>
      <w:proofErr w:type="gramStart"/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и-</w:t>
      </w:r>
      <w:proofErr w:type="gramEnd"/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 xml:space="preserve"> холсты»</w:t>
      </w:r>
    </w:p>
    <w:p w:rsidR="00327C82" w:rsidRPr="007E5D2E" w:rsidRDefault="00327C82" w:rsidP="00973AAD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 xml:space="preserve">(Канат длинной 10 м, на котором отмечена середина, яркой ленточкой, лежит в центре </w:t>
      </w:r>
      <w:proofErr w:type="spellStart"/>
      <w:r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зала</w:t>
      </w:r>
      <w:r w:rsidR="007E5D2E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,</w:t>
      </w:r>
      <w:r w:rsidR="007E5D2E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авное</w:t>
      </w:r>
      <w:proofErr w:type="spellEnd"/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количество игроков из двух команд берутся за канат, по команде начинают тянуть так, чтобы середина каната оказалась на их половине. </w:t>
      </w:r>
    </w:p>
    <w:p w:rsidR="00327C82" w:rsidRPr="007E5D2E" w:rsidRDefault="00327C82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(Игра проводится дв</w:t>
      </w:r>
      <w:proofErr w:type="gramStart"/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а-</w:t>
      </w:r>
      <w:proofErr w:type="gramEnd"/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три раза) .</w:t>
      </w:r>
    </w:p>
    <w:p w:rsidR="00003DE0" w:rsidRPr="007E5D2E" w:rsidRDefault="00003DE0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ВОСПИТАТЕЛЬ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На Руси люди всегда отличались аккуратностью. Вот и вы должны показать это качество - нарядить девочку в русский костюм.</w:t>
      </w:r>
    </w:p>
    <w:p w:rsidR="005817D1" w:rsidRPr="007E5D2E" w:rsidRDefault="005817D1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Игра «</w:t>
      </w:r>
      <w:proofErr w:type="gramStart"/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>Одень</w:t>
      </w:r>
      <w:proofErr w:type="gramEnd"/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ru-RU"/>
        </w:rPr>
        <w:t xml:space="preserve"> красну девицу»</w:t>
      </w:r>
    </w:p>
    <w:p w:rsidR="00836D9B" w:rsidRDefault="007E5D2E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(</w:t>
      </w:r>
      <w:r w:rsidR="00003DE0"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Дети одевают девочку в рубашки, сарафаны, кокошники, вешают им на шею бусы</w:t>
      </w:r>
      <w:r w:rsidR="00836D9B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, и все встают в круг и танцуют общую плясовую)</w:t>
      </w:r>
    </w:p>
    <w:p w:rsidR="00003DE0" w:rsidRPr="007E5D2E" w:rsidRDefault="00003DE0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i/>
          <w:color w:val="000000" w:themeColor="text1"/>
          <w:sz w:val="28"/>
          <w:szCs w:val="28"/>
          <w:lang w:eastAsia="ru-RU"/>
        </w:rPr>
        <w:t>Командам вручаются призы (большую и малую подковы).</w:t>
      </w:r>
    </w:p>
    <w:p w:rsidR="007E5D2E" w:rsidRPr="007E5D2E" w:rsidRDefault="00003DE0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ВОСПИТАТЕЛЬ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Де</w:t>
      </w:r>
      <w:r w:rsidR="00327C82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ти, как нам было весело! Вы доказали, что на Руси е</w:t>
      </w:r>
      <w:r w:rsidR="005817D1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сть крепкие телом и духом люди. </w:t>
      </w:r>
      <w:r w:rsidR="007E5D2E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Ну</w:t>
      </w:r>
      <w:proofErr w:type="gramStart"/>
      <w:r w:rsidR="007E5D2E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</w:t>
      </w:r>
      <w:r w:rsidR="005817D1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</w:t>
      </w:r>
      <w:proofErr w:type="gramEnd"/>
      <w:r w:rsidR="005817D1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кажите  вы </w:t>
      </w:r>
      <w:r w:rsidR="007E5D2E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добры</w:t>
      </w:r>
      <w:r w:rsidR="005817D1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молодцы, </w:t>
      </w:r>
      <w:r w:rsidR="007E5D2E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красна девицы</w:t>
      </w:r>
      <w:r w:rsidR="005817D1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вам понравились наши игры?</w:t>
      </w:r>
      <w:r w:rsidR="007E5D2E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 как назывались наши игры? Какая игра вам больше понравилась, а какая меньше?</w:t>
      </w:r>
    </w:p>
    <w:p w:rsidR="005817D1" w:rsidRPr="007E5D2E" w:rsidRDefault="005817D1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Не забывайте наши русские народные подвижные  игры</w:t>
      </w:r>
      <w:r w:rsidR="00836D9B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327C82" w:rsidRPr="007E5D2E" w:rsidRDefault="005817D1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Воспитател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ь: подведем</w:t>
      </w:r>
      <w:r w:rsidR="00327C82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итоги: команда победителей награждается национальным русским угощением – баранками- и приглашает команду побежденных на чай. </w:t>
      </w:r>
    </w:p>
    <w:p w:rsidR="00327C82" w:rsidRPr="007E5D2E" w:rsidRDefault="005817D1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 </w:t>
      </w:r>
      <w:r w:rsidR="00327C82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данной работе использовались </w:t>
      </w:r>
      <w:r w:rsidR="00FB1F84"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матер</w:t>
      </w:r>
      <w:r w:rsidR="004F471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иалы </w:t>
      </w: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 журналов дошкольное воспитание, из интернета.</w:t>
      </w:r>
    </w:p>
    <w:p w:rsidR="00FB1F84" w:rsidRPr="007E5D2E" w:rsidRDefault="00FB1F84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Музыка: музыкальный руководитель Одинцова Н.Н.</w:t>
      </w:r>
    </w:p>
    <w:p w:rsidR="007E5D2E" w:rsidRPr="007E5D2E" w:rsidRDefault="007E5D2E" w:rsidP="007E5D2E">
      <w:pPr>
        <w:shd w:val="clear" w:color="auto" w:fill="FFFFFF"/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E5D2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изготовлении костюмов и материала были привлечены родители.</w:t>
      </w:r>
    </w:p>
    <w:p w:rsidR="005817D1" w:rsidRPr="005817D1" w:rsidRDefault="001B3B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427547" cy="25705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06_0819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694" cy="257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374" w:rsidRDefault="005D1374">
      <w:pPr>
        <w:rPr>
          <w:noProof/>
          <w:color w:val="000000" w:themeColor="text1"/>
          <w:sz w:val="24"/>
          <w:szCs w:val="24"/>
          <w:lang w:eastAsia="ru-RU"/>
        </w:rPr>
      </w:pPr>
    </w:p>
    <w:p w:rsidR="005D1374" w:rsidRDefault="005D1374">
      <w:pPr>
        <w:rPr>
          <w:noProof/>
          <w:color w:val="000000" w:themeColor="text1"/>
          <w:sz w:val="24"/>
          <w:szCs w:val="24"/>
          <w:lang w:eastAsia="ru-RU"/>
        </w:rPr>
      </w:pPr>
    </w:p>
    <w:p w:rsidR="005D1374" w:rsidRDefault="005D1374">
      <w:pPr>
        <w:rPr>
          <w:noProof/>
          <w:color w:val="000000" w:themeColor="text1"/>
          <w:sz w:val="24"/>
          <w:szCs w:val="24"/>
          <w:lang w:eastAsia="ru-RU"/>
        </w:rPr>
      </w:pPr>
    </w:p>
    <w:p w:rsidR="001B3BCF" w:rsidRDefault="001B3B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692106" cy="2777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06_0818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364" cy="278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374" w:rsidRDefault="005D1374">
      <w:pPr>
        <w:rPr>
          <w:color w:val="000000" w:themeColor="text1"/>
          <w:sz w:val="24"/>
          <w:szCs w:val="24"/>
        </w:rPr>
      </w:pPr>
    </w:p>
    <w:p w:rsidR="005D1374" w:rsidRDefault="005D1374">
      <w:pPr>
        <w:rPr>
          <w:color w:val="000000" w:themeColor="text1"/>
          <w:sz w:val="24"/>
          <w:szCs w:val="24"/>
        </w:rPr>
      </w:pPr>
    </w:p>
    <w:p w:rsidR="005D1374" w:rsidRDefault="005D1374">
      <w:pPr>
        <w:rPr>
          <w:color w:val="000000" w:themeColor="text1"/>
          <w:sz w:val="24"/>
          <w:szCs w:val="24"/>
        </w:rPr>
      </w:pPr>
    </w:p>
    <w:p w:rsidR="005D1374" w:rsidRDefault="005D1374">
      <w:pPr>
        <w:rPr>
          <w:color w:val="000000" w:themeColor="text1"/>
          <w:sz w:val="24"/>
          <w:szCs w:val="24"/>
        </w:rPr>
      </w:pPr>
    </w:p>
    <w:p w:rsidR="005D1374" w:rsidRDefault="005D1374">
      <w:pPr>
        <w:rPr>
          <w:color w:val="000000" w:themeColor="text1"/>
          <w:sz w:val="24"/>
          <w:szCs w:val="24"/>
        </w:rPr>
      </w:pPr>
    </w:p>
    <w:p w:rsidR="005D1374" w:rsidRPr="006B510A" w:rsidRDefault="005D1374" w:rsidP="006B510A">
      <w:pPr>
        <w:spacing w:line="240" w:lineRule="auto"/>
        <w:rPr>
          <w:rFonts w:asciiTheme="majorHAnsi" w:hAnsiTheme="majorHAnsi"/>
          <w:sz w:val="28"/>
          <w:szCs w:val="28"/>
        </w:rPr>
      </w:pPr>
      <w:r w:rsidRPr="006B510A">
        <w:rPr>
          <w:rFonts w:asciiTheme="majorHAnsi" w:hAnsiTheme="majorHAnsi"/>
          <w:sz w:val="28"/>
          <w:szCs w:val="28"/>
        </w:rPr>
        <w:lastRenderedPageBreak/>
        <w:t xml:space="preserve"> Самоанализ</w:t>
      </w:r>
    </w:p>
    <w:p w:rsidR="005D1374" w:rsidRPr="006B510A" w:rsidRDefault="006B510A" w:rsidP="006B510A">
      <w:pPr>
        <w:spacing w:line="240" w:lineRule="auto"/>
        <w:rPr>
          <w:rFonts w:asciiTheme="majorHAnsi" w:hAnsiTheme="majorHAnsi"/>
        </w:rPr>
      </w:pPr>
      <w:r w:rsidRPr="006B510A">
        <w:rPr>
          <w:rFonts w:asciiTheme="majorHAnsi" w:eastAsia="Times New Roman" w:hAnsiTheme="majorHAnsi" w:cs="Arial"/>
          <w:kern w:val="36"/>
          <w:lang w:eastAsia="ru-RU"/>
        </w:rPr>
        <w:t xml:space="preserve"> З</w:t>
      </w:r>
      <w:r w:rsidR="005D1374" w:rsidRPr="006B510A">
        <w:rPr>
          <w:rFonts w:asciiTheme="majorHAnsi" w:eastAsia="Times New Roman" w:hAnsiTheme="majorHAnsi" w:cs="Arial"/>
          <w:kern w:val="36"/>
          <w:lang w:eastAsia="ru-RU"/>
        </w:rPr>
        <w:t xml:space="preserve">анятия «Праздник русской рубахи» </w:t>
      </w:r>
    </w:p>
    <w:p w:rsidR="005D1374" w:rsidRPr="006B510A" w:rsidRDefault="005D1374" w:rsidP="006B510A">
      <w:pPr>
        <w:spacing w:line="240" w:lineRule="auto"/>
        <w:rPr>
          <w:rFonts w:asciiTheme="majorHAnsi" w:eastAsia="Times New Roman" w:hAnsiTheme="majorHAnsi" w:cs="Arial"/>
          <w:kern w:val="36"/>
          <w:lang w:eastAsia="ru-RU"/>
        </w:rPr>
      </w:pPr>
      <w:r w:rsidRPr="006B510A">
        <w:rPr>
          <w:rFonts w:asciiTheme="majorHAnsi" w:eastAsia="Times New Roman" w:hAnsiTheme="majorHAnsi" w:cs="Arial"/>
          <w:kern w:val="36"/>
          <w:lang w:eastAsia="ru-RU"/>
        </w:rPr>
        <w:t>Народные подвижные игры в Оздоровительной работе с детьми</w:t>
      </w:r>
    </w:p>
    <w:p w:rsidR="005D1374" w:rsidRPr="006B510A" w:rsidRDefault="005D1374" w:rsidP="006B510A">
      <w:pPr>
        <w:spacing w:line="240" w:lineRule="auto"/>
        <w:rPr>
          <w:rFonts w:asciiTheme="majorHAnsi" w:eastAsia="Times New Roman" w:hAnsiTheme="majorHAnsi" w:cs="Arial"/>
          <w:kern w:val="36"/>
          <w:lang w:eastAsia="ru-RU"/>
        </w:rPr>
      </w:pPr>
      <w:r w:rsidRPr="006B510A">
        <w:rPr>
          <w:rFonts w:asciiTheme="majorHAnsi" w:eastAsia="Times New Roman" w:hAnsiTheme="majorHAnsi" w:cs="Arial"/>
          <w:kern w:val="36"/>
          <w:lang w:eastAsia="ru-RU"/>
        </w:rPr>
        <w:t xml:space="preserve">Составила и провела: воспитатель  подготовительной группы </w:t>
      </w:r>
      <w:proofErr w:type="spellStart"/>
      <w:r w:rsidRPr="006B510A">
        <w:rPr>
          <w:rFonts w:asciiTheme="majorHAnsi" w:eastAsia="Times New Roman" w:hAnsiTheme="majorHAnsi" w:cs="Arial"/>
          <w:kern w:val="36"/>
          <w:lang w:eastAsia="ru-RU"/>
        </w:rPr>
        <w:t>Абдулова</w:t>
      </w:r>
      <w:proofErr w:type="spellEnd"/>
      <w:r w:rsidRPr="006B510A">
        <w:rPr>
          <w:rFonts w:asciiTheme="majorHAnsi" w:eastAsia="Times New Roman" w:hAnsiTheme="majorHAnsi" w:cs="Arial"/>
          <w:kern w:val="36"/>
          <w:lang w:eastAsia="ru-RU"/>
        </w:rPr>
        <w:t xml:space="preserve"> Д.С.</w:t>
      </w:r>
    </w:p>
    <w:p w:rsidR="006B510A" w:rsidRPr="006B510A" w:rsidRDefault="006B510A" w:rsidP="006B510A">
      <w:pPr>
        <w:spacing w:line="240" w:lineRule="auto"/>
        <w:rPr>
          <w:rFonts w:asciiTheme="majorHAnsi" w:eastAsia="Times New Roman" w:hAnsiTheme="majorHAnsi" w:cs="Arial"/>
          <w:kern w:val="36"/>
          <w:lang w:eastAsia="ru-RU"/>
        </w:rPr>
      </w:pPr>
      <w:r w:rsidRPr="006B510A">
        <w:rPr>
          <w:rFonts w:asciiTheme="majorHAnsi" w:eastAsia="Times New Roman" w:hAnsiTheme="majorHAnsi" w:cs="Arial"/>
          <w:kern w:val="36"/>
          <w:lang w:eastAsia="ru-RU"/>
        </w:rPr>
        <w:t xml:space="preserve">Воспитатель </w:t>
      </w:r>
      <w:proofErr w:type="spellStart"/>
      <w:r w:rsidRPr="00D3387E">
        <w:rPr>
          <w:rFonts w:asciiTheme="majorHAnsi" w:eastAsia="Times New Roman" w:hAnsiTheme="majorHAnsi" w:cs="Arial"/>
          <w:kern w:val="36"/>
          <w:sz w:val="28"/>
          <w:lang w:eastAsia="ru-RU"/>
        </w:rPr>
        <w:t>мкдоу</w:t>
      </w:r>
      <w:proofErr w:type="spellEnd"/>
      <w:r w:rsidRPr="006B510A">
        <w:rPr>
          <w:rFonts w:asciiTheme="majorHAnsi" w:eastAsia="Times New Roman" w:hAnsiTheme="majorHAnsi" w:cs="Arial"/>
          <w:kern w:val="36"/>
          <w:lang w:eastAsia="ru-RU"/>
        </w:rPr>
        <w:t xml:space="preserve"> д\</w:t>
      </w:r>
      <w:proofErr w:type="gramStart"/>
      <w:r w:rsidRPr="006B510A">
        <w:rPr>
          <w:rFonts w:asciiTheme="majorHAnsi" w:eastAsia="Times New Roman" w:hAnsiTheme="majorHAnsi" w:cs="Arial"/>
          <w:kern w:val="36"/>
          <w:lang w:eastAsia="ru-RU"/>
        </w:rPr>
        <w:t>с</w:t>
      </w:r>
      <w:proofErr w:type="gramEnd"/>
      <w:r w:rsidRPr="006B510A">
        <w:rPr>
          <w:rFonts w:asciiTheme="majorHAnsi" w:eastAsia="Times New Roman" w:hAnsiTheme="majorHAnsi" w:cs="Arial"/>
          <w:kern w:val="36"/>
          <w:lang w:eastAsia="ru-RU"/>
        </w:rPr>
        <w:t xml:space="preserve"> «Сказка»</w:t>
      </w:r>
    </w:p>
    <w:p w:rsidR="005D1374" w:rsidRPr="006B510A" w:rsidRDefault="005D1374" w:rsidP="006B510A">
      <w:pPr>
        <w:spacing w:line="240" w:lineRule="auto"/>
        <w:rPr>
          <w:rFonts w:asciiTheme="majorHAnsi" w:eastAsia="Times New Roman" w:hAnsiTheme="majorHAnsi" w:cs="Arial"/>
          <w:kern w:val="36"/>
          <w:lang w:eastAsia="ru-RU"/>
        </w:rPr>
      </w:pPr>
      <w:r w:rsidRPr="006B510A">
        <w:rPr>
          <w:rFonts w:asciiTheme="majorHAnsi" w:eastAsia="Times New Roman" w:hAnsiTheme="majorHAnsi" w:cs="Arial"/>
          <w:kern w:val="36"/>
          <w:lang w:eastAsia="ru-RU"/>
        </w:rPr>
        <w:t>Вашему вниманию было представлено занятие «Праздник русской рубахи» присутствовало 6 человек.</w:t>
      </w:r>
      <w:r w:rsidR="006B510A" w:rsidRPr="006B510A">
        <w:rPr>
          <w:rFonts w:asciiTheme="majorHAnsi" w:eastAsia="Times New Roman" w:hAnsiTheme="majorHAnsi" w:cs="Arial"/>
          <w:kern w:val="36"/>
          <w:lang w:eastAsia="ru-RU"/>
        </w:rPr>
        <w:t xml:space="preserve"> Участников</w:t>
      </w:r>
      <w:r w:rsidRPr="006B510A">
        <w:rPr>
          <w:rFonts w:asciiTheme="majorHAnsi" w:eastAsia="Times New Roman" w:hAnsiTheme="majorHAnsi" w:cs="Arial"/>
          <w:kern w:val="36"/>
          <w:lang w:eastAsia="ru-RU"/>
        </w:rPr>
        <w:t xml:space="preserve"> игры-12 человек.</w:t>
      </w:r>
    </w:p>
    <w:p w:rsidR="005D1374" w:rsidRPr="006B510A" w:rsidRDefault="005D1374" w:rsidP="006B510A">
      <w:pPr>
        <w:pStyle w:val="a7"/>
        <w:rPr>
          <w:rFonts w:asciiTheme="majorHAnsi" w:eastAsia="Times New Roman" w:hAnsiTheme="majorHAnsi"/>
          <w:kern w:val="36"/>
          <w:lang w:eastAsia="ru-RU"/>
        </w:rPr>
      </w:pPr>
      <w:r w:rsidRPr="006B510A">
        <w:rPr>
          <w:rStyle w:val="a6"/>
          <w:rFonts w:asciiTheme="majorHAnsi" w:hAnsiTheme="majorHAnsi" w:cs="Arial"/>
          <w:b w:val="0"/>
          <w:bdr w:val="none" w:sz="0" w:space="0" w:color="auto" w:frame="1"/>
        </w:rPr>
        <w:t>Задачи и цели:</w:t>
      </w:r>
    </w:p>
    <w:p w:rsidR="005D1374" w:rsidRPr="006B510A" w:rsidRDefault="005D1374" w:rsidP="006B510A">
      <w:pPr>
        <w:pStyle w:val="a7"/>
        <w:rPr>
          <w:rFonts w:asciiTheme="majorHAnsi" w:hAnsiTheme="majorHAnsi"/>
        </w:rPr>
      </w:pPr>
      <w:r w:rsidRPr="006B510A">
        <w:rPr>
          <w:rFonts w:asciiTheme="majorHAnsi" w:hAnsiTheme="majorHAnsi"/>
          <w:bdr w:val="none" w:sz="0" w:space="0" w:color="auto" w:frame="1"/>
        </w:rPr>
        <w:t>1. Приобщать детей к истокам русской народной культуры:</w:t>
      </w:r>
    </w:p>
    <w:p w:rsidR="005D1374" w:rsidRPr="006B510A" w:rsidRDefault="005D1374" w:rsidP="006B510A">
      <w:pPr>
        <w:pStyle w:val="a7"/>
        <w:rPr>
          <w:rFonts w:asciiTheme="majorHAnsi" w:hAnsiTheme="majorHAnsi"/>
          <w:bdr w:val="none" w:sz="0" w:space="0" w:color="auto" w:frame="1"/>
          <w:shd w:val="clear" w:color="auto" w:fill="FFFFFF"/>
        </w:rPr>
      </w:pPr>
      <w:r w:rsidRPr="006B510A">
        <w:rPr>
          <w:rFonts w:asciiTheme="majorHAnsi" w:hAnsiTheme="majorHAnsi"/>
          <w:bdr w:val="none" w:sz="0" w:space="0" w:color="auto" w:frame="1"/>
          <w:shd w:val="clear" w:color="auto" w:fill="FFFFFF"/>
        </w:rPr>
        <w:t>- знакомить с окружающим миром, народным словом, народными подвижными играми, прибаутками, крестьянским бытом;</w:t>
      </w:r>
    </w:p>
    <w:p w:rsidR="005D1374" w:rsidRPr="006B510A" w:rsidRDefault="005D1374" w:rsidP="006B510A">
      <w:pPr>
        <w:pStyle w:val="a7"/>
        <w:rPr>
          <w:rFonts w:asciiTheme="majorHAnsi" w:hAnsiTheme="majorHAnsi"/>
          <w:bdr w:val="none" w:sz="0" w:space="0" w:color="auto" w:frame="1"/>
          <w:shd w:val="clear" w:color="auto" w:fill="FFFFFF"/>
        </w:rPr>
      </w:pPr>
      <w:r w:rsidRPr="006B510A">
        <w:rPr>
          <w:rFonts w:asciiTheme="majorHAnsi" w:hAnsiTheme="majorHAnsi"/>
          <w:bdr w:val="none" w:sz="0" w:space="0" w:color="auto" w:frame="1"/>
          <w:shd w:val="clear" w:color="auto" w:fill="FFFFFF"/>
        </w:rPr>
        <w:t>- знакомить детей с различными жанрами устного народного творчества: песнями, прибаутками, подвижными народными играми;</w:t>
      </w:r>
    </w:p>
    <w:p w:rsidR="005D1374" w:rsidRPr="006B510A" w:rsidRDefault="005D1374" w:rsidP="006B510A">
      <w:pPr>
        <w:pStyle w:val="a7"/>
        <w:rPr>
          <w:rFonts w:asciiTheme="majorHAnsi" w:hAnsiTheme="majorHAnsi"/>
          <w:bdr w:val="none" w:sz="0" w:space="0" w:color="auto" w:frame="1"/>
          <w:shd w:val="clear" w:color="auto" w:fill="FFFFFF"/>
        </w:rPr>
      </w:pPr>
      <w:r w:rsidRPr="006B510A">
        <w:rPr>
          <w:rFonts w:asciiTheme="majorHAnsi" w:hAnsiTheme="majorHAnsi"/>
          <w:bdr w:val="none" w:sz="0" w:space="0" w:color="auto" w:frame="1"/>
          <w:shd w:val="clear" w:color="auto" w:fill="FFFFFF"/>
        </w:rPr>
        <w:t>- обогащать духовный мир детей, развивать патриотизм, уважение к прошлому своего народа.</w:t>
      </w:r>
    </w:p>
    <w:p w:rsidR="005D1374" w:rsidRPr="006B510A" w:rsidRDefault="005D1374" w:rsidP="006B510A">
      <w:pPr>
        <w:pStyle w:val="a7"/>
        <w:rPr>
          <w:rFonts w:asciiTheme="majorHAnsi" w:hAnsiTheme="majorHAnsi"/>
          <w:bdr w:val="none" w:sz="0" w:space="0" w:color="auto" w:frame="1"/>
          <w:shd w:val="clear" w:color="auto" w:fill="FFFFFF"/>
        </w:rPr>
      </w:pPr>
      <w:r w:rsidRPr="006B510A">
        <w:rPr>
          <w:rFonts w:asciiTheme="majorHAnsi" w:hAnsiTheme="majorHAnsi"/>
          <w:bdr w:val="none" w:sz="0" w:space="0" w:color="auto" w:frame="1"/>
          <w:shd w:val="clear" w:color="auto" w:fill="FFFFFF"/>
        </w:rPr>
        <w:t>2. Формировать творческие способности детей:</w:t>
      </w:r>
    </w:p>
    <w:p w:rsidR="005D1374" w:rsidRPr="006B510A" w:rsidRDefault="005D1374" w:rsidP="006B510A">
      <w:pPr>
        <w:pStyle w:val="a7"/>
        <w:rPr>
          <w:rFonts w:asciiTheme="majorHAnsi" w:hAnsiTheme="majorHAnsi"/>
          <w:bdr w:val="none" w:sz="0" w:space="0" w:color="auto" w:frame="1"/>
          <w:shd w:val="clear" w:color="auto" w:fill="FFFFFF"/>
        </w:rPr>
      </w:pPr>
      <w:r w:rsidRPr="006B510A">
        <w:rPr>
          <w:rFonts w:asciiTheme="majorHAnsi" w:hAnsiTheme="majorHAnsi"/>
          <w:bdr w:val="none" w:sz="0" w:space="0" w:color="auto" w:frame="1"/>
          <w:shd w:val="clear" w:color="auto" w:fill="FFFFFF"/>
        </w:rPr>
        <w:t>- с помощью интонации передавать веселый характер, песен,  музыкальных произведений;</w:t>
      </w:r>
    </w:p>
    <w:p w:rsidR="005D1374" w:rsidRPr="006B510A" w:rsidRDefault="005D1374" w:rsidP="006B510A">
      <w:pPr>
        <w:pStyle w:val="a7"/>
        <w:rPr>
          <w:rFonts w:asciiTheme="majorHAnsi" w:hAnsiTheme="majorHAnsi"/>
          <w:bdr w:val="none" w:sz="0" w:space="0" w:color="auto" w:frame="1"/>
          <w:shd w:val="clear" w:color="auto" w:fill="FFFFFF"/>
        </w:rPr>
      </w:pPr>
      <w:r w:rsidRPr="006B510A">
        <w:rPr>
          <w:rFonts w:asciiTheme="majorHAnsi" w:hAnsiTheme="majorHAnsi"/>
          <w:bdr w:val="none" w:sz="0" w:space="0" w:color="auto" w:frame="1"/>
          <w:shd w:val="clear" w:color="auto" w:fill="FFFFFF"/>
        </w:rPr>
        <w:t>- совершенствовать  двигательные навыки детей, в чувстве ритма, в согласованных действиях.</w:t>
      </w:r>
    </w:p>
    <w:p w:rsidR="005D1374" w:rsidRPr="006B510A" w:rsidRDefault="005D1374" w:rsidP="006B510A">
      <w:pPr>
        <w:pStyle w:val="a7"/>
        <w:rPr>
          <w:rFonts w:asciiTheme="majorHAnsi" w:hAnsiTheme="majorHAnsi"/>
          <w:bdr w:val="none" w:sz="0" w:space="0" w:color="auto" w:frame="1"/>
          <w:shd w:val="clear" w:color="auto" w:fill="FFFFFF"/>
        </w:rPr>
      </w:pPr>
      <w:r w:rsidRPr="006B510A">
        <w:rPr>
          <w:rFonts w:asciiTheme="majorHAnsi" w:hAnsiTheme="majorHAnsi"/>
          <w:bdr w:val="none" w:sz="0" w:space="0" w:color="auto" w:frame="1"/>
          <w:shd w:val="clear" w:color="auto" w:fill="FFFFFF"/>
        </w:rPr>
        <w:t xml:space="preserve">3. Воспитывать интерес и уважение к </w:t>
      </w:r>
      <w:proofErr w:type="gramStart"/>
      <w:r w:rsidRPr="006B510A">
        <w:rPr>
          <w:rFonts w:asciiTheme="majorHAnsi" w:hAnsiTheme="majorHAnsi"/>
          <w:bdr w:val="none" w:sz="0" w:space="0" w:color="auto" w:frame="1"/>
          <w:shd w:val="clear" w:color="auto" w:fill="FFFFFF"/>
        </w:rPr>
        <w:t>народным</w:t>
      </w:r>
      <w:proofErr w:type="gramEnd"/>
    </w:p>
    <w:p w:rsidR="005D1374" w:rsidRPr="006B510A" w:rsidRDefault="005D1374" w:rsidP="006B510A">
      <w:pPr>
        <w:pStyle w:val="a7"/>
        <w:rPr>
          <w:rFonts w:asciiTheme="majorHAnsi" w:hAnsiTheme="majorHAnsi"/>
          <w:bdr w:val="none" w:sz="0" w:space="0" w:color="auto" w:frame="1"/>
          <w:shd w:val="clear" w:color="auto" w:fill="FFFFFF"/>
        </w:rPr>
      </w:pPr>
      <w:r w:rsidRPr="006B510A">
        <w:rPr>
          <w:rFonts w:asciiTheme="majorHAnsi" w:hAnsiTheme="majorHAnsi"/>
          <w:bdr w:val="none" w:sz="0" w:space="0" w:color="auto" w:frame="1"/>
          <w:shd w:val="clear" w:color="auto" w:fill="FFFFFF"/>
        </w:rPr>
        <w:t>традициям и народной культуре через народные подвижные игры, прибаутки, песни</w:t>
      </w:r>
    </w:p>
    <w:p w:rsidR="00393B3D" w:rsidRDefault="00393B3D" w:rsidP="006B510A">
      <w:pPr>
        <w:pStyle w:val="a7"/>
        <w:rPr>
          <w:rFonts w:asciiTheme="majorHAnsi" w:hAnsiTheme="majorHAnsi" w:cs="Arial"/>
          <w:bdr w:val="none" w:sz="0" w:space="0" w:color="auto" w:frame="1"/>
          <w:shd w:val="clear" w:color="auto" w:fill="FFFFFF"/>
        </w:rPr>
      </w:pPr>
    </w:p>
    <w:p w:rsidR="005D1374" w:rsidRPr="006B510A" w:rsidRDefault="005D1374" w:rsidP="006B510A">
      <w:pPr>
        <w:pStyle w:val="a7"/>
        <w:rPr>
          <w:rFonts w:asciiTheme="majorHAnsi" w:hAnsiTheme="majorHAnsi" w:cs="Arial"/>
          <w:bdr w:val="none" w:sz="0" w:space="0" w:color="auto" w:frame="1"/>
          <w:shd w:val="clear" w:color="auto" w:fill="FFFFFF"/>
        </w:rPr>
      </w:pPr>
      <w:r w:rsidRPr="006B510A">
        <w:rPr>
          <w:rFonts w:asciiTheme="majorHAnsi" w:hAnsiTheme="majorHAnsi" w:cs="Arial"/>
          <w:bdr w:val="none" w:sz="0" w:space="0" w:color="auto" w:frame="1"/>
          <w:shd w:val="clear" w:color="auto" w:fill="FFFFFF"/>
        </w:rPr>
        <w:t>Для решения первой задачи педагогом была проведена предварительная работа:</w:t>
      </w:r>
    </w:p>
    <w:p w:rsidR="005D1374" w:rsidRPr="006B510A" w:rsidRDefault="005D1374" w:rsidP="006B510A">
      <w:pPr>
        <w:pStyle w:val="a7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 xml:space="preserve">проводилась </w:t>
      </w:r>
      <w:r w:rsidR="00393B3D" w:rsidRPr="006B510A">
        <w:rPr>
          <w:rFonts w:asciiTheme="majorHAnsi" w:hAnsiTheme="majorHAnsi" w:cs="Arial"/>
        </w:rPr>
        <w:t>беседа</w:t>
      </w:r>
      <w:r w:rsidR="00393B3D" w:rsidRPr="006B510A">
        <w:rPr>
          <w:rFonts w:asciiTheme="majorHAnsi" w:eastAsia="Times New Roman" w:hAnsiTheme="majorHAnsi" w:cs="Arial"/>
          <w:lang w:eastAsia="ru-RU"/>
        </w:rPr>
        <w:t xml:space="preserve"> «История</w:t>
      </w:r>
      <w:r w:rsidRPr="006B510A">
        <w:rPr>
          <w:rFonts w:asciiTheme="majorHAnsi" w:eastAsia="Times New Roman" w:hAnsiTheme="majorHAnsi" w:cs="Arial"/>
          <w:lang w:eastAsia="ru-RU"/>
        </w:rPr>
        <w:t xml:space="preserve"> русской рубахи» и занятие по изготовлению поделок по мотивам народного прикладного искусства. На занятиях по изобр</w:t>
      </w:r>
      <w:r w:rsidR="00393B3D">
        <w:rPr>
          <w:rFonts w:asciiTheme="majorHAnsi" w:eastAsia="Times New Roman" w:hAnsiTheme="majorHAnsi" w:cs="Arial"/>
          <w:lang w:eastAsia="ru-RU"/>
        </w:rPr>
        <w:t>азительной деятельности знакомство</w:t>
      </w:r>
      <w:r w:rsidRPr="006B510A">
        <w:rPr>
          <w:rFonts w:asciiTheme="majorHAnsi" w:eastAsia="Times New Roman" w:hAnsiTheme="majorHAnsi" w:cs="Arial"/>
          <w:lang w:eastAsia="ru-RU"/>
        </w:rPr>
        <w:t xml:space="preserve"> детей с элементами оформления рубахи и их значением в русской народной культуре. Посещение музея « Русской избы».</w:t>
      </w:r>
    </w:p>
    <w:p w:rsidR="005D1374" w:rsidRPr="006B510A" w:rsidRDefault="005D1374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>Уровни освоения:</w:t>
      </w:r>
    </w:p>
    <w:p w:rsidR="005D1374" w:rsidRPr="006B510A" w:rsidRDefault="005D1374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 xml:space="preserve"> Высокий-42</w:t>
      </w:r>
      <w:r w:rsidR="006B510A" w:rsidRPr="006B510A">
        <w:rPr>
          <w:rFonts w:asciiTheme="majorHAnsi" w:hAnsiTheme="majorHAnsi" w:cs="Arial"/>
        </w:rPr>
        <w:t>%</w:t>
      </w:r>
    </w:p>
    <w:p w:rsidR="005D1374" w:rsidRPr="006B510A" w:rsidRDefault="005D1374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>Средний- 58</w:t>
      </w:r>
      <w:r w:rsidR="006B510A" w:rsidRPr="006B510A">
        <w:rPr>
          <w:rFonts w:asciiTheme="majorHAnsi" w:hAnsiTheme="majorHAnsi" w:cs="Arial"/>
        </w:rPr>
        <w:t>%</w:t>
      </w:r>
    </w:p>
    <w:p w:rsidR="005D1374" w:rsidRPr="006B510A" w:rsidRDefault="005D1374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>Низкий-0</w:t>
      </w:r>
      <w:r w:rsidR="006B510A" w:rsidRPr="006B510A">
        <w:rPr>
          <w:rFonts w:asciiTheme="majorHAnsi" w:hAnsiTheme="majorHAnsi" w:cs="Arial"/>
        </w:rPr>
        <w:t>%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 xml:space="preserve">Вторая задача реализовалась в процессе подготовки игр, </w:t>
      </w:r>
      <w:proofErr w:type="spellStart"/>
      <w:r w:rsidR="00393B3D" w:rsidRPr="006B510A">
        <w:rPr>
          <w:rFonts w:asciiTheme="majorHAnsi" w:hAnsiTheme="majorHAnsi" w:cs="Arial"/>
        </w:rPr>
        <w:t>разучиванииприбауток</w:t>
      </w:r>
      <w:proofErr w:type="spellEnd"/>
      <w:r w:rsidR="00393B3D" w:rsidRPr="006B510A">
        <w:rPr>
          <w:rFonts w:asciiTheme="majorHAnsi" w:hAnsiTheme="majorHAnsi" w:cs="Arial"/>
        </w:rPr>
        <w:t xml:space="preserve">, </w:t>
      </w:r>
      <w:proofErr w:type="spellStart"/>
      <w:r w:rsidR="00393B3D">
        <w:rPr>
          <w:rFonts w:asciiTheme="majorHAnsi" w:hAnsiTheme="majorHAnsi" w:cs="Arial"/>
        </w:rPr>
        <w:t>по</w:t>
      </w:r>
      <w:r w:rsidR="00393B3D" w:rsidRPr="006B510A">
        <w:rPr>
          <w:rFonts w:asciiTheme="majorHAnsi" w:hAnsiTheme="majorHAnsi" w:cs="Arial"/>
        </w:rPr>
        <w:t>тёшек</w:t>
      </w:r>
      <w:proofErr w:type="spellEnd"/>
      <w:r w:rsidRPr="006B510A">
        <w:rPr>
          <w:rFonts w:asciiTheme="majorHAnsi" w:hAnsiTheme="majorHAnsi" w:cs="Arial"/>
        </w:rPr>
        <w:t>,</w:t>
      </w:r>
      <w:r w:rsidR="00393B3D">
        <w:rPr>
          <w:rFonts w:asciiTheme="majorHAnsi" w:hAnsiTheme="majorHAnsi" w:cs="Arial"/>
        </w:rPr>
        <w:t xml:space="preserve"> и на протяжении игр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>Уровни освоения: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 xml:space="preserve"> Высокий-52%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>Средний- 48%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>Низкий-0%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 xml:space="preserve">Третья задача реализовалась </w:t>
      </w:r>
      <w:r w:rsidR="00393B3D">
        <w:rPr>
          <w:rFonts w:asciiTheme="majorHAnsi" w:hAnsiTheme="majorHAnsi" w:cs="Arial"/>
        </w:rPr>
        <w:t>во время предварительной работы:</w:t>
      </w:r>
    </w:p>
    <w:p w:rsidR="006B510A" w:rsidRPr="006B510A" w:rsidRDefault="00393B3D" w:rsidP="006B510A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В </w:t>
      </w:r>
      <w:r w:rsidR="006B510A" w:rsidRPr="006B510A">
        <w:rPr>
          <w:rFonts w:asciiTheme="majorHAnsi" w:hAnsiTheme="majorHAnsi" w:cs="Arial"/>
        </w:rPr>
        <w:t>беседах с детьми, с родителями, изготовлении атрибутов</w:t>
      </w:r>
      <w:r>
        <w:rPr>
          <w:rFonts w:asciiTheme="majorHAnsi" w:hAnsiTheme="majorHAnsi" w:cs="Arial"/>
        </w:rPr>
        <w:t xml:space="preserve"> и во время занятия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>Уровни освоения: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 xml:space="preserve"> Высокий-52%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lastRenderedPageBreak/>
        <w:t>Средний- 48%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>Низкий-0%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 xml:space="preserve">Дети играли с удовольствием, </w:t>
      </w:r>
      <w:r w:rsidR="00393B3D" w:rsidRPr="006B510A">
        <w:rPr>
          <w:rFonts w:asciiTheme="majorHAnsi" w:hAnsiTheme="majorHAnsi" w:cs="Arial"/>
        </w:rPr>
        <w:t>эмоционально. Чувствовалась</w:t>
      </w:r>
      <w:r w:rsidRPr="006B510A">
        <w:rPr>
          <w:rFonts w:asciiTheme="majorHAnsi" w:hAnsiTheme="majorHAnsi" w:cs="Arial"/>
        </w:rPr>
        <w:t xml:space="preserve"> добрые взаимоотношения  между детьми и взрослыми</w:t>
      </w:r>
      <w:r w:rsidR="00393B3D">
        <w:rPr>
          <w:rFonts w:asciiTheme="majorHAnsi" w:hAnsiTheme="majorHAnsi" w:cs="Arial"/>
        </w:rPr>
        <w:t>.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 xml:space="preserve">Сохранение интереса до конца игры позволяет сделать вывод, что детям </w:t>
      </w:r>
      <w:r w:rsidR="00393B3D">
        <w:rPr>
          <w:rFonts w:asciiTheme="majorHAnsi" w:hAnsiTheme="majorHAnsi" w:cs="Arial"/>
        </w:rPr>
        <w:t xml:space="preserve"> было </w:t>
      </w:r>
      <w:r w:rsidRPr="006B510A">
        <w:rPr>
          <w:rFonts w:asciiTheme="majorHAnsi" w:hAnsiTheme="majorHAnsi" w:cs="Arial"/>
        </w:rPr>
        <w:t>интересно знакомство с русскими народными подвижными играми, прибаутками песнями.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  <w:r w:rsidRPr="006B510A">
        <w:rPr>
          <w:rFonts w:asciiTheme="majorHAnsi" w:hAnsiTheme="majorHAnsi" w:cs="Arial"/>
        </w:rPr>
        <w:t xml:space="preserve">Поставленные задачи педагогом в процессе игр было </w:t>
      </w:r>
      <w:r w:rsidR="00393B3D" w:rsidRPr="006B510A">
        <w:rPr>
          <w:rFonts w:asciiTheme="majorHAnsi" w:hAnsiTheme="majorHAnsi" w:cs="Arial"/>
        </w:rPr>
        <w:t>полностью</w:t>
      </w:r>
      <w:r w:rsidRPr="006B510A">
        <w:rPr>
          <w:rFonts w:asciiTheme="majorHAnsi" w:hAnsiTheme="majorHAnsi" w:cs="Arial"/>
        </w:rPr>
        <w:t xml:space="preserve"> реализованы</w:t>
      </w: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</w:p>
    <w:p w:rsidR="006B510A" w:rsidRPr="006B510A" w:rsidRDefault="006B510A" w:rsidP="006B510A">
      <w:pPr>
        <w:spacing w:line="240" w:lineRule="auto"/>
        <w:rPr>
          <w:rFonts w:asciiTheme="majorHAnsi" w:hAnsiTheme="majorHAnsi" w:cs="Arial"/>
        </w:rPr>
      </w:pPr>
    </w:p>
    <w:p w:rsidR="006B510A" w:rsidRPr="006B510A" w:rsidRDefault="006B510A" w:rsidP="006B510A">
      <w:pPr>
        <w:spacing w:line="240" w:lineRule="auto"/>
        <w:rPr>
          <w:rFonts w:asciiTheme="majorHAnsi" w:eastAsia="Times New Roman" w:hAnsiTheme="majorHAnsi" w:cs="Arial"/>
          <w:i/>
          <w:iCs/>
          <w:bdr w:val="none" w:sz="0" w:space="0" w:color="auto" w:frame="1"/>
          <w:shd w:val="clear" w:color="auto" w:fill="FFFFFF"/>
          <w:lang w:eastAsia="ru-RU"/>
        </w:rPr>
      </w:pPr>
    </w:p>
    <w:p w:rsidR="005D1374" w:rsidRPr="006B510A" w:rsidRDefault="005D1374" w:rsidP="006B510A">
      <w:pPr>
        <w:spacing w:line="240" w:lineRule="auto"/>
        <w:rPr>
          <w:rFonts w:asciiTheme="majorHAnsi" w:hAnsiTheme="majorHAnsi"/>
        </w:rPr>
      </w:pPr>
    </w:p>
    <w:p w:rsidR="005D1374" w:rsidRPr="006B510A" w:rsidRDefault="005D1374" w:rsidP="006B510A">
      <w:pPr>
        <w:spacing w:line="240" w:lineRule="auto"/>
        <w:rPr>
          <w:rFonts w:asciiTheme="majorHAnsi" w:hAnsiTheme="majorHAnsi"/>
        </w:rPr>
      </w:pPr>
    </w:p>
    <w:p w:rsidR="005D1374" w:rsidRPr="006B510A" w:rsidRDefault="005D1374" w:rsidP="006B510A">
      <w:pPr>
        <w:spacing w:line="240" w:lineRule="auto"/>
        <w:rPr>
          <w:rFonts w:asciiTheme="majorHAnsi" w:hAnsiTheme="majorHAnsi"/>
        </w:rPr>
      </w:pPr>
    </w:p>
    <w:p w:rsidR="005D1374" w:rsidRPr="006B510A" w:rsidRDefault="005D1374" w:rsidP="006B510A">
      <w:pPr>
        <w:spacing w:line="240" w:lineRule="auto"/>
        <w:rPr>
          <w:rFonts w:asciiTheme="majorHAnsi" w:hAnsiTheme="majorHAnsi"/>
        </w:rPr>
      </w:pPr>
    </w:p>
    <w:p w:rsidR="005D1374" w:rsidRPr="006B510A" w:rsidRDefault="005D1374" w:rsidP="006B510A">
      <w:pPr>
        <w:spacing w:line="240" w:lineRule="auto"/>
        <w:rPr>
          <w:rFonts w:asciiTheme="majorHAnsi" w:hAnsiTheme="majorHAnsi"/>
        </w:rPr>
      </w:pPr>
    </w:p>
    <w:p w:rsidR="005D1374" w:rsidRPr="006B510A" w:rsidRDefault="005D1374" w:rsidP="006B510A">
      <w:pPr>
        <w:spacing w:line="240" w:lineRule="auto"/>
        <w:rPr>
          <w:rFonts w:asciiTheme="majorHAnsi" w:hAnsiTheme="majorHAnsi"/>
        </w:rPr>
      </w:pPr>
    </w:p>
    <w:p w:rsidR="005D1374" w:rsidRPr="006B510A" w:rsidRDefault="005D13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5D1374" w:rsidRPr="006B510A" w:rsidRDefault="005D137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6B510A" w:rsidRPr="006B510A" w:rsidRDefault="006B510A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6B510A" w:rsidRPr="006B510A" w:rsidSect="0053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C82"/>
    <w:rsid w:val="00003DE0"/>
    <w:rsid w:val="001B3BCF"/>
    <w:rsid w:val="0029372A"/>
    <w:rsid w:val="00327C82"/>
    <w:rsid w:val="00393B3D"/>
    <w:rsid w:val="004F4716"/>
    <w:rsid w:val="005112D7"/>
    <w:rsid w:val="0053445E"/>
    <w:rsid w:val="005817D1"/>
    <w:rsid w:val="005D1374"/>
    <w:rsid w:val="006738EB"/>
    <w:rsid w:val="006B510A"/>
    <w:rsid w:val="007E5A46"/>
    <w:rsid w:val="007E5D2E"/>
    <w:rsid w:val="00836D9B"/>
    <w:rsid w:val="008F6F59"/>
    <w:rsid w:val="00973AAD"/>
    <w:rsid w:val="009C15F2"/>
    <w:rsid w:val="00AB5A90"/>
    <w:rsid w:val="00B226ED"/>
    <w:rsid w:val="00C0471D"/>
    <w:rsid w:val="00D03E22"/>
    <w:rsid w:val="00D3387E"/>
    <w:rsid w:val="00D900BB"/>
    <w:rsid w:val="00F707BA"/>
    <w:rsid w:val="00F9732E"/>
    <w:rsid w:val="00FB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3BCF"/>
    <w:rPr>
      <w:b/>
      <w:bCs/>
    </w:rPr>
  </w:style>
  <w:style w:type="paragraph" w:styleId="a7">
    <w:name w:val="No Spacing"/>
    <w:uiPriority w:val="1"/>
    <w:qFormat/>
    <w:rsid w:val="006B5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6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0E16-7C99-476D-9122-3A001447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2013-11-05T14:01:00Z</cp:lastPrinted>
  <dcterms:created xsi:type="dcterms:W3CDTF">2013-11-11T09:09:00Z</dcterms:created>
  <dcterms:modified xsi:type="dcterms:W3CDTF">2014-01-02T10:59:00Z</dcterms:modified>
</cp:coreProperties>
</file>