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2" w:rsidRPr="000E6FA5" w:rsidRDefault="003A76D2" w:rsidP="003A76D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36"/>
          <w:szCs w:val="36"/>
          <w:u w:val="single"/>
        </w:rPr>
      </w:pPr>
      <w:r w:rsidRPr="000E6FA5">
        <w:rPr>
          <w:rFonts w:ascii="Times New Roman" w:eastAsia="Times New Roman" w:hAnsi="Times New Roman" w:cs="Times New Roman"/>
          <w:b/>
          <w:bCs/>
          <w:i/>
          <w:color w:val="3589E3"/>
          <w:sz w:val="36"/>
          <w:szCs w:val="36"/>
          <w:u w:val="single"/>
        </w:rPr>
        <w:t>Сценарий  конкурса чтецов «Гордимся и помним»</w:t>
      </w:r>
    </w:p>
    <w:p w:rsidR="003A76D2" w:rsidRPr="000E6FA5" w:rsidRDefault="003A76D2" w:rsidP="003A76D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color w:val="555555"/>
          <w:sz w:val="36"/>
          <w:szCs w:val="36"/>
          <w:u w:val="single"/>
        </w:rPr>
      </w:pPr>
    </w:p>
    <w:p w:rsidR="003A76D2" w:rsidRPr="00247513" w:rsidRDefault="003A76D2" w:rsidP="003A76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76D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Цель</w:t>
      </w:r>
      <w:r w:rsidRPr="0024751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proofErr w:type="gramStart"/>
      <w:r w:rsidRPr="0024751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 детей гражданственность и патриотизм, ответственность за живущих сейчас, за судьбы страны, уважение к бессмертному воинскому подвигу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4751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Учить видеть художественно-выразительные средства, которые применяют поэты для раскрытия темы.</w:t>
      </w:r>
    </w:p>
    <w:p w:rsidR="003A76D2" w:rsidRPr="00247513" w:rsidRDefault="003A76D2" w:rsidP="003A76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4751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Вызвать у дошкольников эмоциональный отклик на переданное поэтом настроение: радость,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сострадание, гордость</w:t>
      </w:r>
      <w:r w:rsidRPr="00247513">
        <w:rPr>
          <w:rFonts w:ascii="Times New Roman" w:eastAsia="Times New Roman" w:hAnsi="Times New Roman" w:cs="Times New Roman"/>
          <w:color w:val="555555"/>
          <w:sz w:val="28"/>
          <w:szCs w:val="28"/>
        </w:rPr>
        <w:t>, чувство сопричастности и гордости за участников Великой Отечественной войны.</w:t>
      </w:r>
    </w:p>
    <w:p w:rsidR="003A76D2" w:rsidRPr="00247513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конкурса:</w:t>
      </w:r>
    </w:p>
    <w:p w:rsidR="003A76D2" w:rsidRPr="00247513" w:rsidRDefault="003A76D2" w:rsidP="003A76D2">
      <w:pPr>
        <w:numPr>
          <w:ilvl w:val="1"/>
          <w:numId w:val="1"/>
        </w:numPr>
        <w:spacing w:before="100" w:beforeAutospacing="1" w:after="100" w:afterAutospacing="1" w:line="332" w:lineRule="atLeast"/>
        <w:ind w:left="10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51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положительное эмоциональное отношение к литературным поэтическим произведениям; </w:t>
      </w:r>
    </w:p>
    <w:p w:rsidR="003A76D2" w:rsidRPr="00247513" w:rsidRDefault="003A76D2" w:rsidP="003A76D2">
      <w:pPr>
        <w:numPr>
          <w:ilvl w:val="1"/>
          <w:numId w:val="1"/>
        </w:numPr>
        <w:spacing w:before="100" w:beforeAutospacing="1" w:after="100" w:afterAutospacing="1" w:line="332" w:lineRule="atLeast"/>
        <w:ind w:left="10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513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Выявлять и поощрять талантливых детей, предоставлять им возможность для самовыражения;</w:t>
      </w:r>
    </w:p>
    <w:p w:rsidR="003A76D2" w:rsidRPr="00247513" w:rsidRDefault="003A76D2" w:rsidP="003A76D2">
      <w:pPr>
        <w:numPr>
          <w:ilvl w:val="1"/>
          <w:numId w:val="1"/>
        </w:numPr>
        <w:spacing w:before="100" w:beforeAutospacing="1" w:after="100" w:afterAutospacing="1" w:line="332" w:lineRule="atLeast"/>
        <w:ind w:left="10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51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Обучать выразительному чтению, актёрскому мастерству.</w:t>
      </w:r>
    </w:p>
    <w:p w:rsidR="003A76D2" w:rsidRPr="003A76D2" w:rsidRDefault="003A76D2" w:rsidP="003A76D2">
      <w:pPr>
        <w:spacing w:before="225" w:after="225" w:line="29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A7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конкурса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Звучит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минусовка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военной песни «О той войне».</w:t>
      </w:r>
    </w:p>
    <w:p w:rsidR="003A76D2" w:rsidRP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A7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Выходит ведущая: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Над страной звучит набат,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Оглянись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сквозь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назад,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Сорок первый – горящие хаты,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бой на смерть шли тогда солдаты!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Сорок пятый… Победные марши.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ребята ведь были чуть старше нас…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Позабыть не имеем мы права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года, что овеяла слава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своим мы расскажем детям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народ наш врагу ответил,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прошёл сквозь огонь, сквозь беды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09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НАСЛЕДНИКИ ТОЙ ПОБЕДЫ!!!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 ребята, уважаемые коллеги, гости!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этом году наша страна будет отмечать 70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летие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Победы в Великой Отечественной войне.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во всех уголках нашей Родины идёт подготовка к этой памятной дате.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присоединяемся к общероссийской эстафете Памяти и проводим сегодня городской конкурс чтецов «Гордимся и помним!». В этом конкурсе принимают участие воспитанники детских садов. Ребята прочтут стихи о героях той страшной войны, их доблести, мужестве и героизме.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Ещё в нашем зале есть те, которые будут оценивать чтецов. Это справедливое, объективное жюри. 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Итак – мы начинаем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Видеоролик «Священная война», звук убавляется: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Война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 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акое страшное слово!.. Война длинная, война голодная, война холодная, которая разрушала и сжигала дома, целые города, вытаптывала цветы, убивала людей – и взрослых и детей. Немецкие захватчики напали на нашу страну неожиданно ранним  летним  утром…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Стихотворение «22 июня», автор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Миклай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Казаков. 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Путь к Победе был трудным и долгим. Вся огромная страна поднялась на борьбу с врагом. Каждый день поезда увозили бойцов на фронт. Родные и близкие провожали их со слезами на глазах, но с верой в Победу.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каждым годом редеют ряды оставшихся в живых участников Великой Отечественной войны. Однако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никогда не вытравить из память народа их подвиг!</w:t>
      </w:r>
    </w:p>
    <w:p w:rsidR="003A76D2" w:rsidRDefault="003A76D2" w:rsidP="003A76D2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«День победы», автор Н.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Майданик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A76D2" w:rsidRPr="00E43378" w:rsidRDefault="003A76D2" w:rsidP="003A76D2">
      <w:pPr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 w:rsidRPr="00E43378">
        <w:rPr>
          <w:rFonts w:ascii="Times New Roman" w:hAnsi="Times New Roman" w:cs="Times New Roman"/>
          <w:sz w:val="28"/>
          <w:szCs w:val="28"/>
        </w:rPr>
        <w:t>«Приходят к дедушке друзья»</w:t>
      </w:r>
      <w:r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6D2" w:rsidRDefault="003A76D2" w:rsidP="003A76D2">
      <w:pPr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78">
        <w:rPr>
          <w:rFonts w:ascii="Times New Roman" w:hAnsi="Times New Roman" w:cs="Times New Roman"/>
          <w:sz w:val="28"/>
          <w:szCs w:val="28"/>
        </w:rPr>
        <w:t>Уважение и слава</w:t>
      </w:r>
      <w:r>
        <w:rPr>
          <w:rFonts w:ascii="Times New Roman" w:hAnsi="Times New Roman" w:cs="Times New Roman"/>
          <w:sz w:val="28"/>
          <w:szCs w:val="28"/>
        </w:rPr>
        <w:t xml:space="preserve"> победителям!</w:t>
      </w:r>
    </w:p>
    <w:p w:rsidR="003A76D2" w:rsidRPr="00E43378" w:rsidRDefault="003A76D2" w:rsidP="003A76D2">
      <w:pPr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 w:rsidRPr="00E43378">
        <w:rPr>
          <w:rFonts w:ascii="Times New Roman" w:hAnsi="Times New Roman" w:cs="Times New Roman"/>
          <w:sz w:val="28"/>
          <w:szCs w:val="28"/>
        </w:rPr>
        <w:t>«В славный праздник – День Победы»</w:t>
      </w:r>
      <w:r>
        <w:rPr>
          <w:rFonts w:ascii="Times New Roman" w:hAnsi="Times New Roman" w:cs="Times New Roman"/>
          <w:sz w:val="28"/>
          <w:szCs w:val="28"/>
        </w:rPr>
        <w:t>, автор Т. Лаврова.</w:t>
      </w:r>
    </w:p>
    <w:p w:rsidR="003A76D2" w:rsidRPr="00E43378" w:rsidRDefault="003A76D2" w:rsidP="003A76D2">
      <w:pPr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sz w:val="28"/>
          <w:szCs w:val="28"/>
        </w:rPr>
        <w:t>«Дедушкин портрет</w:t>
      </w:r>
      <w:r w:rsidRPr="00E433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автор В. Туров.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8665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редкие минуты тишины, бойцы собирались у костра, вспоминали свой отчий дом, писали письма родным, и пели, пели песни. Любовь к песне согревала сердца бойцов, заставляла их яростнее сражаться и защищать Родину.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(Вокальная группа детей - песня «Письмо к матери»)</w:t>
      </w:r>
    </w:p>
    <w:p w:rsidR="003A76D2" w:rsidRPr="00E43378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sz w:val="28"/>
          <w:szCs w:val="28"/>
        </w:rPr>
        <w:t>«Письмо с фронта»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8665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EDC">
        <w:rPr>
          <w:rFonts w:ascii="Times New Roman" w:hAnsi="Times New Roman" w:cs="Times New Roman"/>
          <w:sz w:val="28"/>
          <w:szCs w:val="28"/>
        </w:rPr>
        <w:t>Фронт был всюду: в далеком тылу и на передовой.  Воевали и мужчины, и женщины. Великая тяжесть легла на хрупкие женские плечи. За годы   войны  в  различных  родах войск служили  800 тысяч женщин. Никогда еще на протяжении всей истории человечества столько женщин не участвовало в войне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sz w:val="28"/>
          <w:szCs w:val="28"/>
        </w:rPr>
        <w:t>«Вовкина бабушка», автор Л. Преображенская.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Слово ветерану (вручаются цветы).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sz w:val="28"/>
          <w:szCs w:val="28"/>
        </w:rPr>
        <w:t>«Прабабушка», автор Т. Петухова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86650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 ВОЙНА – понятия несовместимые!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очень тяжело говорить, поэтому, давайте просто послушаем…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sz w:val="28"/>
          <w:szCs w:val="28"/>
        </w:rPr>
        <w:t>«Мальчик из Поповки», автор С. Маршак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«Ой, Мишка, как же страшно мне», автор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Тассин</w:t>
      </w:r>
      <w:proofErr w:type="spellEnd"/>
    </w:p>
    <w:p w:rsidR="003A76D2" w:rsidRPr="00866500" w:rsidRDefault="003A76D2" w:rsidP="003A76D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6500">
        <w:rPr>
          <w:rFonts w:ascii="Times New Roman" w:hAnsi="Times New Roman" w:cs="Times New Roman"/>
          <w:b/>
          <w:bCs/>
          <w:iCs/>
          <w:sz w:val="28"/>
          <w:szCs w:val="28"/>
        </w:rPr>
        <w:t>Ведущая:</w:t>
      </w:r>
    </w:p>
    <w:p w:rsidR="003A76D2" w:rsidRPr="004814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481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Вновь скупая слеза сторожит тишину. </w:t>
      </w:r>
    </w:p>
    <w:p w:rsidR="003A76D2" w:rsidRPr="004814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481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 о жизни мечтали, уходя на войну. </w:t>
      </w:r>
    </w:p>
    <w:p w:rsidR="003A76D2" w:rsidRPr="004814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481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Сколько юных тогда не вернулось назад! </w:t>
      </w:r>
    </w:p>
    <w:p w:rsidR="003A76D2" w:rsidRPr="004814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481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дожив, не допев, под гранитом лежат. </w:t>
      </w:r>
    </w:p>
    <w:p w:rsidR="003A76D2" w:rsidRPr="004814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481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Глядя в вечный огонь - тихой скорби сиянье, </w:t>
      </w:r>
    </w:p>
    <w:p w:rsidR="003A76D2" w:rsidRDefault="003A76D2" w:rsidP="003A76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1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Ты послушай святую минуту молчанья. </w:t>
      </w:r>
    </w:p>
    <w:p w:rsidR="003A76D2" w:rsidRDefault="003A76D2" w:rsidP="003A76D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(минута молчания)</w:t>
      </w:r>
    </w:p>
    <w:p w:rsidR="003A76D2" w:rsidRDefault="003A76D2" w:rsidP="003A76D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6500">
        <w:rPr>
          <w:rFonts w:ascii="Times New Roman" w:hAnsi="Times New Roman" w:cs="Times New Roman"/>
          <w:b/>
          <w:bCs/>
          <w:i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ущий</w:t>
      </w:r>
      <w:r w:rsidRPr="008665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4 года страшной войны позади. Так будем же, дети радоваться и беречь этот чудесный мир, в котором мы живём.</w:t>
      </w:r>
    </w:p>
    <w:p w:rsidR="003A76D2" w:rsidRDefault="003A76D2" w:rsidP="003A76D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«Пусть будет мир»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автор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О.Маслова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A76D2" w:rsidRPr="0064368F" w:rsidRDefault="003A76D2" w:rsidP="003A76D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Раздаётся весёлая музыка, забегает группа детей с мячами, скакалками, шариками </w:t>
      </w:r>
      <w:r w:rsidRPr="006436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1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Дело было вечером,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Делать было нечего.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Ваня Кате мяч бросал,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Константин в войну играл.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Галка села на заборе,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Кот забрался на чердак.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И сказал ребятам Ваня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Просто так: </w:t>
      </w:r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 xml:space="preserve">(основой этого отрывка послужило стихотворение </w:t>
      </w:r>
      <w:proofErr w:type="spellStart"/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>А.С.Михалкова</w:t>
      </w:r>
      <w:proofErr w:type="spellEnd"/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 xml:space="preserve"> «А что у вас?»)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1 Мальчик: У меня растут года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 xml:space="preserve">Скоро мне семнадцать! </w:t>
      </w:r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 xml:space="preserve">(использовано двустишие  </w:t>
      </w:r>
      <w:proofErr w:type="spellStart"/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>В.Маяковского</w:t>
      </w:r>
      <w:proofErr w:type="spellEnd"/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стихотворения </w:t>
      </w:r>
      <w:proofErr w:type="spellStart"/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>В.Маяковского</w:t>
      </w:r>
      <w:proofErr w:type="spellEnd"/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 xml:space="preserve"> «Кем быть»)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2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Врёшь ты всё…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3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Маленький ещё!</w:t>
      </w:r>
    </w:p>
    <w:p w:rsidR="003A76D2" w:rsidRPr="00E63F62" w:rsidRDefault="003A76D2" w:rsidP="003A76D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1 Мальчик: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Сами вы </w:t>
      </w:r>
      <w:proofErr w:type="gramStart"/>
      <w:r w:rsidRPr="00E63F62">
        <w:rPr>
          <w:rFonts w:ascii="Times New Roman" w:eastAsia="Times New Roman" w:hAnsi="Times New Roman" w:cs="Times New Roman"/>
          <w:sz w:val="28"/>
          <w:szCs w:val="28"/>
        </w:rPr>
        <w:t>малявки</w:t>
      </w:r>
      <w:proofErr w:type="gramEnd"/>
      <w:r w:rsidRPr="00E63F6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Что же делать мне тогда,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Чем заниматься?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Я подумал </w:t>
      </w:r>
      <w:r w:rsidRPr="00E63F62">
        <w:rPr>
          <w:rFonts w:ascii="Times New Roman" w:eastAsia="Times New Roman" w:hAnsi="Times New Roman" w:cs="Times New Roman"/>
          <w:i/>
          <w:sz w:val="28"/>
          <w:szCs w:val="28"/>
        </w:rPr>
        <w:t>(пауза)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 и решил: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Буду я как дед </w:t>
      </w:r>
    </w:p>
    <w:p w:rsidR="003A76D2" w:rsidRPr="00E63F62" w:rsidRDefault="003A76D2" w:rsidP="003A76D2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Защищать Россию нашу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От великих бед!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Чтобы спать страна могла 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Безмятежным сном,</w:t>
      </w:r>
    </w:p>
    <w:p w:rsidR="003A76D2" w:rsidRPr="00E63F62" w:rsidRDefault="003A76D2" w:rsidP="003A76D2">
      <w:pPr>
        <w:tabs>
          <w:tab w:val="left" w:pos="1440"/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Чтоб не грянул бы над ней</w:t>
      </w:r>
    </w:p>
    <w:p w:rsidR="003A76D2" w:rsidRPr="00E63F62" w:rsidRDefault="003A76D2" w:rsidP="003A76D2">
      <w:pPr>
        <w:tabs>
          <w:tab w:val="left" w:pos="144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Злой военный гром!</w:t>
      </w:r>
    </w:p>
    <w:p w:rsidR="003A76D2" w:rsidRPr="00E63F62" w:rsidRDefault="003A76D2" w:rsidP="003A76D2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3 Девочка:  Ты это </w:t>
      </w:r>
      <w:proofErr w:type="gramStart"/>
      <w:r w:rsidRPr="00E63F62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 придумал,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Защищать страну!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Только кто такой защитник,</w:t>
      </w:r>
    </w:p>
    <w:p w:rsidR="003A76D2" w:rsidRPr="00E63F62" w:rsidRDefault="003A76D2" w:rsidP="003A76D2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Никак я не пойму?</w:t>
      </w:r>
    </w:p>
    <w:p w:rsidR="003A76D2" w:rsidRPr="00E63F62" w:rsidRDefault="003A76D2" w:rsidP="003A76D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1 Мальчик: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Защитник – это пограничник,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lastRenderedPageBreak/>
        <w:t>2 Мальчик: Защитник и танкист,</w:t>
      </w:r>
    </w:p>
    <w:p w:rsidR="003A76D2" w:rsidRPr="00E63F62" w:rsidRDefault="003A76D2" w:rsidP="003A76D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2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А также и зенитчик,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Десантник и радист!</w:t>
      </w:r>
    </w:p>
    <w:p w:rsidR="003A76D2" w:rsidRPr="00E63F62" w:rsidRDefault="003A76D2" w:rsidP="003A76D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2 Мальчик: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Моряк, подводник, лётчик,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Минёр, артиллерист.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1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А всех, всех, всех важнее</w:t>
      </w:r>
    </w:p>
    <w:p w:rsidR="003A76D2" w:rsidRPr="00E63F62" w:rsidRDefault="003A76D2" w:rsidP="003A76D2">
      <w:pPr>
        <w:tabs>
          <w:tab w:val="left" w:pos="144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Военный наш министр!</w:t>
      </w:r>
    </w:p>
    <w:p w:rsidR="003A76D2" w:rsidRPr="00E63F62" w:rsidRDefault="003A76D2" w:rsidP="003A76D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3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Поняла, поняла!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Защитник – это воин.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А может быть и я,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gramStart"/>
      <w:r w:rsidRPr="00E63F6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 вырасту,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Стану им, друзья.</w:t>
      </w:r>
    </w:p>
    <w:p w:rsidR="003A76D2" w:rsidRPr="00E63F62" w:rsidRDefault="003A76D2" w:rsidP="003A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1 Мальчик: Защитником – девчонка?!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Вот будет </w:t>
      </w:r>
      <w:proofErr w:type="gramStart"/>
      <w:r w:rsidRPr="00E63F62">
        <w:rPr>
          <w:rFonts w:ascii="Times New Roman" w:eastAsia="Times New Roman" w:hAnsi="Times New Roman" w:cs="Times New Roman"/>
          <w:sz w:val="28"/>
          <w:szCs w:val="28"/>
        </w:rPr>
        <w:t>смехота</w:t>
      </w:r>
      <w:proofErr w:type="gramEnd"/>
      <w:r w:rsidRPr="00E63F6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A76D2" w:rsidRPr="00E63F62" w:rsidRDefault="003A76D2" w:rsidP="003A76D2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3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 xml:space="preserve">А вот и не </w:t>
      </w:r>
      <w:proofErr w:type="gramStart"/>
      <w:r w:rsidRPr="00E63F62">
        <w:rPr>
          <w:rFonts w:ascii="Times New Roman" w:eastAsia="Times New Roman" w:hAnsi="Times New Roman" w:cs="Times New Roman"/>
          <w:sz w:val="28"/>
          <w:szCs w:val="28"/>
        </w:rPr>
        <w:t>смехота</w:t>
      </w:r>
      <w:proofErr w:type="gramEnd"/>
      <w:r w:rsidRPr="00E63F6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Министром обороны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Буду я!</w:t>
      </w:r>
    </w:p>
    <w:p w:rsidR="003A76D2" w:rsidRPr="00E63F62" w:rsidRDefault="003A76D2" w:rsidP="003A76D2">
      <w:pPr>
        <w:tabs>
          <w:tab w:val="left" w:pos="1418"/>
          <w:tab w:val="left" w:pos="3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 xml:space="preserve">2 Девочка: </w:t>
      </w:r>
      <w:r w:rsidRPr="00E63F62">
        <w:rPr>
          <w:rFonts w:ascii="Times New Roman" w:eastAsia="Times New Roman" w:hAnsi="Times New Roman" w:cs="Times New Roman"/>
          <w:sz w:val="28"/>
          <w:szCs w:val="28"/>
        </w:rPr>
        <w:tab/>
        <w:t>Вы, мальчишки, помолчите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С министром обороны</w:t>
      </w:r>
    </w:p>
    <w:p w:rsidR="003A76D2" w:rsidRPr="00E63F62" w:rsidRDefault="003A76D2" w:rsidP="003A76D2">
      <w:pPr>
        <w:tabs>
          <w:tab w:val="left" w:pos="3990"/>
        </w:tabs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62">
        <w:rPr>
          <w:rFonts w:ascii="Times New Roman" w:eastAsia="Times New Roman" w:hAnsi="Times New Roman" w:cs="Times New Roman"/>
          <w:sz w:val="28"/>
          <w:szCs w:val="28"/>
        </w:rPr>
        <w:t>Лучше не шутите!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3A76D2">
        <w:rPr>
          <w:rFonts w:ascii="Times New Roman" w:hAnsi="Times New Roman" w:cs="Times New Roman"/>
          <w:b/>
          <w:sz w:val="28"/>
          <w:szCs w:val="28"/>
        </w:rPr>
        <w:t>Вед</w:t>
      </w:r>
      <w:r w:rsidRPr="003A76D2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ребят тоже есть мечта.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hAnsi="Times New Roman" w:cs="Times New Roman"/>
          <w:sz w:val="28"/>
          <w:szCs w:val="28"/>
        </w:rPr>
        <w:t>«Когда я вырасту большой»</w:t>
      </w:r>
      <w:r>
        <w:rPr>
          <w:rFonts w:ascii="Times New Roman" w:hAnsi="Times New Roman" w:cs="Times New Roman"/>
          <w:sz w:val="28"/>
          <w:szCs w:val="28"/>
        </w:rPr>
        <w:t>, автор Г. Щербакова.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 стихотворение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«Будущий мужчина», В. Берестов.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ребёнок в одежде кока.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признаюсь вам, ребята.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 коком стать.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вкусно всех кормить 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сладко угощать…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(Песенка Кока) всех присутствующих угощают кашей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3A76D2">
        <w:rPr>
          <w:rFonts w:ascii="Times New Roman" w:hAnsi="Times New Roman" w:cs="Times New Roman"/>
          <w:b/>
          <w:sz w:val="28"/>
          <w:szCs w:val="28"/>
        </w:rPr>
        <w:t>Вед</w:t>
      </w:r>
      <w:r w:rsidRPr="003A76D2">
        <w:rPr>
          <w:rFonts w:ascii="Times New Roman" w:hAnsi="Times New Roman" w:cs="Times New Roman"/>
          <w:b/>
          <w:sz w:val="28"/>
          <w:szCs w:val="28"/>
        </w:rPr>
        <w:t>ущий</w:t>
      </w:r>
      <w:r w:rsidRPr="003A76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и наступил долгожданный день! День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стал для всего народа Великим.  Победа! Победа! Победа! Неслось со всех репродукторов, открытых окон! Вся страна ликовала!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«После войны», автор С. Михалков.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стихотворение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Помним»</w:t>
      </w:r>
      <w:r>
        <w:rPr>
          <w:rFonts w:ascii="Times New Roman" w:hAnsi="Times New Roman" w:cs="Times New Roman"/>
          <w:sz w:val="28"/>
          <w:szCs w:val="28"/>
        </w:rPr>
        <w:t>, автор Н. Мигунова.</w:t>
      </w:r>
    </w:p>
    <w:p w:rsidR="003A76D2" w:rsidRPr="003A76D2" w:rsidRDefault="003A76D2" w:rsidP="003A7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D2">
        <w:rPr>
          <w:rFonts w:ascii="Times New Roman" w:hAnsi="Times New Roman" w:cs="Times New Roman"/>
          <w:b/>
          <w:sz w:val="28"/>
          <w:szCs w:val="28"/>
        </w:rPr>
        <w:t>Вед</w:t>
      </w:r>
      <w:r w:rsidRPr="003A76D2">
        <w:rPr>
          <w:rFonts w:ascii="Times New Roman" w:hAnsi="Times New Roman" w:cs="Times New Roman"/>
          <w:b/>
          <w:sz w:val="28"/>
          <w:szCs w:val="28"/>
        </w:rPr>
        <w:t>ущий</w:t>
      </w:r>
      <w:r w:rsidRPr="003A76D2">
        <w:rPr>
          <w:rFonts w:ascii="Times New Roman" w:hAnsi="Times New Roman" w:cs="Times New Roman"/>
          <w:b/>
          <w:sz w:val="28"/>
          <w:szCs w:val="28"/>
        </w:rPr>
        <w:t>: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закончилась война,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Промчалось лихолетье!</w:t>
      </w:r>
      <w:bookmarkStart w:id="0" w:name="_GoBack"/>
      <w:bookmarkEnd w:id="0"/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в памяти у нас печальное наследие!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слёзы матерей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своих пославших в бой,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не дождавшихся с полей </w:t>
      </w:r>
      <w:proofErr w:type="gramEnd"/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вернувшихся домой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Солдатский подвиг не забыт,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год весной,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 за окнами салют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для нас с тобой!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Видеоряд с песней «Славный праздник»,  детская композиция с флагами и лентами. В конце «УРА!» и салют!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часть нашего конкурса подошла к концу. Мы предлагаем членам жюри обсудить и объявить результаты.</w:t>
      </w:r>
    </w:p>
    <w:p w:rsidR="003A76D2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пока, ребята с вами поиграем</w:t>
      </w:r>
    </w:p>
    <w:p w:rsidR="003A76D2" w:rsidRPr="00382EDC" w:rsidRDefault="003A76D2" w:rsidP="003A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«Салют»,  «Разведчики», «Сигнальщики» </w:t>
      </w:r>
    </w:p>
    <w:p w:rsidR="003A76D2" w:rsidRDefault="003A76D2"/>
    <w:sectPr w:rsidR="003A76D2" w:rsidSect="00A309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D06"/>
    <w:multiLevelType w:val="multilevel"/>
    <w:tmpl w:val="031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2"/>
    <w:rsid w:val="003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2015-03-15T06:49:00Z</dcterms:created>
  <dcterms:modified xsi:type="dcterms:W3CDTF">2015-03-15T06:59:00Z</dcterms:modified>
</cp:coreProperties>
</file>