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8F" w:rsidRPr="001C7D8F" w:rsidRDefault="001C7D8F" w:rsidP="001C7D8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C7D8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Музыкальные - дидактические игры на музыкальных занятиях в ДОУ в соответствии с требованиями ФГОС.</w:t>
      </w:r>
    </w:p>
    <w:p w:rsidR="001C7D8F" w:rsidRDefault="001C7D8F" w:rsidP="001C7D8F">
      <w:pPr>
        <w:spacing w:after="0"/>
        <w:ind w:firstLine="567"/>
        <w:jc w:val="both"/>
        <w:rPr>
          <w:rFonts w:eastAsia="Times New Roman"/>
        </w:rPr>
      </w:pPr>
    </w:p>
    <w:p w:rsidR="001C7D8F" w:rsidRPr="001C7D8F" w:rsidRDefault="001C7D8F" w:rsidP="001C7D8F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C7D8F">
        <w:rPr>
          <w:rFonts w:ascii="Times New Roman" w:eastAsia="Times New Roman" w:hAnsi="Times New Roman" w:cs="Times New Roman"/>
        </w:rPr>
        <w:t>ВВЕДЕНИЕ</w:t>
      </w:r>
    </w:p>
    <w:p w:rsidR="001C7D8F" w:rsidRPr="001C7D8F" w:rsidRDefault="001C7D8F" w:rsidP="001C7D8F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C7D8F">
        <w:rPr>
          <w:rFonts w:ascii="Times New Roman" w:eastAsia="Times New Roman" w:hAnsi="Times New Roman" w:cs="Times New Roman"/>
        </w:rPr>
        <w:t xml:space="preserve">В соответствии с Федеральным законом «Об образовании в Российской Федерации» </w:t>
      </w:r>
      <w:r w:rsidRPr="001C7D8F">
        <w:rPr>
          <w:rFonts w:ascii="Times New Roman" w:eastAsia="Times New Roman" w:hAnsi="Times New Roman" w:cs="Times New Roman"/>
        </w:rPr>
        <w:br/>
        <w:t xml:space="preserve"> № 273-ФЗ от 29.12.2012 г., вступившего в силу с 1 сентября 2013 года, дошкольное образование впервые стало самостоятельным уровнем общего образования (статья 4, п.10). Также впервые в российской истории </w:t>
      </w:r>
      <w:r w:rsidRPr="001C7D8F">
        <w:rPr>
          <w:rFonts w:ascii="Times New Roman" w:eastAsia="Times New Roman" w:hAnsi="Times New Roman" w:cs="Times New Roman"/>
          <w:bCs/>
          <w:kern w:val="36"/>
        </w:rPr>
        <w:t xml:space="preserve">29 августа 2013 года </w:t>
      </w:r>
      <w:r w:rsidRPr="001C7D8F">
        <w:rPr>
          <w:rFonts w:ascii="Times New Roman" w:eastAsia="Times New Roman" w:hAnsi="Times New Roman" w:cs="Times New Roman"/>
        </w:rPr>
        <w:t>Совет Министерства образования и науки Российской Федерации по федеральным государственным образовательным стандартам (ФГОС) утвердил федеральный государственный стандарт дошкольного образования.</w:t>
      </w:r>
    </w:p>
    <w:p w:rsidR="001C7D8F" w:rsidRPr="001C7D8F" w:rsidRDefault="001C7D8F" w:rsidP="001C7D8F">
      <w:pPr>
        <w:spacing w:before="100" w:beforeAutospacing="1" w:after="100"/>
        <w:ind w:firstLine="567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1C7D8F">
        <w:rPr>
          <w:rFonts w:ascii="Times New Roman" w:eastAsia="Times New Roman" w:hAnsi="Times New Roman" w:cs="Times New Roman"/>
          <w:iCs/>
        </w:rPr>
        <w:t>Принятый</w:t>
      </w:r>
      <w:proofErr w:type="gramEnd"/>
      <w:r w:rsidRPr="001C7D8F">
        <w:rPr>
          <w:rFonts w:ascii="Times New Roman" w:eastAsia="Times New Roman" w:hAnsi="Times New Roman" w:cs="Times New Roman"/>
          <w:iCs/>
        </w:rPr>
        <w:t xml:space="preserve"> ФГОС дошкольного образования не допускает переноса учебно-дисциплинарной модели образования на жизнь ребёнка дошкольного возраста.</w:t>
      </w:r>
      <w:r w:rsidRPr="001C7D8F">
        <w:rPr>
          <w:rFonts w:ascii="Times New Roman" w:eastAsia="Times New Roman" w:hAnsi="Times New Roman" w:cs="Times New Roman"/>
          <w:i/>
          <w:iCs/>
        </w:rPr>
        <w:t xml:space="preserve"> </w:t>
      </w:r>
      <w:r w:rsidRPr="001C7D8F">
        <w:rPr>
          <w:rFonts w:ascii="Times New Roman" w:eastAsia="Times New Roman" w:hAnsi="Times New Roman" w:cs="Times New Roman"/>
          <w:iCs/>
        </w:rPr>
        <w:t>Дошкольный ребёнок – человек играющий, поэтому в стандарте закреплено, что обучение входит в жизнь ребёнка через ворота детской игры.</w:t>
      </w:r>
    </w:p>
    <w:p w:rsidR="001C7D8F" w:rsidRPr="001C7D8F" w:rsidRDefault="001C7D8F" w:rsidP="001C7D8F">
      <w:pPr>
        <w:spacing w:before="100" w:beforeAutospacing="1" w:after="100"/>
        <w:ind w:firstLine="567"/>
        <w:rPr>
          <w:rFonts w:ascii="Times New Roman" w:eastAsia="Times New Roman" w:hAnsi="Times New Roman" w:cs="Times New Roman"/>
          <w:color w:val="000000"/>
        </w:rPr>
      </w:pPr>
      <w:r w:rsidRPr="001C7D8F">
        <w:rPr>
          <w:rFonts w:ascii="Times New Roman" w:eastAsia="Times New Roman" w:hAnsi="Times New Roman" w:cs="Times New Roman"/>
          <w:b/>
          <w:bCs/>
          <w:color w:val="000000"/>
        </w:rPr>
        <w:t>Музыкальные - дидактические игры в системе музыкального развития детей</w:t>
      </w:r>
    </w:p>
    <w:p w:rsidR="001C7D8F" w:rsidRPr="001C7D8F" w:rsidRDefault="001C7D8F" w:rsidP="001C7D8F">
      <w:pPr>
        <w:spacing w:before="100" w:beforeAutospacing="1" w:after="100"/>
        <w:ind w:firstLine="567"/>
        <w:rPr>
          <w:rFonts w:ascii="Times New Roman" w:eastAsia="Times New Roman" w:hAnsi="Times New Roman" w:cs="Times New Roman"/>
          <w:color w:val="000000"/>
        </w:rPr>
      </w:pPr>
      <w:r w:rsidRPr="001C7D8F">
        <w:rPr>
          <w:rFonts w:ascii="Times New Roman" w:eastAsia="Times New Roman" w:hAnsi="Times New Roman" w:cs="Times New Roman"/>
          <w:color w:val="000000"/>
        </w:rPr>
        <w:t>Одной из важных задач всестороннего развития ребенка является воспитание музыкальной культуры. Ее основы закладываются уже в детстве. В этой связи большое место отводится музыке в детских садах, – она звучит и на музыкальных занятиях, и в самостоятельной музыкальной деятельности, и во время праздников и развлечений.</w:t>
      </w:r>
    </w:p>
    <w:p w:rsidR="001C7D8F" w:rsidRPr="001C7D8F" w:rsidRDefault="001C7D8F" w:rsidP="001C7D8F">
      <w:pPr>
        <w:spacing w:before="100" w:beforeAutospacing="1" w:after="100"/>
        <w:ind w:firstLine="567"/>
        <w:rPr>
          <w:rFonts w:ascii="Times New Roman" w:eastAsia="Times New Roman" w:hAnsi="Times New Roman" w:cs="Times New Roman"/>
          <w:color w:val="000000"/>
        </w:rPr>
      </w:pPr>
      <w:r w:rsidRPr="001C7D8F">
        <w:rPr>
          <w:rFonts w:ascii="Times New Roman" w:eastAsia="Times New Roman" w:hAnsi="Times New Roman" w:cs="Times New Roman"/>
          <w:color w:val="000000"/>
        </w:rPr>
        <w:t>Восприятие музыки сложный процесс, требующий от человека внимания, памяти, развитого мышления, разнообразных знаний. Всего этого у дошкольников пока нет. Поэтому необходимо научить ребенка разбираться в особенностях музыки как вида искусства, сознательно акцентировать его внимание на средствах музыкальной выразительности (темп, динамика), различать музыкальные произведения по жанру, характеру.</w:t>
      </w:r>
    </w:p>
    <w:p w:rsidR="001C7D8F" w:rsidRPr="001C7D8F" w:rsidRDefault="001C7D8F" w:rsidP="001C7D8F">
      <w:pPr>
        <w:spacing w:before="100" w:beforeAutospacing="1" w:after="100"/>
        <w:ind w:firstLine="567"/>
        <w:rPr>
          <w:rFonts w:ascii="Times New Roman" w:eastAsia="Times New Roman" w:hAnsi="Times New Roman" w:cs="Times New Roman"/>
          <w:color w:val="000000"/>
        </w:rPr>
      </w:pPr>
      <w:r w:rsidRPr="001C7D8F">
        <w:rPr>
          <w:rFonts w:ascii="Times New Roman" w:eastAsia="Times New Roman" w:hAnsi="Times New Roman" w:cs="Times New Roman"/>
          <w:color w:val="000000"/>
        </w:rPr>
        <w:t>Именно с этой целью применяют такие пособия, как музыкально-дидактические игры, которые, воздействуя на ребенка комплексно, вызывают у него зрительную, слуховую и двигательную активность, тем самым, расширяя музыкальное восприятие в целом.</w:t>
      </w:r>
    </w:p>
    <w:p w:rsidR="001C7D8F" w:rsidRPr="001C7D8F" w:rsidRDefault="001C7D8F" w:rsidP="001C7D8F">
      <w:pPr>
        <w:spacing w:before="100" w:beforeAutospacing="1" w:after="100"/>
        <w:ind w:firstLine="567"/>
        <w:rPr>
          <w:rFonts w:ascii="Times New Roman" w:eastAsia="Times New Roman" w:hAnsi="Times New Roman" w:cs="Times New Roman"/>
          <w:color w:val="000000"/>
        </w:rPr>
      </w:pPr>
      <w:r w:rsidRPr="001C7D8F">
        <w:rPr>
          <w:rFonts w:ascii="Times New Roman" w:eastAsia="Times New Roman" w:hAnsi="Times New Roman" w:cs="Times New Roman"/>
          <w:color w:val="000000"/>
        </w:rPr>
        <w:t xml:space="preserve">Как любая другая игра, музыкально-дидактическая  должна включать развитие игровых действий. В основе дидактического материала лежат задачи развития у детей музыкального восприятия, игровое действие должно помочь ребенку в интересной для него форме услышать, различать, сравнивать некоторые свойства музыки, а затем и действовать с ними. Например, игры «Музыкальный телефон», «Из какой мы песни?» помогают детям чисто интонировать, определить, правильно ли спета песня, услышать смену темпа, силу звучания. 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 и танцевать. Так же Музыкально-дидактические игры должны быть интересно и красочно оформленными. Например, карточки с изображением музыкальных образов – </w:t>
      </w:r>
      <w:proofErr w:type="gramStart"/>
      <w:r w:rsidRPr="001C7D8F">
        <w:rPr>
          <w:rFonts w:ascii="Times New Roman" w:eastAsia="Times New Roman" w:hAnsi="Times New Roman" w:cs="Times New Roman"/>
          <w:color w:val="000000"/>
        </w:rPr>
        <w:t>яркими</w:t>
      </w:r>
      <w:proofErr w:type="gramEnd"/>
      <w:r w:rsidRPr="001C7D8F">
        <w:rPr>
          <w:rFonts w:ascii="Times New Roman" w:eastAsia="Times New Roman" w:hAnsi="Times New Roman" w:cs="Times New Roman"/>
          <w:color w:val="000000"/>
        </w:rPr>
        <w:t xml:space="preserve">, художественными, точно соответствовать содержанию игры. Игры, в которых дети сами принимают активное участие в их изготовлении, становятся наиболее любимыми и желанными. </w:t>
      </w:r>
    </w:p>
    <w:p w:rsidR="001C7D8F" w:rsidRPr="001C7D8F" w:rsidRDefault="001C7D8F" w:rsidP="001C7D8F">
      <w:pPr>
        <w:spacing w:before="100" w:beforeAutospacing="1" w:after="100"/>
        <w:ind w:firstLine="567"/>
        <w:rPr>
          <w:rFonts w:ascii="Times New Roman" w:eastAsia="Times New Roman" w:hAnsi="Times New Roman" w:cs="Times New Roman"/>
          <w:color w:val="000000"/>
        </w:rPr>
      </w:pPr>
      <w:r w:rsidRPr="001C7D8F">
        <w:rPr>
          <w:rFonts w:ascii="Times New Roman" w:eastAsia="Times New Roman" w:hAnsi="Times New Roman" w:cs="Times New Roman"/>
          <w:color w:val="000000"/>
        </w:rPr>
        <w:t xml:space="preserve">В процессе игр дети не только приобретают специальные музыкальные знания, у них формируются необходимые черты личности, и  в первую очередь чувство товарищества, ответственности. </w:t>
      </w:r>
    </w:p>
    <w:p w:rsidR="001C7D8F" w:rsidRPr="001C7D8F" w:rsidRDefault="001C7D8F" w:rsidP="001C7D8F">
      <w:pPr>
        <w:spacing w:before="100" w:beforeAutospacing="1" w:after="100"/>
        <w:ind w:firstLine="567"/>
        <w:rPr>
          <w:rFonts w:ascii="Times New Roman" w:eastAsia="Times New Roman" w:hAnsi="Times New Roman" w:cs="Times New Roman"/>
          <w:color w:val="000000"/>
        </w:rPr>
      </w:pPr>
      <w:r w:rsidRPr="001C7D8F">
        <w:rPr>
          <w:rFonts w:ascii="Times New Roman" w:eastAsia="Times New Roman" w:hAnsi="Times New Roman" w:cs="Times New Roman"/>
          <w:color w:val="000000"/>
        </w:rPr>
        <w:lastRenderedPageBreak/>
        <w:t>Музыкально-дидактические игры всегда содержат развитие действия, в котором сочетаются элементы занимательности, соревнования с сенсорными заданиями. Цель игровых действий заключается в том, чтобы помочь ребенку услышать, различить, сравнить некоторые свойства музыкальных звуков, а именно: их высоту, силу, длительность, тембр. Игровые правила и действия, регулярно проводимых с детьми музыкально-дидактических игр, помогают планомерному и систематическому развитию музыкального слуха, вырабатывают умение не просто слышать музыкальные произведения, а вслушиваться в них, различать смену регистра, динамики, ритма в одном и том же произведении. Кроме того, музыкально-дидактические упражнения и игры, особенно с применением настольно-печатного материала, позволяют детям самостоятельно упражняться в усвоении способов сенсорных действий. Известно, что совершенствование музыкального слуха находится в прямой зависимости от систематичности проводимых упражнений. В дошкольных учреждениях они включаются в работу с детьми самого раннего возраста. Например, упражнения "Где звучит", "Высокие и низкие звуки", "Где мои детки?", "Кто в домике живет?", "Кто пришел?" и т. д.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/>
          <w:bCs/>
          <w:color w:val="000000"/>
          <w:kern w:val="36"/>
        </w:rPr>
        <w:t>Виды музыкально-дидактических игр и методика их проведения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Существуют различные виды классификации музыкально-дидактических игр.   Э.П. Костина разработала настольные музыкально-дидактические игры, которые используются для развития музыкально-сенсорных способностей. Она разделяет их на 4 вида: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1. Игры, с помощью которых развивается звуковысотный слух дошкольников. 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Это такие игры, как «Качели», «Курицы», «Весёлые гармошки», «Цирковые собачки» и т.д.</w:t>
      </w:r>
      <w:proofErr w:type="gramEnd"/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2. Игры, позволяющие развивать ритмическое чувство детей, например: «Ритмическое лото», «Весёлые дудочки», «Лесные гости» и т.д.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3. Игры для развития тембрового слуха: «Музыкальные инструменты», «Угадай, на чём играю» и т.д.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4. Игры, развивающие динамический слух: «Громк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о-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тихо», «Кто самый внимательный», «Узнай звучание своего аккордеона» и т.д.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Настольные музыкально-дидактические игры представлены в определённой последовательности с постепенным усложнением музыкально-сенсорных задач для каждой возрастной группы. Так, например, в средней группе дети учатся различать выразительные возможности двух динамических оттенков (громк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о-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тихо), в старшей группе – трёх (громко, умеренно громко, тихо), а в подготовительной группе уже различаются четыре динамических оттенка (громко, умеренно громко, умеренно тихо, тихо).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Н.А.Ветлугина разделяет все музыкально-дидактические игры на три вида: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/>
          <w:bCs/>
          <w:color w:val="000000"/>
          <w:kern w:val="36"/>
        </w:rPr>
        <w:t>1.</w:t>
      </w: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Спокойное музицирование. (настольные)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/>
          <w:bCs/>
          <w:color w:val="000000"/>
          <w:kern w:val="36"/>
        </w:rPr>
        <w:t>2.</w:t>
      </w: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Игры типа подвижных, где элемент соревнования в увертливости, ловкости отодвинут по времени от момента выполнения музыкальных заданий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.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(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п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одвижные)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/>
          <w:bCs/>
          <w:color w:val="000000"/>
          <w:kern w:val="36"/>
        </w:rPr>
        <w:t>3.</w:t>
      </w: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Игры, построенные по типу 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хороводных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. 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В играх первого вида предусматривается статичное поведение детей, разделенных на подгруппы. Соревновательный элемент заключается в умении быстрее и точнее определить на слух музыкальное произведение.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Эти игры часто проводятся с пособиями. За лучшее выполнение задания подгруппа детей или ребенок, если игра проводится с 2 - 3 детьми, награждается фишкой, флажком. В процессе игры дети выполняют ее правила, показывая ту или иную картинку, поднимая в соответствии со звучанием произведения флажки разных цветов и т. д.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Второй вид дидактических игр характеризует динамика действий. Игра похожа на 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подвижную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. Дети, разделенные на подгруппы, вслушиваясь в звучание музыки, реагируют на него движениями. Звучат громкие звуки - в пространстве групповой комнаты двигается одна подгруппа детей, тихие - другая, а первая останавливается. После неоднократной смены звучания наступает </w:t>
      </w: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lastRenderedPageBreak/>
        <w:t xml:space="preserve">завершающий момент игры - физкультурное соревнование: одна подгруппа детей догоняет другую или каждая собирается у заранее обозначенного места и т. д. 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В дидактических играх третьего вида двигательная активность детей ограничена. Между собой соревнуются два или три круга детей или коллектив (круг) и солист. Например, на высокие звуки идут дети первого круга на звуки среднего регистра - второго, а на звучание низкого регистра реагируют дети третьего круга. Победителями становятся дети того круга, которые точнее реагировали на смену звучания. Победители поощряются исполнением их желания.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Музыкально-дидактическая игра всегда требует значительной слуховой сосредоточенности, которая и приводит к совершенствованию процесса развития слухового восприятия. Следовательно, в ходе игры ребенок все время должен вслушиваться в смену звучаний и реагировать на это движением или действием, а не автоматически выполнять задание. То есть музыкально-дидактическая игра не должна включать этап выработки навыка, иначе она не достигает своей цели.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Одновременно с проведением музыкально-дидактических игровых упражнений можно вводить в работу музыкально-дидактические задания на различение не только основных свой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ств зв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ука, и средств музыкальной выразительности. При этом следует использовать настольно-печатный игровой материал, созданный руками воспитателей, персонажи кукольного театра, </w:t>
      </w:r>
      <w:proofErr w:type="spell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фланелегра</w:t>
      </w:r>
      <w:proofErr w:type="spell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озвученные музыкальные игрушки. Например, для различения бодрого и спокойного характера музыки на столе можно разложи карточки с изображением марширующих и спящих детей. Педагог предлагает, когда будет звучать марш, выбрать картинку с изображением марширующих детей, а когда будет звучать колыбельная спящих детей. У каждого ребенка должно оказаться по 3 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разных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картинки, тогда педагог может убедиться в правильности выполнения задания. Если при проведении </w:t>
      </w:r>
      <w:proofErr w:type="spell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музыкально-дадактических</w:t>
      </w:r>
      <w:proofErr w:type="spell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упражнений даже к концу года дети еще ошибаются; то задания уже к середине учебного года все они выполняют верно.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В самостоятельно придуманные игры дети играют с особым удовольствием.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Необходимо отметить, что музыкальные произведения, на основе которых разворачиваются игровые действия, должны восприниматься детьми целостно, и в то же время им следует выделять те или иные средства музыкальной выразительности, в зависимости от правил игры. Педагоги используют для таких игр народные мелодии, фрагменты авторских произведений, сами сочиняют несложные пьесы. Музыкально-дидактические игры могут также проводиться и без использования фортепиано - под пение, звуки различных музыкальных инструментов: погремушек, барабана, дудочки и т. д.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Музыкально-дидактическим материалом игр является: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- песни, инструментальные произведения;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- набор музыкальных инструментов;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- наборы музыкальных игрушек.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Следует отметить, что кроме музыкально-дидактических игр в практике используются и музыкально-дидактические пособия. Музыкально-дидактические игры отличаются от пособий тем, что они имеют определённые правила, игровые действия или сюжет. Они могут быть использованы детьми, как на занятиях, так и в самостоятельной деятельности. Музыкально-дидактические пособия в основном применяются на занятиях для наглядной иллюстрации отношений звуков по высоте и длительности, для упражнения детей в различении динамики, тембра, регистра, темпа и других выразительных средств. 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Музыкально-дидактические пособия включают зрительную наглядность (различные картинки, карточки, передвижные приспособления и т.д.), а музыкально-дидактические игры  могут не использовать наглядность. 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Благодаря своему разнообразию, музыкально-дидактические игры и пособия имеют большое значение в воспитании дошкольников. 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Основное назначение музыкально-дидактических игр и пособий – формирование у детей музыкальный способностей; в доступной игровой форме помочь им разобраться в соотношении </w:t>
      </w: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lastRenderedPageBreak/>
        <w:t>звуков по высоте; развить у них чувство ритма, тембровый и динамический слух; побудить к самостоятельным действиям с применением знаний, полученных на музыкальных занятиях.</w:t>
      </w:r>
      <w:r w:rsidRPr="001C7D8F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Музыкально-дидактические игры и пособия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Педагогическая ценность музыкально-дидактических игр и пособий в том, что они открывают перед ребенком путь применения полученных знаний в жизненной практике.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В основе дидактического материала лежат задачи развития у детей музыкального восприятия, игровое действие помогает ребенку в интересной для него форме услышать, различить, сравнить некоторые свойства музыки, а затем и действовать с ними.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 танцевать.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Источники: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/>
          <w:bCs/>
          <w:color w:val="000000"/>
          <w:kern w:val="36"/>
        </w:rPr>
        <w:t>1.</w:t>
      </w: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Кононова Н. Г. К64 Музыкально-дидактические игры для дошкольников: Из опыта работы муз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.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proofErr w:type="gramStart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р</w:t>
      </w:r>
      <w:proofErr w:type="gramEnd"/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уководителя. – М.: Просвещение, 1982.—96 е., ил.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1C7D8F">
        <w:rPr>
          <w:rFonts w:ascii="Times New Roman" w:eastAsia="Times New Roman" w:hAnsi="Times New Roman" w:cs="Times New Roman"/>
          <w:b/>
          <w:bCs/>
          <w:color w:val="000000"/>
          <w:kern w:val="36"/>
        </w:rPr>
        <w:t>3</w:t>
      </w: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>. Н.А. Ветлугина «Музыкальное развитие ребенка»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hAnsi="Times New Roman" w:cs="Times New Roman"/>
        </w:rPr>
      </w:pPr>
      <w:r w:rsidRPr="001C7D8F">
        <w:rPr>
          <w:rFonts w:ascii="Times New Roman" w:eastAsia="Times New Roman" w:hAnsi="Times New Roman" w:cs="Times New Roman"/>
          <w:b/>
          <w:bCs/>
          <w:color w:val="000000"/>
          <w:kern w:val="36"/>
        </w:rPr>
        <w:t>4.</w:t>
      </w:r>
      <w:r w:rsidRPr="001C7D8F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proofErr w:type="spellStart"/>
      <w:r w:rsidRPr="001C7D8F">
        <w:rPr>
          <w:rFonts w:ascii="Times New Roman" w:hAnsi="Times New Roman" w:cs="Times New Roman"/>
        </w:rPr>
        <w:t>Конова</w:t>
      </w:r>
      <w:proofErr w:type="spellEnd"/>
      <w:r w:rsidRPr="001C7D8F">
        <w:rPr>
          <w:rFonts w:ascii="Times New Roman" w:hAnsi="Times New Roman" w:cs="Times New Roman"/>
        </w:rPr>
        <w:t xml:space="preserve"> Н.Г. Музыкально – дидактические игры для дошкольников-М.,1982</w:t>
      </w:r>
    </w:p>
    <w:p w:rsidR="001C7D8F" w:rsidRPr="001C7D8F" w:rsidRDefault="001C7D8F" w:rsidP="001C7D8F">
      <w:pPr>
        <w:spacing w:after="0"/>
        <w:ind w:firstLine="567"/>
        <w:outlineLvl w:val="0"/>
        <w:rPr>
          <w:rStyle w:val="blk"/>
          <w:rFonts w:ascii="Times New Roman" w:hAnsi="Times New Roman" w:cs="Times New Roman"/>
        </w:rPr>
      </w:pPr>
      <w:r w:rsidRPr="001C7D8F">
        <w:rPr>
          <w:rFonts w:ascii="Times New Roman" w:hAnsi="Times New Roman" w:cs="Times New Roman"/>
          <w:b/>
        </w:rPr>
        <w:t>5.</w:t>
      </w:r>
      <w:r w:rsidRPr="001C7D8F">
        <w:rPr>
          <w:rFonts w:ascii="Times New Roman" w:hAnsi="Times New Roman" w:cs="Times New Roman"/>
        </w:rPr>
        <w:t xml:space="preserve"> </w:t>
      </w:r>
      <w:hyperlink r:id="rId4" w:history="1"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http</w:t>
        </w:r>
        <w:r w:rsidRPr="001C7D8F">
          <w:rPr>
            <w:rStyle w:val="a3"/>
            <w:rFonts w:ascii="Times New Roman" w:eastAsia="Times New Roman" w:hAnsi="Times New Roman" w:cs="Times New Roman"/>
          </w:rPr>
          <w:t>://</w:t>
        </w:r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base</w:t>
        </w:r>
        <w:r w:rsidRPr="001C7D8F">
          <w:rPr>
            <w:rStyle w:val="a3"/>
            <w:rFonts w:ascii="Times New Roman" w:eastAsia="Times New Roman" w:hAnsi="Times New Roman" w:cs="Times New Roman"/>
          </w:rPr>
          <w:t>.</w:t>
        </w:r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consultant</w:t>
        </w:r>
        <w:r w:rsidRPr="001C7D8F">
          <w:rPr>
            <w:rStyle w:val="a3"/>
            <w:rFonts w:ascii="Times New Roman" w:eastAsia="Times New Roman" w:hAnsi="Times New Roman" w:cs="Times New Roman"/>
          </w:rPr>
          <w:t>.</w:t>
        </w:r>
        <w:proofErr w:type="spellStart"/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1C7D8F">
          <w:rPr>
            <w:rStyle w:val="a3"/>
            <w:rFonts w:ascii="Times New Roman" w:eastAsia="Times New Roman" w:hAnsi="Times New Roman" w:cs="Times New Roman"/>
          </w:rPr>
          <w:t>/</w:t>
        </w:r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cons</w:t>
        </w:r>
        <w:r w:rsidRPr="001C7D8F">
          <w:rPr>
            <w:rStyle w:val="a3"/>
            <w:rFonts w:ascii="Times New Roman" w:eastAsia="Times New Roman" w:hAnsi="Times New Roman" w:cs="Times New Roman"/>
          </w:rPr>
          <w:t>/</w:t>
        </w:r>
        <w:proofErr w:type="spellStart"/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cgi</w:t>
        </w:r>
        <w:proofErr w:type="spellEnd"/>
        <w:r w:rsidRPr="001C7D8F">
          <w:rPr>
            <w:rStyle w:val="a3"/>
            <w:rFonts w:ascii="Times New Roman" w:eastAsia="Times New Roman" w:hAnsi="Times New Roman" w:cs="Times New Roman"/>
          </w:rPr>
          <w:t>/</w:t>
        </w:r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online</w:t>
        </w:r>
        <w:r w:rsidRPr="001C7D8F">
          <w:rPr>
            <w:rStyle w:val="a3"/>
            <w:rFonts w:ascii="Times New Roman" w:eastAsia="Times New Roman" w:hAnsi="Times New Roman" w:cs="Times New Roman"/>
          </w:rPr>
          <w:t>.</w:t>
        </w:r>
        <w:proofErr w:type="spellStart"/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cgi</w:t>
        </w:r>
        <w:proofErr w:type="spellEnd"/>
        <w:r w:rsidRPr="001C7D8F">
          <w:rPr>
            <w:rStyle w:val="a3"/>
            <w:rFonts w:ascii="Times New Roman" w:eastAsia="Times New Roman" w:hAnsi="Times New Roman" w:cs="Times New Roman"/>
          </w:rPr>
          <w:t>?</w:t>
        </w:r>
        <w:proofErr w:type="spellStart"/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req</w:t>
        </w:r>
        <w:proofErr w:type="spellEnd"/>
        <w:r w:rsidRPr="001C7D8F">
          <w:rPr>
            <w:rStyle w:val="a3"/>
            <w:rFonts w:ascii="Times New Roman" w:eastAsia="Times New Roman" w:hAnsi="Times New Roman" w:cs="Times New Roman"/>
          </w:rPr>
          <w:t>=</w:t>
        </w:r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doc</w:t>
        </w:r>
        <w:r w:rsidRPr="001C7D8F">
          <w:rPr>
            <w:rStyle w:val="a3"/>
            <w:rFonts w:ascii="Times New Roman" w:eastAsia="Times New Roman" w:hAnsi="Times New Roman" w:cs="Times New Roman"/>
          </w:rPr>
          <w:t>;</w:t>
        </w:r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base</w:t>
        </w:r>
        <w:r w:rsidRPr="001C7D8F">
          <w:rPr>
            <w:rStyle w:val="a3"/>
            <w:rFonts w:ascii="Times New Roman" w:eastAsia="Times New Roman" w:hAnsi="Times New Roman" w:cs="Times New Roman"/>
          </w:rPr>
          <w:t>=</w:t>
        </w:r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LAW</w:t>
        </w:r>
        <w:r w:rsidRPr="001C7D8F">
          <w:rPr>
            <w:rStyle w:val="a3"/>
            <w:rFonts w:ascii="Times New Roman" w:eastAsia="Times New Roman" w:hAnsi="Times New Roman" w:cs="Times New Roman"/>
          </w:rPr>
          <w:t>;</w:t>
        </w:r>
        <w:r w:rsidRPr="001C7D8F">
          <w:rPr>
            <w:rStyle w:val="a3"/>
            <w:rFonts w:ascii="Times New Roman" w:eastAsia="Times New Roman" w:hAnsi="Times New Roman" w:cs="Times New Roman"/>
            <w:lang w:val="en-US"/>
          </w:rPr>
          <w:t>n</w:t>
        </w:r>
        <w:r w:rsidRPr="001C7D8F">
          <w:rPr>
            <w:rStyle w:val="a3"/>
            <w:rFonts w:ascii="Times New Roman" w:eastAsia="Times New Roman" w:hAnsi="Times New Roman" w:cs="Times New Roman"/>
          </w:rPr>
          <w:t>=149753</w:t>
        </w:r>
      </w:hyperlink>
      <w:r w:rsidRPr="001C7D8F">
        <w:rPr>
          <w:rFonts w:ascii="Times New Roman" w:eastAsia="Times New Roman" w:hAnsi="Times New Roman" w:cs="Times New Roman"/>
        </w:rPr>
        <w:t xml:space="preserve"> – </w:t>
      </w:r>
      <w:r w:rsidRPr="001C7D8F">
        <w:rPr>
          <w:rStyle w:val="blk"/>
          <w:rFonts w:ascii="Times New Roman" w:hAnsi="Times New Roman" w:cs="Times New Roman"/>
        </w:rPr>
        <w:t>Федеральный закон от 29.12.2012 N 273-ФЗ (ред. от 23.07.2013) "Об образовании в Российской Федерации".</w:t>
      </w:r>
    </w:p>
    <w:p w:rsidR="001C7D8F" w:rsidRPr="001C7D8F" w:rsidRDefault="001C7D8F" w:rsidP="001C7D8F">
      <w:pPr>
        <w:spacing w:after="0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:rsidR="007D4852" w:rsidRPr="001C7D8F" w:rsidRDefault="007D4852">
      <w:pPr>
        <w:rPr>
          <w:rFonts w:ascii="Times New Roman" w:hAnsi="Times New Roman" w:cs="Times New Roman"/>
        </w:rPr>
      </w:pPr>
    </w:p>
    <w:sectPr w:rsidR="007D4852" w:rsidRPr="001C7D8F" w:rsidSect="00E121E7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FF00"/>
        <w:left w:val="thinThickThinMediumGap" w:sz="36" w:space="24" w:color="00FF00"/>
        <w:bottom w:val="thinThickThinMediumGap" w:sz="36" w:space="24" w:color="00FF00"/>
        <w:right w:val="thinThickThinMediumGap" w:sz="36" w:space="24" w:color="00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D8F"/>
    <w:rsid w:val="001C7D8F"/>
    <w:rsid w:val="007D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D8F"/>
    <w:rPr>
      <w:color w:val="0000FF"/>
      <w:u w:val="single"/>
    </w:rPr>
  </w:style>
  <w:style w:type="character" w:customStyle="1" w:styleId="blk">
    <w:name w:val="blk"/>
    <w:basedOn w:val="a0"/>
    <w:rsid w:val="001C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consultant.ru/cons/cgi/online.cgi?req=doc;base=LAW;n=149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1803</Words>
  <Characters>10283</Characters>
  <Application>Microsoft Office Word</Application>
  <DocSecurity>0</DocSecurity>
  <Lines>85</Lines>
  <Paragraphs>24</Paragraphs>
  <ScaleCrop>false</ScaleCrop>
  <Company>Microsoft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2015-03-19T06:35:00Z</dcterms:created>
  <dcterms:modified xsi:type="dcterms:W3CDTF">2015-03-19T06:37:00Z</dcterms:modified>
</cp:coreProperties>
</file>