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CB4" w:rsidRDefault="00891CB4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-624205</wp:posOffset>
            </wp:positionV>
            <wp:extent cx="7498080" cy="10515600"/>
            <wp:effectExtent l="0" t="0" r="7620" b="0"/>
            <wp:wrapNone/>
            <wp:docPr id="1" name="Рисунок 1" descr="C:\Users\User\Documents\оформление\рамки\Рисунк\Еще рамки\003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формление\рамки\Рисунк\Еще рамки\0039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CB4" w:rsidRDefault="00891CB4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4ECF" w:rsidRDefault="004A4ECF" w:rsidP="004A4EC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ДЕПАРТАМЕНТ ОБРАЗОВАНИЯ</w:t>
      </w:r>
    </w:p>
    <w:p w:rsidR="00891CB4" w:rsidRDefault="004A4ECF" w:rsidP="004A4EC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4A4ECF">
        <w:rPr>
          <w:rFonts w:ascii="Times New Roman" w:hAnsi="Times New Roman" w:cs="Times New Roman"/>
          <w:sz w:val="20"/>
          <w:szCs w:val="20"/>
        </w:rPr>
        <w:t>МУНИЦИПАЛЬНОЕ ДОШКОЛЬНОЕ ОБРАЗОВАТЕЛЬНОЕ УЧРЕЖДЕНИЕ</w:t>
      </w:r>
    </w:p>
    <w:p w:rsidR="004A4ECF" w:rsidRPr="004A4ECF" w:rsidRDefault="004A4ECF" w:rsidP="004A4EC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КОМБИНИРОВАННОГО ВИДА ДЕТСКИЙ САД «ЛАДА»</w:t>
      </w: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1CB4" w:rsidRPr="007F2C08" w:rsidRDefault="007F2C08" w:rsidP="007F2C08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        </w:t>
      </w:r>
      <w:r w:rsidRPr="007F2C08">
        <w:rPr>
          <w:rFonts w:ascii="Times New Roman" w:hAnsi="Times New Roman" w:cs="Times New Roman"/>
          <w:b/>
          <w:sz w:val="44"/>
          <w:szCs w:val="44"/>
          <w:u w:val="single"/>
        </w:rPr>
        <w:t>«Недаром помнит вся Россия…»</w:t>
      </w:r>
    </w:p>
    <w:p w:rsidR="007F2C08" w:rsidRDefault="007F2C08" w:rsidP="007F2C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Pr="007F2C08">
        <w:rPr>
          <w:rFonts w:ascii="Times New Roman" w:hAnsi="Times New Roman" w:cs="Times New Roman"/>
          <w:b/>
          <w:sz w:val="32"/>
          <w:szCs w:val="32"/>
        </w:rPr>
        <w:t>беседа о жизни</w:t>
      </w:r>
    </w:p>
    <w:p w:rsidR="007F2C08" w:rsidRPr="007F2C08" w:rsidRDefault="007F2C08" w:rsidP="007F2C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7F2C08">
        <w:rPr>
          <w:rFonts w:ascii="Times New Roman" w:hAnsi="Times New Roman" w:cs="Times New Roman"/>
          <w:b/>
          <w:sz w:val="32"/>
          <w:szCs w:val="32"/>
        </w:rPr>
        <w:t>Михаила Илларионовича Кутузова</w:t>
      </w:r>
      <w:r w:rsidR="004A4ECF">
        <w:rPr>
          <w:rFonts w:ascii="Times New Roman" w:hAnsi="Times New Roman" w:cs="Times New Roman"/>
          <w:b/>
          <w:sz w:val="32"/>
          <w:szCs w:val="32"/>
        </w:rPr>
        <w:t>,</w:t>
      </w:r>
    </w:p>
    <w:p w:rsidR="00891CB4" w:rsidRPr="007F2C08" w:rsidRDefault="007F2C08" w:rsidP="007F2C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7F2C08">
        <w:rPr>
          <w:rFonts w:ascii="Times New Roman" w:hAnsi="Times New Roman" w:cs="Times New Roman"/>
          <w:b/>
          <w:sz w:val="32"/>
          <w:szCs w:val="32"/>
        </w:rPr>
        <w:t>для старшей группы</w:t>
      </w:r>
    </w:p>
    <w:p w:rsidR="00891CB4" w:rsidRDefault="00891CB4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1CB4" w:rsidRDefault="00891CB4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2C08" w:rsidRDefault="007F2C08" w:rsidP="004A4EC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1CB4" w:rsidRDefault="007F2C08" w:rsidP="00E06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Новый Уренгой</w:t>
      </w:r>
    </w:p>
    <w:p w:rsidR="00891CB4" w:rsidRDefault="007F2C08" w:rsidP="007F2C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2014</w:t>
      </w:r>
    </w:p>
    <w:p w:rsidR="00891CB4" w:rsidRDefault="00891CB4" w:rsidP="007F2C0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6677" w:rsidRDefault="00E06677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677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детей  о том, кто такие защитники Отечества. Познакомить детей с некоторыми моментами истории России, связанными с защитой Отечества, - Отечественной войной 1812 года, героизмом русских солдат и простого народа, с тем, как увековечена память тех, кто защищал Россию в  прошедшие времена. Воспитывать в детях чувство гордости за свой народ, Армию, желание, став взрослыми, встать на защиту своей страны. </w:t>
      </w:r>
    </w:p>
    <w:p w:rsidR="00E06677" w:rsidRDefault="00E06677" w:rsidP="007F2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7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A4ECF" w:rsidRDefault="00E06677" w:rsidP="004A4E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06677">
        <w:rPr>
          <w:rFonts w:ascii="Times New Roman" w:hAnsi="Times New Roman" w:cs="Times New Roman"/>
          <w:sz w:val="28"/>
          <w:szCs w:val="28"/>
        </w:rPr>
        <w:t>Мы уже говорили с вами, что 23 февраля наша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677">
        <w:rPr>
          <w:rFonts w:ascii="Times New Roman" w:hAnsi="Times New Roman" w:cs="Times New Roman"/>
          <w:sz w:val="28"/>
          <w:szCs w:val="28"/>
        </w:rPr>
        <w:t xml:space="preserve">страна отмечает праздник – День защитника Отечества. </w:t>
      </w:r>
      <w:r>
        <w:rPr>
          <w:rFonts w:ascii="Times New Roman" w:hAnsi="Times New Roman" w:cs="Times New Roman"/>
          <w:sz w:val="28"/>
          <w:szCs w:val="28"/>
        </w:rPr>
        <w:t xml:space="preserve">Расскажите, каких  защитников отечества вы уже знаете? (Дети отвечают). </w:t>
      </w:r>
    </w:p>
    <w:p w:rsidR="00E06677" w:rsidRDefault="00E06677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народ чтит память тех, кто защищал свою страну? (Возводят храмы, ставят памятники, пишет песни, стихи).</w:t>
      </w:r>
    </w:p>
    <w:p w:rsidR="00E06677" w:rsidRDefault="00E06677" w:rsidP="007F2C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уже знаете, что нашей стране приходилось очень часто отражать нападения врагов. Ведь Россия – страна богатая, красивая, и очень многие хотели бы владеть ею. И вот давным-давно, больше ста лет назад, на Россию напала армию французского императора Наполеона. </w:t>
      </w:r>
      <w:r w:rsidR="00057B3C">
        <w:rPr>
          <w:rFonts w:ascii="Times New Roman" w:hAnsi="Times New Roman" w:cs="Times New Roman"/>
          <w:sz w:val="28"/>
          <w:szCs w:val="28"/>
        </w:rPr>
        <w:t xml:space="preserve">Это был очень опытный полководец. Он уже завоевал много стран, прежде чем пойти войной на Россию. В его армии сражались солдаты из 26 стран, и армия была очень сильной. </w:t>
      </w:r>
    </w:p>
    <w:p w:rsidR="00057B3C" w:rsidRDefault="00057B3C" w:rsidP="007F2C0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только армия сражалась против Наполеона. Простые крестьяне тоже поднялись на борьбу с французами. Конечно, у них не было оружия. Тогда они брали дубинки, вилы, серпы и шли бить французов. Главным командующим русской армией был назначен </w:t>
      </w:r>
      <w:r w:rsidR="00891CB4">
        <w:rPr>
          <w:rFonts w:ascii="Times New Roman" w:hAnsi="Times New Roman" w:cs="Times New Roman"/>
          <w:sz w:val="28"/>
          <w:szCs w:val="28"/>
        </w:rPr>
        <w:t xml:space="preserve">храбрый маршал Михаил Илларионович </w:t>
      </w:r>
      <w:r>
        <w:rPr>
          <w:rFonts w:ascii="Times New Roman" w:hAnsi="Times New Roman" w:cs="Times New Roman"/>
          <w:sz w:val="28"/>
          <w:szCs w:val="28"/>
        </w:rPr>
        <w:t xml:space="preserve">Кутузов. </w:t>
      </w:r>
      <w:r w:rsidRPr="00057B3C">
        <w:rPr>
          <w:rFonts w:ascii="Times New Roman" w:hAnsi="Times New Roman" w:cs="Times New Roman"/>
          <w:i/>
          <w:sz w:val="28"/>
          <w:szCs w:val="28"/>
        </w:rPr>
        <w:t>(Демонстрируется портрет М.И. Кутузова).</w:t>
      </w:r>
    </w:p>
    <w:p w:rsidR="004A4ECF" w:rsidRDefault="004A4ECF" w:rsidP="004A4ECF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0989" cy="3245759"/>
            <wp:effectExtent l="0" t="0" r="4445" b="0"/>
            <wp:docPr id="3" name="Рисунок 3" descr="E: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30" cy="32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3C" w:rsidRDefault="00057B3C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Кутузов остановил русскую армию возле села Бородино под Москвой, где и произошло самое знаменитое сражение</w:t>
      </w:r>
      <w:r w:rsidR="00846F3F">
        <w:rPr>
          <w:rFonts w:ascii="Times New Roman" w:hAnsi="Times New Roman" w:cs="Times New Roman"/>
          <w:sz w:val="28"/>
          <w:szCs w:val="28"/>
        </w:rPr>
        <w:t xml:space="preserve">. Врагов было в 2 раза больше, но русские сражались не на жизнь, а на смерть. </w:t>
      </w:r>
    </w:p>
    <w:p w:rsidR="00846F3F" w:rsidRDefault="00846F3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было страшное сражение! Только темная ночь остановила бой. </w:t>
      </w:r>
    </w:p>
    <w:p w:rsidR="00846F3F" w:rsidRDefault="00846F3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Наполеон сказал: «Самое страшное сражение из всех моих сражений было под Москвой, здесь я увидел, что русские непобедимы!»</w:t>
      </w:r>
    </w:p>
    <w:p w:rsidR="00846F3F" w:rsidRDefault="00846F3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Русских было намного меньше, чем французов, и Кутузов приказывает отступить, чтобы сохранить войска и потом вновь ударить по врагу. </w:t>
      </w:r>
    </w:p>
    <w:p w:rsidR="00846F3F" w:rsidRDefault="00846F3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Гордо вошел Наполеон в Москву и стал ждать, когда к нему явятся русские. Но никто к нему и не думал идти на поклон. Москва была пуста. Жители из нее ушли. Город горел. Наполеон смотрел на пылающую Москву и готов был подписать мир. Но никто ему мира не предлагал. Французам </w:t>
      </w:r>
      <w:r w:rsidR="00891CB4">
        <w:rPr>
          <w:rFonts w:ascii="Times New Roman" w:hAnsi="Times New Roman" w:cs="Times New Roman"/>
          <w:sz w:val="28"/>
          <w:szCs w:val="28"/>
        </w:rPr>
        <w:t>ничего,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CB4">
        <w:rPr>
          <w:rFonts w:ascii="Times New Roman" w:hAnsi="Times New Roman" w:cs="Times New Roman"/>
          <w:sz w:val="28"/>
          <w:szCs w:val="28"/>
        </w:rPr>
        <w:t>было,</w:t>
      </w:r>
      <w:r>
        <w:rPr>
          <w:rFonts w:ascii="Times New Roman" w:hAnsi="Times New Roman" w:cs="Times New Roman"/>
          <w:sz w:val="28"/>
          <w:szCs w:val="28"/>
        </w:rPr>
        <w:t xml:space="preserve"> есть, они мерзли, и тогда Наполеон решил уйти из Москвы, так и не дождавшись  покорности русского народа.  Кутузов заставил Наполеона идти по той дороге, по которой Наполеон пришел в Россию. </w:t>
      </w:r>
      <w:r w:rsidR="00891CB4">
        <w:rPr>
          <w:rFonts w:ascii="Times New Roman" w:hAnsi="Times New Roman" w:cs="Times New Roman"/>
          <w:sz w:val="28"/>
          <w:szCs w:val="28"/>
        </w:rPr>
        <w:t xml:space="preserve">А там все было разрушено и пусто. Французские солдаты мерзли, голодали. Во время одного </w:t>
      </w:r>
      <w:r w:rsidR="00891CB4">
        <w:rPr>
          <w:rFonts w:ascii="Times New Roman" w:hAnsi="Times New Roman" w:cs="Times New Roman"/>
          <w:sz w:val="28"/>
          <w:szCs w:val="28"/>
        </w:rPr>
        <w:lastRenderedPageBreak/>
        <w:t>из боев на реке Березине Наполеон чуть не попал в плен. И тогда он бросил свое войско и бежал во Францию. Так и не удалось ему покорить Россию!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Кутузова были помощники – талантливые маршалы и генералы. (Петр Иванович Багратион, Михаил Богданович Барклай-де-Толли).</w:t>
      </w:r>
    </w:p>
    <w:p w:rsidR="004A4ECF" w:rsidRDefault="004A4ECF" w:rsidP="004A4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547" cy="2646947"/>
            <wp:effectExtent l="0" t="0" r="8890" b="1270"/>
            <wp:docPr id="4" name="Рисунок 4" descr="E: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36" cy="26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CF" w:rsidRDefault="004A4ECF" w:rsidP="004A4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015" cy="2927985"/>
            <wp:effectExtent l="0" t="0" r="0" b="5715"/>
            <wp:docPr id="5" name="Рисунок 5" descr="E: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Знаменитый русский поэт Михаил Юрьевич Лермонтов написал стихотворение «Бородино». Послушайте небольшой отрывок. </w:t>
      </w:r>
    </w:p>
    <w:p w:rsidR="00891CB4" w:rsidRP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CB4">
        <w:rPr>
          <w:rFonts w:ascii="Times New Roman" w:hAnsi="Times New Roman" w:cs="Times New Roman"/>
          <w:b/>
          <w:sz w:val="28"/>
          <w:szCs w:val="28"/>
        </w:rPr>
        <w:t xml:space="preserve">Чтец: 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вождь сказал перед полками: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«Ребята, не Москва ль за нами?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Умремте ж под Москвой,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наши братья умирали»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погибнуть обещали,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клятву верности сдержали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бородинский бой.</w:t>
      </w:r>
    </w:p>
    <w:p w:rsidR="00891CB4" w:rsidRDefault="00891CB4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1CB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так русские люди защищали свое Отечество, свою Родину. Их помнит Россия, их помнит русский народ. Люди приходят к памятникам, возлагаю цветы, венки. </w:t>
      </w:r>
    </w:p>
    <w:p w:rsidR="00891CB4" w:rsidRPr="004A4ECF" w:rsidRDefault="00891CB4" w:rsidP="004A4EC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1CB4">
        <w:rPr>
          <w:rFonts w:ascii="Times New Roman" w:hAnsi="Times New Roman" w:cs="Times New Roman"/>
          <w:i/>
          <w:sz w:val="28"/>
          <w:szCs w:val="28"/>
        </w:rPr>
        <w:t xml:space="preserve">(Чтение стихов М. Лермонтова «Бородино», рассматривание иллюстраций одежды, оружия 1812 года, сравнение </w:t>
      </w:r>
      <w:proofErr w:type="gramStart"/>
      <w:r w:rsidRPr="00891CB4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891CB4">
        <w:rPr>
          <w:rFonts w:ascii="Times New Roman" w:hAnsi="Times New Roman" w:cs="Times New Roman"/>
          <w:i/>
          <w:sz w:val="28"/>
          <w:szCs w:val="28"/>
        </w:rPr>
        <w:t xml:space="preserve"> современными).</w:t>
      </w:r>
      <w:r w:rsidR="004A4ECF" w:rsidRPr="004A4E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1CB4" w:rsidRDefault="004A4ECF" w:rsidP="004A4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3B5AD0" wp14:editId="7017A3FE">
            <wp:simplePos x="0" y="0"/>
            <wp:positionH relativeFrom="column">
              <wp:posOffset>1132205</wp:posOffset>
            </wp:positionH>
            <wp:positionV relativeFrom="paragraph">
              <wp:posOffset>163830</wp:posOffset>
            </wp:positionV>
            <wp:extent cx="3585210" cy="2927985"/>
            <wp:effectExtent l="0" t="0" r="0" b="5715"/>
            <wp:wrapTight wrapText="bothSides">
              <wp:wrapPolygon edited="0">
                <wp:start x="0" y="0"/>
                <wp:lineTo x="0" y="21502"/>
                <wp:lineTo x="21462" y="21502"/>
                <wp:lineTo x="21462" y="0"/>
                <wp:lineTo x="0" y="0"/>
              </wp:wrapPolygon>
            </wp:wrapTight>
            <wp:docPr id="7" name="Рисунок 7" descr="E: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F3F" w:rsidRPr="00057B3C" w:rsidRDefault="00846F3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677" w:rsidRDefault="00E06677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ECF" w:rsidRDefault="004A4ECF" w:rsidP="004A4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CFCE2C" wp14:editId="7725201C">
            <wp:extent cx="5003248" cy="3329805"/>
            <wp:effectExtent l="0" t="0" r="6985" b="4445"/>
            <wp:docPr id="6" name="Рисунок 6" descr="E: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65" cy="33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CF" w:rsidRPr="00E06677" w:rsidRDefault="004A4EC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677" w:rsidRDefault="004A4EC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4A4ECF" w:rsidRDefault="00476F65" w:rsidP="004A4ECF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Брагин, М. В грозную пору 1812 года / Брагин М. –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Малыш, 1984. – 127 с.</w:t>
      </w:r>
    </w:p>
    <w:p w:rsidR="00476F65" w:rsidRPr="004A4ECF" w:rsidRDefault="00476F65" w:rsidP="004A4ECF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Лубченков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Русские полководцы /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Лубченков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Белый город, 2009. – 47 с.</w:t>
      </w:r>
    </w:p>
    <w:p w:rsidR="007F2C08" w:rsidRDefault="007F2C08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C08" w:rsidRDefault="007F2C08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C08" w:rsidRDefault="007F2C08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C08" w:rsidRDefault="007F2C08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4ECF" w:rsidRDefault="004A4EC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ECF" w:rsidRDefault="004A4ECF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C08" w:rsidRPr="00E06677" w:rsidRDefault="007F2C08" w:rsidP="007F2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Вышкварко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воспитатель </w:t>
      </w:r>
    </w:p>
    <w:sectPr w:rsidR="007F2C08" w:rsidRPr="00E0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B64391"/>
    <w:multiLevelType w:val="hybridMultilevel"/>
    <w:tmpl w:val="9F88D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77"/>
    <w:rsid w:val="00057B3C"/>
    <w:rsid w:val="00476F65"/>
    <w:rsid w:val="004A4ECF"/>
    <w:rsid w:val="007F2C08"/>
    <w:rsid w:val="00846F3F"/>
    <w:rsid w:val="00891CB4"/>
    <w:rsid w:val="00E06677"/>
    <w:rsid w:val="00F2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4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7CD0C-DC6C-4678-8697-139F8FFEE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2014-03-29T07:12:00Z</dcterms:created>
  <dcterms:modified xsi:type="dcterms:W3CDTF">2014-03-29T09:33:00Z</dcterms:modified>
</cp:coreProperties>
</file>