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EF" w:rsidRPr="00DD5005" w:rsidRDefault="00D677EF" w:rsidP="004B18C1">
      <w:pPr>
        <w:jc w:val="center"/>
        <w:rPr>
          <w:b/>
          <w:sz w:val="28"/>
          <w:szCs w:val="28"/>
        </w:rPr>
      </w:pPr>
      <w:r w:rsidRPr="00DD5005">
        <w:rPr>
          <w:b/>
          <w:sz w:val="28"/>
          <w:szCs w:val="28"/>
        </w:rPr>
        <w:t xml:space="preserve">По  следам  конкурсов   педагогических  работ  и  </w:t>
      </w:r>
      <w:proofErr w:type="spellStart"/>
      <w:r w:rsidRPr="00DD5005">
        <w:rPr>
          <w:b/>
          <w:sz w:val="28"/>
          <w:szCs w:val="28"/>
        </w:rPr>
        <w:t>детско</w:t>
      </w:r>
      <w:proofErr w:type="spellEnd"/>
      <w:r w:rsidRPr="00DD5005">
        <w:rPr>
          <w:b/>
          <w:sz w:val="28"/>
          <w:szCs w:val="28"/>
        </w:rPr>
        <w:t xml:space="preserve"> – юношеского  творческого  конкурса  «Уроки  святости  и  чистоты», посвящённых  Серафиму  </w:t>
      </w:r>
      <w:proofErr w:type="spellStart"/>
      <w:r w:rsidRPr="00DD5005">
        <w:rPr>
          <w:b/>
          <w:sz w:val="28"/>
          <w:szCs w:val="28"/>
        </w:rPr>
        <w:t>Вырицкому</w:t>
      </w:r>
      <w:proofErr w:type="spellEnd"/>
      <w:r w:rsidRPr="00DD5005">
        <w:rPr>
          <w:b/>
          <w:sz w:val="28"/>
          <w:szCs w:val="28"/>
        </w:rPr>
        <w:t>.</w:t>
      </w:r>
    </w:p>
    <w:p w:rsidR="00603E45" w:rsidRDefault="00D677EF" w:rsidP="004B1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 поделиться  опытом  работы  с  другими  педагогическими  коллективами  по  духовно-нравственному  образованию  и  воспитанию детей  дошкольного  возраста. Наше   государственное  бюджетное  дошкольное  образовательное  учреждение  детский  сад  №19  комбинированного  вида  Красносельского  района  Санкт-Петербурга  принял  участие  в  конкурсах  педагогического  мастерства  и </w:t>
      </w:r>
      <w:r w:rsidR="00162D4F">
        <w:rPr>
          <w:sz w:val="28"/>
          <w:szCs w:val="28"/>
        </w:rPr>
        <w:t xml:space="preserve"> развития  творческих  способностей  у  детей. Педагоги  с  детьми  и  родителями  изучали  события  из  жизни  Серафима  </w:t>
      </w:r>
      <w:proofErr w:type="spellStart"/>
      <w:r w:rsidR="00162D4F">
        <w:rPr>
          <w:sz w:val="28"/>
          <w:szCs w:val="28"/>
        </w:rPr>
        <w:t>Вырицкого</w:t>
      </w:r>
      <w:proofErr w:type="spellEnd"/>
      <w:r w:rsidR="00162D4F">
        <w:rPr>
          <w:sz w:val="28"/>
          <w:szCs w:val="28"/>
        </w:rPr>
        <w:t xml:space="preserve">, знакомились  и  разучивали  стихотворения  Великого  Святого, написанные  в  годы  Великой  Отечественной  войны. Дети  узнали, что  Серафим  </w:t>
      </w:r>
      <w:proofErr w:type="spellStart"/>
      <w:r w:rsidR="00162D4F">
        <w:rPr>
          <w:sz w:val="28"/>
          <w:szCs w:val="28"/>
        </w:rPr>
        <w:t>Вырицкий</w:t>
      </w:r>
      <w:proofErr w:type="spellEnd"/>
      <w:r w:rsidR="00162D4F">
        <w:rPr>
          <w:sz w:val="28"/>
          <w:szCs w:val="28"/>
        </w:rPr>
        <w:t xml:space="preserve"> – покровитель  Санкт-Петербурга. Педагогами  ДОУ  были  подготовлены  и  проведены  мероприятия  с  детьми  на  разнообразные  темы  по  духовно-нравственному  воспитанию: «Доброта»,  по  народному  творчеству  «Весенние  посиделки», «Характер  и  судьба», «Духовный  подвиг  Серафима  </w:t>
      </w:r>
      <w:proofErr w:type="spellStart"/>
      <w:r w:rsidR="00162D4F">
        <w:rPr>
          <w:sz w:val="28"/>
          <w:szCs w:val="28"/>
        </w:rPr>
        <w:t>Вырицкого</w:t>
      </w:r>
      <w:proofErr w:type="spellEnd"/>
      <w:r w:rsidR="00162D4F">
        <w:rPr>
          <w:sz w:val="28"/>
          <w:szCs w:val="28"/>
        </w:rPr>
        <w:t xml:space="preserve">  в  годы  Великой  Отечественной  войны». </w:t>
      </w:r>
      <w:r w:rsidR="00DD5005">
        <w:rPr>
          <w:sz w:val="28"/>
          <w:szCs w:val="28"/>
        </w:rPr>
        <w:t xml:space="preserve">Дети  смогли  реализовать  свой  творческий  потенциал,  передать   свои  мысли, чувства, любовь  к Родине, к  родителям  и  ко  всему  окружающему  через  поделки, картины, которые  выполнили  своими  руками. Детские  творческие  работы  были  разнообразными, выполненные  разными  техниками  изобразительного  искусства  и  носили  такие  названия: «Пасха», «Доброта», «Мой  характер», «Благовещение», «Вербное  воскресенье». Сейчас  педагогами  нашего  ДОУ  разрабатываются  новые  проекты  по  духовно-нравственному  образованию  и  воспитанию  детей  дошкольного  возраста, в  которых  будет  отражаться  формирование  ценностного  отношения  к  отечественной  истории, уважение  к  духовно-нравственному  подвигу русского  народа, осмысление  идеалов  святости  и  чистоты. Педагогический  коллектив  считает  эту  задачу  для  себя  </w:t>
      </w:r>
      <w:r w:rsidR="00F258F1">
        <w:rPr>
          <w:sz w:val="28"/>
          <w:szCs w:val="28"/>
        </w:rPr>
        <w:t>очень важной  для  формирования  личности   нового    подрастающего  поколения  и  это  необходимо  закладывать  с   дошкольного  возраста, если  мы  хотим  получить  обладающих  высокой  нравственностью  людей.</w:t>
      </w:r>
    </w:p>
    <w:p w:rsidR="004B18C1" w:rsidRDefault="004B18C1" w:rsidP="004B18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18C1">
        <w:rPr>
          <w:rFonts w:ascii="Times New Roman" w:hAnsi="Times New Roman" w:cs="Times New Roman"/>
          <w:sz w:val="24"/>
          <w:szCs w:val="24"/>
        </w:rPr>
        <w:t>Заведующая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8C1">
        <w:rPr>
          <w:rFonts w:ascii="Times New Roman" w:hAnsi="Times New Roman" w:cs="Times New Roman"/>
          <w:sz w:val="24"/>
          <w:szCs w:val="24"/>
        </w:rPr>
        <w:t>ГБДОУ детским садом №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8C1" w:rsidRPr="004B18C1" w:rsidRDefault="004B18C1" w:rsidP="004B18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B18C1">
        <w:rPr>
          <w:rFonts w:ascii="Times New Roman" w:hAnsi="Times New Roman" w:cs="Times New Roman"/>
          <w:sz w:val="24"/>
          <w:szCs w:val="24"/>
        </w:rPr>
        <w:t>омбинированного вида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8C1">
        <w:rPr>
          <w:rFonts w:ascii="Times New Roman" w:hAnsi="Times New Roman" w:cs="Times New Roman"/>
          <w:sz w:val="24"/>
          <w:szCs w:val="24"/>
        </w:rPr>
        <w:t xml:space="preserve">Красносельского района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Т.Е.Шлыкова</w:t>
      </w:r>
      <w:proofErr w:type="spellEnd"/>
      <w:r w:rsidRPr="004B18C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B18C1" w:rsidRPr="004B18C1" w:rsidSect="0060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7EF"/>
    <w:rsid w:val="00162D4F"/>
    <w:rsid w:val="004B18C1"/>
    <w:rsid w:val="00603E45"/>
    <w:rsid w:val="00D677EF"/>
    <w:rsid w:val="00DD5005"/>
    <w:rsid w:val="00E6055E"/>
    <w:rsid w:val="00F2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Admin</cp:lastModifiedBy>
  <cp:revision>3</cp:revision>
  <dcterms:created xsi:type="dcterms:W3CDTF">2012-09-06T06:51:00Z</dcterms:created>
  <dcterms:modified xsi:type="dcterms:W3CDTF">2013-10-21T11:20:00Z</dcterms:modified>
</cp:coreProperties>
</file>